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09" w:rsidRDefault="002C6FA0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D15109" w:rsidRDefault="00D15109">
      <w:pPr>
        <w:jc w:val="center"/>
        <w:rPr>
          <w:b/>
          <w:sz w:val="28"/>
        </w:rPr>
      </w:pPr>
    </w:p>
    <w:p w:rsidR="00D15109" w:rsidRDefault="002C6FA0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 ЗЕМСКОГО СОБРАНИЯ ОЛЬШАНСКОГО СЕЛЬСКОГО ПОСЕЛЕНИЯ «О </w:t>
      </w:r>
      <w:r w:rsidR="006660BE">
        <w:rPr>
          <w:b/>
          <w:sz w:val="28"/>
        </w:rPr>
        <w:t xml:space="preserve">БЮДЖЕТЕ </w:t>
      </w:r>
      <w:r>
        <w:rPr>
          <w:b/>
          <w:sz w:val="28"/>
        </w:rPr>
        <w:t xml:space="preserve">ОЛЬШАНСКОГО СЕЛЬСКОГО ПОСЕЛЕНИЯ </w:t>
      </w:r>
      <w:r w:rsidR="00D71710">
        <w:rPr>
          <w:b/>
          <w:sz w:val="28"/>
        </w:rPr>
        <w:t>НА</w:t>
      </w:r>
      <w:bookmarkStart w:id="0" w:name="_GoBack"/>
      <w:bookmarkEnd w:id="0"/>
      <w:r w:rsidR="006660BE">
        <w:rPr>
          <w:b/>
          <w:sz w:val="28"/>
        </w:rPr>
        <w:t xml:space="preserve"> 2024 ГОД И ПЛАНОВЫЙ ПЕРИОД 2025-2026 ГОДОВ»</w:t>
      </w:r>
    </w:p>
    <w:p w:rsidR="00D15109" w:rsidRDefault="00D15109">
      <w:pPr>
        <w:jc w:val="both"/>
        <w:rPr>
          <w:b/>
          <w:sz w:val="28"/>
        </w:rPr>
      </w:pPr>
    </w:p>
    <w:p w:rsidR="00D15109" w:rsidRDefault="00D15109">
      <w:pPr>
        <w:jc w:val="both"/>
        <w:rPr>
          <w:b/>
          <w:sz w:val="28"/>
        </w:rPr>
      </w:pPr>
    </w:p>
    <w:p w:rsidR="00D15109" w:rsidRDefault="00D15109">
      <w:pPr>
        <w:jc w:val="both"/>
        <w:rPr>
          <w:b/>
          <w:sz w:val="28"/>
        </w:rPr>
      </w:pPr>
    </w:p>
    <w:p w:rsidR="00D15109" w:rsidRDefault="006660BE">
      <w:pPr>
        <w:ind w:firstLine="539"/>
        <w:jc w:val="both"/>
        <w:rPr>
          <w:sz w:val="28"/>
        </w:rPr>
      </w:pPr>
      <w:r>
        <w:rPr>
          <w:sz w:val="28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статьей 44 Устава Ольшанского сельского поселения, рассмотрев и обсудив вынесенный на публичные слушания проект решения, участники публичных слушаний   </w:t>
      </w:r>
    </w:p>
    <w:p w:rsidR="006660BE" w:rsidRPr="006660BE" w:rsidRDefault="006660BE" w:rsidP="006660BE">
      <w:pPr>
        <w:ind w:firstLine="539"/>
        <w:jc w:val="center"/>
        <w:rPr>
          <w:b/>
          <w:sz w:val="28"/>
        </w:rPr>
      </w:pPr>
      <w:r w:rsidRPr="006660BE">
        <w:rPr>
          <w:b/>
          <w:sz w:val="28"/>
        </w:rPr>
        <w:t>з а к л ю ч а ю т:</w:t>
      </w:r>
    </w:p>
    <w:p w:rsidR="00D15109" w:rsidRDefault="00FF1C31">
      <w:pPr>
        <w:ind w:firstLine="539"/>
        <w:jc w:val="both"/>
        <w:rPr>
          <w:sz w:val="28"/>
        </w:rPr>
      </w:pPr>
      <w:r>
        <w:rPr>
          <w:sz w:val="28"/>
        </w:rPr>
        <w:t>1.Установить, что проект решения земского собрания</w:t>
      </w:r>
      <w:r w:rsidR="002C6FA0">
        <w:rPr>
          <w:sz w:val="28"/>
        </w:rPr>
        <w:t xml:space="preserve"> Ольшанского сельского поселения муниципального района «Чернянский район» Белгородской области</w:t>
      </w:r>
      <w:r>
        <w:rPr>
          <w:sz w:val="28"/>
        </w:rPr>
        <w:t xml:space="preserve"> «О бюджете Ольшанского сельского поселения на 2024 год и плановый период 2025-2026 годов» (далее- проект решения) по форме и содержанию подготовлен в соответствии с требованиями и нормами действующего бюджетного законодательства, правовыми актами земского собрания Ольшанского сельского поселения в вопросах бюджетного устройства и бюджетного процесса. Срока и порядок внесения в земское собрание  проекта решения, а также порядок работы с ним соблюдены.</w:t>
      </w:r>
    </w:p>
    <w:p w:rsidR="00D15109" w:rsidRDefault="00FF1C31">
      <w:pPr>
        <w:ind w:firstLine="540"/>
        <w:jc w:val="both"/>
        <w:rPr>
          <w:sz w:val="28"/>
        </w:rPr>
      </w:pPr>
      <w:r>
        <w:rPr>
          <w:sz w:val="28"/>
        </w:rPr>
        <w:t>2. Проект решения одобрить, поддержать  и рекомендовать к принятию.</w:t>
      </w:r>
    </w:p>
    <w:p w:rsidR="00D15109" w:rsidRDefault="00FF1C31">
      <w:pPr>
        <w:ind w:firstLine="540"/>
        <w:jc w:val="both"/>
        <w:rPr>
          <w:sz w:val="28"/>
        </w:rPr>
      </w:pPr>
      <w:r>
        <w:rPr>
          <w:sz w:val="28"/>
        </w:rPr>
        <w:t xml:space="preserve">3. Разместить </w:t>
      </w:r>
      <w:r w:rsidRPr="006542A1">
        <w:rPr>
          <w:sz w:val="28"/>
          <w:szCs w:val="28"/>
        </w:rPr>
        <w:t xml:space="preserve"> настоящее решение на официальном сайте органов местного самоуправления Ольшанского сельского поселения Чернянского района в с</w:t>
      </w:r>
      <w:r w:rsidRPr="006542A1">
        <w:rPr>
          <w:sz w:val="28"/>
          <w:szCs w:val="28"/>
        </w:rPr>
        <w:t>е</w:t>
      </w:r>
      <w:r w:rsidRPr="006542A1">
        <w:rPr>
          <w:sz w:val="28"/>
          <w:szCs w:val="28"/>
        </w:rPr>
        <w:t xml:space="preserve">ти Интернет </w:t>
      </w:r>
      <w:r w:rsidRPr="006542A1">
        <w:rPr>
          <w:bCs/>
          <w:sz w:val="28"/>
          <w:szCs w:val="28"/>
        </w:rPr>
        <w:t>(адрес сайта: http://</w:t>
      </w:r>
      <w:hyperlink r:id="rId7" w:tooltip="http://russkohalanskoe.ru/" w:history="1">
        <w:r w:rsidRPr="006542A1">
          <w:rPr>
            <w:rStyle w:val="af1"/>
            <w:color w:val="000000"/>
            <w:sz w:val="28"/>
            <w:szCs w:val="28"/>
            <w:lang w:val="en-US"/>
          </w:rPr>
          <w:t>ol</w:t>
        </w:r>
        <w:r w:rsidRPr="006542A1">
          <w:rPr>
            <w:rStyle w:val="af1"/>
            <w:color w:val="000000"/>
            <w:sz w:val="28"/>
            <w:szCs w:val="28"/>
          </w:rPr>
          <w:t>shank</w:t>
        </w:r>
        <w:r w:rsidRPr="006542A1">
          <w:rPr>
            <w:rStyle w:val="af1"/>
            <w:color w:val="000000"/>
            <w:sz w:val="28"/>
            <w:szCs w:val="28"/>
            <w:lang w:val="en-US"/>
          </w:rPr>
          <w:t>a</w:t>
        </w:r>
        <w:r w:rsidRPr="006542A1">
          <w:rPr>
            <w:rStyle w:val="af1"/>
            <w:color w:val="000000"/>
            <w:sz w:val="28"/>
            <w:szCs w:val="28"/>
          </w:rPr>
          <w:t>-</w:t>
        </w:r>
        <w:r w:rsidRPr="006542A1">
          <w:rPr>
            <w:rStyle w:val="af1"/>
            <w:color w:val="000000"/>
            <w:sz w:val="28"/>
            <w:szCs w:val="28"/>
            <w:lang w:val="en-US"/>
          </w:rPr>
          <w:t>r</w:t>
        </w:r>
        <w:r w:rsidRPr="006542A1">
          <w:rPr>
            <w:rStyle w:val="af1"/>
            <w:color w:val="000000"/>
            <w:sz w:val="28"/>
            <w:szCs w:val="28"/>
          </w:rPr>
          <w:t>31.</w:t>
        </w:r>
        <w:r w:rsidRPr="006542A1">
          <w:rPr>
            <w:rStyle w:val="af1"/>
            <w:color w:val="000000"/>
            <w:sz w:val="28"/>
            <w:szCs w:val="28"/>
            <w:lang w:val="en-US"/>
          </w:rPr>
          <w:t>gosweb</w:t>
        </w:r>
        <w:r w:rsidRPr="006542A1">
          <w:rPr>
            <w:rStyle w:val="af1"/>
            <w:color w:val="000000"/>
            <w:sz w:val="28"/>
            <w:szCs w:val="28"/>
          </w:rPr>
          <w:t>.</w:t>
        </w:r>
        <w:r w:rsidRPr="006542A1">
          <w:rPr>
            <w:rStyle w:val="af1"/>
            <w:color w:val="000000"/>
            <w:sz w:val="28"/>
            <w:szCs w:val="28"/>
            <w:lang w:val="en-US"/>
          </w:rPr>
          <w:t>gosuslugi</w:t>
        </w:r>
        <w:r w:rsidRPr="006542A1">
          <w:rPr>
            <w:rStyle w:val="af1"/>
            <w:color w:val="000000"/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), </w:t>
      </w:r>
      <w:r w:rsidR="00D71710">
        <w:rPr>
          <w:sz w:val="28"/>
          <w:szCs w:val="28"/>
        </w:rPr>
        <w:t>на</w:t>
      </w:r>
      <w:r w:rsidRPr="006F1F1B">
        <w:rPr>
          <w:sz w:val="28"/>
          <w:szCs w:val="28"/>
        </w:rPr>
        <w:t xml:space="preserve"> </w:t>
      </w:r>
      <w:r w:rsidR="00D71710">
        <w:rPr>
          <w:sz w:val="28"/>
          <w:szCs w:val="28"/>
        </w:rPr>
        <w:t>Едином веб-портале</w:t>
      </w:r>
      <w:r w:rsidRPr="006F1F1B">
        <w:rPr>
          <w:sz w:val="28"/>
          <w:szCs w:val="28"/>
        </w:rPr>
        <w:t xml:space="preserve"> государственных и муниципальных услуг (функций) (https://www.gosuslugi.ru, раздел «Общественные обсуждения и публичные слушания»</w:t>
      </w:r>
      <w:r w:rsidR="00D71710">
        <w:rPr>
          <w:sz w:val="28"/>
          <w:szCs w:val="28"/>
        </w:rPr>
        <w:t>).</w:t>
      </w:r>
    </w:p>
    <w:p w:rsidR="00D15109" w:rsidRDefault="00D15109">
      <w:pPr>
        <w:ind w:firstLine="540"/>
        <w:jc w:val="both"/>
        <w:rPr>
          <w:sz w:val="28"/>
        </w:rPr>
      </w:pPr>
    </w:p>
    <w:p w:rsidR="00D15109" w:rsidRDefault="002C6FA0"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</w:p>
    <w:p w:rsidR="00D15109" w:rsidRDefault="002C6FA0">
      <w:pPr>
        <w:jc w:val="both"/>
        <w:rPr>
          <w:sz w:val="28"/>
        </w:rPr>
      </w:pPr>
      <w:r>
        <w:rPr>
          <w:sz w:val="28"/>
        </w:rPr>
        <w:t xml:space="preserve">на публичных слушаниях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С.Г. Мельникова</w:t>
      </w:r>
    </w:p>
    <w:p w:rsidR="00D15109" w:rsidRDefault="00D15109">
      <w:pPr>
        <w:ind w:firstLine="540"/>
        <w:jc w:val="both"/>
        <w:rPr>
          <w:sz w:val="28"/>
        </w:rPr>
      </w:pPr>
    </w:p>
    <w:p w:rsidR="00D15109" w:rsidRDefault="00D15109">
      <w:pPr>
        <w:ind w:firstLine="540"/>
        <w:jc w:val="both"/>
        <w:rPr>
          <w:sz w:val="28"/>
        </w:rPr>
      </w:pPr>
    </w:p>
    <w:p w:rsidR="00D15109" w:rsidRDefault="00D15109">
      <w:pPr>
        <w:ind w:firstLine="540"/>
        <w:jc w:val="both"/>
        <w:rPr>
          <w:sz w:val="28"/>
        </w:rPr>
      </w:pPr>
    </w:p>
    <w:p w:rsidR="00D15109" w:rsidRDefault="002C6FA0">
      <w:pPr>
        <w:jc w:val="both"/>
        <w:rPr>
          <w:sz w:val="28"/>
        </w:rPr>
      </w:pPr>
      <w:r>
        <w:rPr>
          <w:sz w:val="28"/>
        </w:rPr>
        <w:t>с. Ольшанка</w:t>
      </w:r>
    </w:p>
    <w:p w:rsidR="00D15109" w:rsidRDefault="00D15109">
      <w:pPr>
        <w:jc w:val="both"/>
        <w:rPr>
          <w:sz w:val="28"/>
        </w:rPr>
      </w:pPr>
    </w:p>
    <w:p w:rsidR="00D15109" w:rsidRDefault="00192BC9">
      <w:pPr>
        <w:jc w:val="both"/>
        <w:rPr>
          <w:sz w:val="28"/>
        </w:rPr>
      </w:pPr>
      <w:r>
        <w:rPr>
          <w:sz w:val="28"/>
        </w:rPr>
        <w:t>«12» декабря</w:t>
      </w:r>
      <w:r w:rsidR="002C6FA0">
        <w:rPr>
          <w:sz w:val="28"/>
        </w:rPr>
        <w:t xml:space="preserve"> 2023 года</w:t>
      </w:r>
    </w:p>
    <w:sectPr w:rsidR="00D1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2C" w:rsidRDefault="00AE722C">
      <w:r>
        <w:separator/>
      </w:r>
    </w:p>
  </w:endnote>
  <w:endnote w:type="continuationSeparator" w:id="0">
    <w:p w:rsidR="00AE722C" w:rsidRDefault="00AE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2C" w:rsidRDefault="00AE722C">
      <w:r>
        <w:separator/>
      </w:r>
    </w:p>
  </w:footnote>
  <w:footnote w:type="continuationSeparator" w:id="0">
    <w:p w:rsidR="00AE722C" w:rsidRDefault="00AE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109"/>
    <w:rsid w:val="00192BC9"/>
    <w:rsid w:val="002C6FA0"/>
    <w:rsid w:val="006660BE"/>
    <w:rsid w:val="00AE722C"/>
    <w:rsid w:val="00D15109"/>
    <w:rsid w:val="00D71710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C718B-3674-4A09-91E8-B87BD6EF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Ян</cp:lastModifiedBy>
  <cp:revision>9</cp:revision>
  <dcterms:created xsi:type="dcterms:W3CDTF">2022-05-16T08:14:00Z</dcterms:created>
  <dcterms:modified xsi:type="dcterms:W3CDTF">2023-12-12T09:43:00Z</dcterms:modified>
</cp:coreProperties>
</file>