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8C21" w14:textId="77777777" w:rsidR="001761AF" w:rsidRPr="001761AF" w:rsidRDefault="001761AF" w:rsidP="001761AF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52525"/>
          <w:kern w:val="36"/>
          <w:sz w:val="48"/>
          <w:szCs w:val="48"/>
          <w:lang w:eastAsia="ru-RU"/>
          <w14:ligatures w14:val="none"/>
        </w:rPr>
      </w:pPr>
      <w:r w:rsidRPr="001761AF">
        <w:rPr>
          <w:rFonts w:ascii="Helvetica" w:eastAsia="Times New Roman" w:hAnsi="Helvetica" w:cs="Helvetica"/>
          <w:color w:val="252525"/>
          <w:kern w:val="36"/>
          <w:sz w:val="48"/>
          <w:szCs w:val="48"/>
          <w:lang w:eastAsia="ru-RU"/>
          <w14:ligatures w14:val="none"/>
        </w:rPr>
        <w:t>Методические рекомендации по созданию и деятельности территориального общественного самоуправления (ТОС)</w:t>
      </w:r>
    </w:p>
    <w:p w14:paraId="14E8CC18" w14:textId="77777777" w:rsidR="001761AF" w:rsidRPr="001761AF" w:rsidRDefault="001761AF" w:rsidP="001761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525"/>
          <w:kern w:val="0"/>
          <w:sz w:val="18"/>
          <w:szCs w:val="18"/>
          <w:lang w:eastAsia="ru-RU"/>
          <w14:ligatures w14:val="none"/>
        </w:rPr>
      </w:pPr>
      <w:r w:rsidRPr="001761AF">
        <w:rPr>
          <w:rFonts w:ascii="Helvetica" w:eastAsia="Times New Roman" w:hAnsi="Helvetica" w:cs="Helvetica"/>
          <w:color w:val="252525"/>
          <w:kern w:val="0"/>
          <w:sz w:val="18"/>
          <w:szCs w:val="18"/>
          <w:lang w:eastAsia="ru-RU"/>
          <w14:ligatures w14:val="none"/>
        </w:rPr>
        <w:t>17 декабря 2018 Просмотров: 349</w:t>
      </w:r>
    </w:p>
    <w:p w14:paraId="41EA832B" w14:textId="77777777" w:rsidR="001761AF" w:rsidRPr="001761AF" w:rsidRDefault="001761AF" w:rsidP="00176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3"/>
          <w:szCs w:val="33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МЕТОДИЧЕСКИЕ РЕКОМЕНДАЦИИ ПО СОЗДАНИЮ И ДЕЯТЕЛЬНОСТИ ТЕРРИТОРИАЛЬНОГО ОБЩЕСТВЕННОГО САМОУПРАВЛЕНИЯ ЧТО ТАКОЕ ТОС?</w:t>
      </w:r>
    </w:p>
    <w:p w14:paraId="5CB6E947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252525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252525"/>
          <w:kern w:val="0"/>
          <w:sz w:val="20"/>
          <w:szCs w:val="20"/>
          <w:lang w:eastAsia="ru-RU"/>
          <w14:ligatures w14:val="none"/>
        </w:rPr>
        <w:t>Территориальное общественное самоуправление (ТОС) – является формой непосредственного осуществления самоуправления жителями, ограниченной территориально (по территории проживания) и представляет собой самоорганизацию жителей для реализации собственных инициатив.   На основании уставов, ТОСы могут решать любые вопросы местного значения –непосредственного обеспечения жизнедеятельности населения, удовлетворяя многие потребности и решая широкий круг проблем жителей определенной территории. </w:t>
      </w:r>
    </w:p>
    <w:p w14:paraId="70202EC5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Цель ТОС – решение проблем и вопросов местного значения, благоустройство, повышение уровня и качества жизни населения на своей территории.</w:t>
      </w:r>
    </w:p>
    <w:p w14:paraId="1DAF1D93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ТОС обеспечивает связь общества с органами местного самоуправления, а через них с государством. Действуя по принципу "снизу вверх", ТОС является проводником народной инициативы. </w:t>
      </w:r>
    </w:p>
    <w:p w14:paraId="620E5A5B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Правовые основы деятельности ТОС устанавливаются Федеральным законом от 06 октября 2003 г. № 131-ФЗ "Об общих принципах организации местного самоуправления в Российской Федерации". Согласно статье 27 данного закона, территориальное общественное самоуправление – 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14:paraId="5BAD399C" w14:textId="77777777" w:rsidR="001761AF" w:rsidRPr="001761AF" w:rsidRDefault="001761AF" w:rsidP="00176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18"/>
          <w:szCs w:val="18"/>
          <w:lang w:eastAsia="ru-RU"/>
          <w14:ligatures w14:val="none"/>
        </w:rPr>
      </w:pPr>
      <w:r w:rsidRPr="001761AF">
        <w:rPr>
          <w:rFonts w:ascii="Times New Roman" w:eastAsia="Times New Roman" w:hAnsi="Times New Roman" w:cs="Times New Roman"/>
          <w:color w:val="252525"/>
          <w:kern w:val="0"/>
          <w:sz w:val="18"/>
          <w:szCs w:val="18"/>
          <w:lang w:eastAsia="ru-RU"/>
          <w14:ligatures w14:val="none"/>
        </w:rPr>
        <w:t> </w:t>
      </w:r>
    </w:p>
    <w:p w14:paraId="1F880CBC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1"/>
        <w:jc w:val="center"/>
        <w:rPr>
          <w:rFonts w:ascii="Times New Roman" w:eastAsia="Times New Roman" w:hAnsi="Times New Roman" w:cs="Times New Roman"/>
          <w:color w:val="000000"/>
          <w:kern w:val="0"/>
          <w:sz w:val="33"/>
          <w:szCs w:val="33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ЗАЧЕМ НУЖЕН ТОС?</w:t>
      </w:r>
    </w:p>
    <w:p w14:paraId="415D53D3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ТОС нужен для того, чтобы быстро и результативно решать локальные проблемы жителей, которые затруднительно разрешить с помощью стандартных механизмов государственного и муниципального управления (например, поставить детскую площадку). </w:t>
      </w:r>
    </w:p>
    <w:p w14:paraId="3465A317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Жители населенного пункта определяют актуальную проблему, самоорганизуются на принципах волонтерства и задействуют при необходимости собственные инструменты, оборудование, технику.</w:t>
      </w:r>
    </w:p>
    <w:p w14:paraId="3A2E703D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 свою очередь, органы местного самоуправления могут оказывать содействие в координации участников проекта, обеспечивать жителей необходимым инвентарем, оборудованием, расходными материалами и специалистами для решения выявленной проблемы. </w:t>
      </w:r>
    </w:p>
    <w:p w14:paraId="2294A78F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Основной задачей ТОС является обустройство и благоустройство места проживания, создание инфраструктуры. Для этой цели ТОС вправе создавать объекты коммунально-бытового и социально-культурного назначения, разрабатывать проекты планов и программы развития соответствующей территории. </w:t>
      </w:r>
    </w:p>
    <w:p w14:paraId="3BECD2CB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252525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Законодательством определен широкий перечень полномочий. </w:t>
      </w:r>
      <w:r w:rsidRPr="001761AF">
        <w:rPr>
          <w:rFonts w:ascii="Verdana" w:eastAsia="Times New Roman" w:hAnsi="Verdana" w:cs="Times New Roman"/>
          <w:color w:val="252525"/>
          <w:kern w:val="0"/>
          <w:sz w:val="20"/>
          <w:szCs w:val="20"/>
          <w:lang w:eastAsia="ru-RU"/>
          <w14:ligatures w14:val="none"/>
        </w:rPr>
        <w:t>К ним относятся: благоустройство территории, помощь пожилым людям, организация досуга и занятости детей и подростков, проведение праздников и спортивных соревнований, содействие в проведении паспортизации, охране и поддержании правопорядка, строительство игровых и спортивных площадок, защита прав и интересов жителей,</w:t>
      </w: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контроль за качеством уборки территории и другие социально значимые направления.</w:t>
      </w:r>
    </w:p>
    <w:p w14:paraId="075F9848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1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ДЛЯ ЧЕГО НУЖНО РАЗВИВАТЬ ТОС?</w:t>
      </w:r>
    </w:p>
    <w:p w14:paraId="7961B029" w14:textId="77777777" w:rsidR="001761AF" w:rsidRPr="001761AF" w:rsidRDefault="001761AF" w:rsidP="00176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Решаются местные проблемы каждого конкретного жителя.</w:t>
      </w:r>
    </w:p>
    <w:p w14:paraId="33B002F7" w14:textId="77777777" w:rsidR="001761AF" w:rsidRPr="001761AF" w:rsidRDefault="001761AF" w:rsidP="00176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Улучшаются условия жизни населения на территории муниципального образования.</w:t>
      </w:r>
    </w:p>
    <w:p w14:paraId="026E9121" w14:textId="77777777" w:rsidR="001761AF" w:rsidRPr="001761AF" w:rsidRDefault="001761AF" w:rsidP="00176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Привлекаются дополнительные средства для решения существующих проблем.</w:t>
      </w:r>
    </w:p>
    <w:p w14:paraId="66C258D5" w14:textId="77777777" w:rsidR="001761AF" w:rsidRPr="001761AF" w:rsidRDefault="001761AF" w:rsidP="00176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Самореализуется активная часть сообщества. </w:t>
      </w:r>
    </w:p>
    <w:p w14:paraId="48D6C5E9" w14:textId="77777777" w:rsidR="001761AF" w:rsidRPr="001761AF" w:rsidRDefault="001761AF" w:rsidP="00176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Активнее и </w:t>
      </w:r>
      <w:proofErr w:type="gramStart"/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полнее учитываются</w:t>
      </w:r>
      <w:proofErr w:type="gramEnd"/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и реализуются права и интересы граждан.</w:t>
      </w:r>
    </w:p>
    <w:p w14:paraId="72736704" w14:textId="77777777" w:rsidR="001761AF" w:rsidRPr="001761AF" w:rsidRDefault="001761AF" w:rsidP="00176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Непосредственное участие граждан в реализации проектов ТОС.</w:t>
      </w:r>
    </w:p>
    <w:p w14:paraId="5043E975" w14:textId="77777777" w:rsidR="001761AF" w:rsidRPr="001761AF" w:rsidRDefault="001761AF" w:rsidP="00176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Контроль за ходом реализации проектов ТОС.</w:t>
      </w:r>
    </w:p>
    <w:p w14:paraId="586001A6" w14:textId="77777777" w:rsidR="001761AF" w:rsidRPr="001761AF" w:rsidRDefault="001761AF" w:rsidP="00176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                    </w:t>
      </w:r>
    </w:p>
    <w:p w14:paraId="762C1677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КАК СОЗДАТЬ ТОС?</w:t>
      </w:r>
    </w:p>
    <w:p w14:paraId="1466D948" w14:textId="77777777" w:rsidR="001761AF" w:rsidRPr="001761AF" w:rsidRDefault="001761AF" w:rsidP="00176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6D6145"/>
          <w:kern w:val="0"/>
          <w:sz w:val="20"/>
          <w:szCs w:val="20"/>
          <w:lang w:eastAsia="ru-RU"/>
          <w14:ligatures w14:val="none"/>
        </w:rPr>
        <w:t xml:space="preserve">  </w:t>
      </w: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Организация ТОС начинается с выбора инициативной группы.</w:t>
      </w:r>
    </w:p>
    <w:p w14:paraId="48AA50FC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Решение об образовании ТОС принимается гражданами на собрании, в котором принимают участие не менее одной трети жителей соответствующей территории, достигших шестнадцатилетнего возраста.</w:t>
      </w:r>
    </w:p>
    <w:p w14:paraId="48F1A55E" w14:textId="77777777" w:rsidR="001761AF" w:rsidRPr="001761AF" w:rsidRDefault="001761AF" w:rsidP="001761A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Анализируя деятельность </w:t>
      </w:r>
      <w:proofErr w:type="gramStart"/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уже существующих ТОС</w:t>
      </w:r>
      <w:proofErr w:type="gramEnd"/>
      <w:r w:rsidRPr="001761A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можно отметить, что успех зависит в основном от активности и сплоченности жителей территории, а также от деловых и профессиональных качеств инициативной группы.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6"/>
        <w:gridCol w:w="3793"/>
      </w:tblGrid>
      <w:tr w:rsidR="001761AF" w:rsidRPr="001761AF" w14:paraId="1AC987A2" w14:textId="77777777" w:rsidTr="001761AF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61EE79" w14:textId="77777777" w:rsidR="001761AF" w:rsidRPr="001761AF" w:rsidRDefault="001761AF" w:rsidP="0017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761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Регистрируется в органах юстиции как некоммерческая организация в соответствии с законодательством Российской Федерации.</w:t>
            </w:r>
          </w:p>
          <w:p w14:paraId="3D06844E" w14:textId="77777777" w:rsidR="001761AF" w:rsidRPr="001761AF" w:rsidRDefault="001761AF" w:rsidP="0017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761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данном случае необходимо предусмотреть издержки, связанные с содержанием юридического лица.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0E70FD" w14:textId="77777777" w:rsidR="001761AF" w:rsidRPr="001761AF" w:rsidRDefault="001761AF" w:rsidP="0017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761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 Создать инициативную группу.                            </w:t>
            </w:r>
          </w:p>
          <w:p w14:paraId="4B116CC8" w14:textId="77777777" w:rsidR="001761AF" w:rsidRPr="001761AF" w:rsidRDefault="001761AF" w:rsidP="0017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761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 Назначить на собрании </w:t>
            </w:r>
          </w:p>
          <w:p w14:paraId="76870A72" w14:textId="77777777" w:rsidR="001761AF" w:rsidRPr="001761AF" w:rsidRDefault="001761AF" w:rsidP="0017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761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председателя (руководителя) ТОС.</w:t>
            </w:r>
          </w:p>
          <w:p w14:paraId="35A8B6CB" w14:textId="77777777" w:rsidR="001761AF" w:rsidRPr="001761AF" w:rsidRDefault="001761AF" w:rsidP="0017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761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 Определить границы ТОС.</w:t>
            </w:r>
          </w:p>
          <w:p w14:paraId="24795B7F" w14:textId="77777777" w:rsidR="001761AF" w:rsidRPr="001761AF" w:rsidRDefault="001761AF" w:rsidP="0017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761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 Подготовить устав ТОС. </w:t>
            </w:r>
          </w:p>
          <w:p w14:paraId="5EB7D121" w14:textId="77777777" w:rsidR="001761AF" w:rsidRPr="001761AF" w:rsidRDefault="001761AF" w:rsidP="0017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761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 Составить протокол собрания граждан.</w:t>
            </w:r>
          </w:p>
          <w:p w14:paraId="4CDECF75" w14:textId="77777777" w:rsidR="001761AF" w:rsidRPr="001761AF" w:rsidRDefault="001761AF" w:rsidP="0017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761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 Представить документы в местную администрацию.</w:t>
            </w:r>
          </w:p>
        </w:tc>
      </w:tr>
    </w:tbl>
    <w:p w14:paraId="40D8DB15" w14:textId="77777777" w:rsidR="0044679E" w:rsidRDefault="0044679E"/>
    <w:sectPr w:rsidR="0044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79"/>
    <w:rsid w:val="001761AF"/>
    <w:rsid w:val="0044679E"/>
    <w:rsid w:val="00583579"/>
    <w:rsid w:val="00D67433"/>
    <w:rsid w:val="00F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18329-B1AE-4AE9-9A8D-EE706EF6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Uprd</dc:creator>
  <cp:keywords/>
  <dc:description/>
  <cp:lastModifiedBy>Uprd</cp:lastModifiedBy>
  <cp:revision>3</cp:revision>
  <dcterms:created xsi:type="dcterms:W3CDTF">2024-07-29T11:17:00Z</dcterms:created>
  <dcterms:modified xsi:type="dcterms:W3CDTF">2024-07-29T11:17:00Z</dcterms:modified>
</cp:coreProperties>
</file>