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2747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3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3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30» 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18/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51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1003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</w:r>
      <w:r>
        <w:rPr>
          <w:b w:val="0"/>
        </w:rPr>
      </w:r>
      <w:r>
        <w:rPr>
          <w:rFonts w:ascii="Times New Roman" w:hAnsi="Times New Roman"/>
          <w:b w:val="0"/>
          <w:sz w:val="32"/>
          <w:szCs w:val="32"/>
        </w:rPr>
      </w:r>
    </w:p>
    <w:p>
      <w:pPr>
        <w:pStyle w:val="1003"/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b w:val="0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100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Ольшанского сельского поселения от 08.07.2016 г. № 45/13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</w:t>
      </w:r>
      <w:r>
        <w:rPr>
          <w:rFonts w:ascii="Times New Roman" w:hAnsi="Times New Roman"/>
          <w:b/>
          <w:bCs/>
          <w:sz w:val="28"/>
          <w:szCs w:val="28"/>
        </w:rPr>
        <w:t xml:space="preserve">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Ольшанского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</w:t>
      </w:r>
      <w:r>
        <w:rPr>
          <w:rFonts w:ascii="Times New Roman" w:hAnsi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поселения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>
        <w:rPr>
          <w:b w:val="0"/>
          <w:sz w:val="28"/>
          <w:szCs w:val="28"/>
        </w:rPr>
      </w:r>
    </w:p>
    <w:p>
      <w:pPr>
        <w:pStyle w:val="945"/>
        <w:jc w:val="both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>
        <w:rPr>
          <w:b w:val="0"/>
          <w:sz w:val="28"/>
          <w:szCs w:val="28"/>
        </w:rPr>
      </w:r>
    </w:p>
    <w:p>
      <w:pPr>
        <w:pStyle w:val="945"/>
        <w:ind w:left="0" w:righ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Ольшанского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Ольшанского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Ольшанского с</w:t>
      </w:r>
      <w:r>
        <w:rPr>
          <w:sz w:val="28"/>
          <w:szCs w:val="28"/>
        </w:rPr>
        <w:t xml:space="preserve">ельского поселения от 08.07.2016 г. </w:t>
      </w:r>
      <w:r>
        <w:rPr>
          <w:sz w:val="28"/>
          <w:szCs w:val="28"/>
        </w:rPr>
        <w:t xml:space="preserve">№ 45/139 «Об утвер</w:t>
      </w:r>
      <w:r>
        <w:rPr>
          <w:sz w:val="28"/>
          <w:szCs w:val="28"/>
        </w:rPr>
        <w:t xml:space="preserve">ждении Положения о</w:t>
      </w:r>
      <w:r>
        <w:rPr>
          <w:sz w:val="28"/>
          <w:szCs w:val="28"/>
        </w:rPr>
        <w:t xml:space="preserve">б оплате труда муниципальных служащих администрации Ольшанского сельского поселения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</w:t>
      </w:r>
      <w:r>
        <w:rPr>
          <w:bCs/>
          <w:sz w:val="28"/>
          <w:szCs w:val="28"/>
        </w:rPr>
        <w:t xml:space="preserve"> 3 решения изложить в следующей редакц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33"/>
        <w:ind w:left="0" w:right="0" w:firstLine="709"/>
        <w:jc w:val="both"/>
        <w:tabs>
          <w:tab w:val="left" w:pos="2500" w:leader="none"/>
        </w:tabs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bCs/>
          <w:sz w:val="28"/>
          <w:szCs w:val="28"/>
        </w:rPr>
        <w:t xml:space="preserve">й сумме:</w:t>
      </w:r>
      <w:r>
        <w:rPr>
          <w:bCs/>
          <w:sz w:val="28"/>
          <w:szCs w:val="28"/>
        </w:rPr>
      </w:r>
      <w:r>
        <w:rPr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33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049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3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2-</w:t>
      </w:r>
      <w:r>
        <w:rPr>
          <w:bCs/>
          <w:sz w:val="28"/>
          <w:szCs w:val="28"/>
        </w:rPr>
        <w:t xml:space="preserve">й классный чин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853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3"/>
        <w:ind w:left="0" w:right="0" w:firstLine="709"/>
        <w:tabs>
          <w:tab w:val="left" w:pos="2500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 3-й классный чин-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656 руб.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</w:p>
    <w:p>
      <w:pPr>
        <w:pStyle w:val="93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2 решения «Размеры должностных окладов муниципальных служащих администрации Ольшанского сельского поселения» 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Ольшанского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 xml:space="preserve">.07.2016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45/</w:t>
      </w:r>
      <w:r>
        <w:rPr>
          <w:rFonts w:ascii="Times New Roman" w:hAnsi="Times New Roman" w:cs="Times New Roman"/>
          <w:sz w:val="28"/>
          <w:szCs w:val="28"/>
        </w:rPr>
        <w:t xml:space="preserve">139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Ольшанского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6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976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textDirection w:val="lrTb"/>
            <w:noWrap w:val="false"/>
          </w:tcPr>
          <w:p>
            <w:pPr>
              <w:pStyle w:val="100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100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100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100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6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Ольшанского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8384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76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76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6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6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Ольшанского сельского поселения (Мельникова С.Г.).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6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6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6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Глава Ольшанского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6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сельского поселения                                                                 Е.В. Пономарева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9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3"/>
    <w:next w:val="933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3"/>
    <w:next w:val="933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3"/>
    <w:next w:val="933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3"/>
    <w:next w:val="933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3"/>
    <w:next w:val="933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3"/>
    <w:next w:val="933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3"/>
    <w:next w:val="933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3"/>
    <w:next w:val="933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3"/>
    <w:next w:val="933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3"/>
    <w:uiPriority w:val="34"/>
    <w:qFormat/>
    <w:pPr>
      <w:contextualSpacing/>
      <w:ind w:left="720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785"/>
    <w:uiPriority w:val="99"/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sz w:val="24"/>
      <w:szCs w:val="24"/>
      <w:lang w:val="ru-RU" w:eastAsia="ru-RU" w:bidi="ar-SA"/>
    </w:rPr>
  </w:style>
  <w:style w:type="paragraph" w:styleId="934">
    <w:name w:val="Заголовок 1,Раздел Договора,H1,&quot;Алмаз&quot;"/>
    <w:basedOn w:val="933"/>
    <w:next w:val="933"/>
    <w:link w:val="950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35">
    <w:name w:val="Заголовок 2"/>
    <w:basedOn w:val="933"/>
    <w:next w:val="933"/>
    <w:link w:val="951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6">
    <w:name w:val="Заголовок 3"/>
    <w:basedOn w:val="933"/>
    <w:next w:val="933"/>
    <w:link w:val="965"/>
    <w:qFormat/>
    <w:pPr>
      <w:jc w:val="center"/>
      <w:keepNext/>
      <w:outlineLvl w:val="2"/>
    </w:pPr>
    <w:rPr>
      <w:b/>
      <w:sz w:val="28"/>
      <w:szCs w:val="20"/>
    </w:rPr>
  </w:style>
  <w:style w:type="paragraph" w:styleId="937">
    <w:name w:val="Заголовок 4"/>
    <w:basedOn w:val="933"/>
    <w:next w:val="933"/>
    <w:link w:val="966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938">
    <w:name w:val="Заголовок 5"/>
    <w:basedOn w:val="933"/>
    <w:next w:val="933"/>
    <w:link w:val="961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39">
    <w:name w:val="Заголовок 6,H6"/>
    <w:basedOn w:val="933"/>
    <w:next w:val="933"/>
    <w:link w:val="967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40">
    <w:name w:val="Заголовок 7"/>
    <w:basedOn w:val="933"/>
    <w:next w:val="933"/>
    <w:link w:val="968"/>
    <w:qFormat/>
    <w:pPr>
      <w:spacing w:before="240" w:after="60"/>
      <w:outlineLvl w:val="6"/>
    </w:pPr>
    <w:rPr>
      <w:lang w:val="en-US" w:eastAsia="en-US"/>
    </w:rPr>
  </w:style>
  <w:style w:type="paragraph" w:styleId="941">
    <w:name w:val="Заголовок 8"/>
    <w:basedOn w:val="933"/>
    <w:next w:val="933"/>
    <w:link w:val="962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942">
    <w:name w:val="Основной шрифт абзаца"/>
    <w:next w:val="942"/>
    <w:link w:val="933"/>
    <w:semiHidden/>
  </w:style>
  <w:style w:type="table" w:styleId="943">
    <w:name w:val="Обычная таблица"/>
    <w:next w:val="943"/>
    <w:link w:val="933"/>
    <w:semiHidden/>
    <w:tblPr/>
  </w:style>
  <w:style w:type="numbering" w:styleId="944">
    <w:name w:val="Нет списка"/>
    <w:next w:val="944"/>
    <w:link w:val="933"/>
    <w:uiPriority w:val="99"/>
    <w:semiHidden/>
  </w:style>
  <w:style w:type="paragraph" w:styleId="945">
    <w:name w:val="Обычный (веб)"/>
    <w:basedOn w:val="933"/>
    <w:next w:val="945"/>
    <w:link w:val="933"/>
    <w:pPr>
      <w:spacing w:before="100" w:beforeAutospacing="1" w:after="100" w:afterAutospacing="1"/>
    </w:pPr>
  </w:style>
  <w:style w:type="paragraph" w:styleId="946">
    <w:name w:val="Основной текст"/>
    <w:basedOn w:val="933"/>
    <w:next w:val="946"/>
    <w:link w:val="996"/>
    <w:pPr>
      <w:spacing w:after="120"/>
    </w:pPr>
  </w:style>
  <w:style w:type="paragraph" w:styleId="947">
    <w:name w:val="Подзаголовок"/>
    <w:basedOn w:val="933"/>
    <w:next w:val="947"/>
    <w:link w:val="933"/>
    <w:qFormat/>
    <w:pPr>
      <w:jc w:val="center"/>
    </w:pPr>
    <w:rPr>
      <w:b/>
      <w:bCs/>
      <w:sz w:val="44"/>
    </w:rPr>
  </w:style>
  <w:style w:type="paragraph" w:styleId="948">
    <w:name w:val="Текст выноски"/>
    <w:basedOn w:val="933"/>
    <w:next w:val="948"/>
    <w:link w:val="1001"/>
    <w:uiPriority w:val="99"/>
    <w:semiHidden/>
    <w:rPr>
      <w:rFonts w:ascii="Tahoma" w:hAnsi="Tahoma" w:cs="Tahoma"/>
      <w:sz w:val="16"/>
      <w:szCs w:val="16"/>
    </w:rPr>
  </w:style>
  <w:style w:type="table" w:styleId="949">
    <w:name w:val="Сетка таблицы"/>
    <w:basedOn w:val="943"/>
    <w:next w:val="949"/>
    <w:link w:val="933"/>
    <w:uiPriority w:val="59"/>
    <w:tblPr/>
  </w:style>
  <w:style w:type="character" w:styleId="950">
    <w:name w:val="Заголовок 1 Знак,Раздел Договора Знак,H1 Знак,&quot;Алмаз&quot; Знак"/>
    <w:next w:val="950"/>
    <w:link w:val="934"/>
    <w:rPr>
      <w:b/>
      <w:bCs/>
      <w:sz w:val="24"/>
      <w:szCs w:val="24"/>
      <w:lang w:eastAsia="en-US"/>
    </w:rPr>
  </w:style>
  <w:style w:type="character" w:styleId="951">
    <w:name w:val="Заголовок 2 Знак"/>
    <w:next w:val="951"/>
    <w:link w:val="935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2">
    <w:name w:val="Основной текст с отступом"/>
    <w:basedOn w:val="933"/>
    <w:next w:val="952"/>
    <w:link w:val="953"/>
    <w:pPr>
      <w:ind w:left="283"/>
      <w:spacing w:after="120"/>
    </w:pPr>
  </w:style>
  <w:style w:type="character" w:styleId="953">
    <w:name w:val="Основной текст с отступом Знак"/>
    <w:next w:val="953"/>
    <w:link w:val="952"/>
    <w:rPr>
      <w:sz w:val="24"/>
      <w:szCs w:val="24"/>
    </w:rPr>
  </w:style>
  <w:style w:type="paragraph" w:styleId="954">
    <w:name w:val="Основной текст с отступом 3"/>
    <w:basedOn w:val="933"/>
    <w:next w:val="954"/>
    <w:link w:val="955"/>
    <w:pPr>
      <w:ind w:left="283"/>
      <w:spacing w:after="120"/>
    </w:pPr>
    <w:rPr>
      <w:sz w:val="16"/>
      <w:szCs w:val="16"/>
    </w:rPr>
  </w:style>
  <w:style w:type="character" w:styleId="955">
    <w:name w:val="Основной текст с отступом 3 Знак"/>
    <w:next w:val="955"/>
    <w:link w:val="954"/>
    <w:rPr>
      <w:sz w:val="16"/>
      <w:szCs w:val="16"/>
    </w:rPr>
  </w:style>
  <w:style w:type="paragraph" w:styleId="956">
    <w:name w:val="Style3"/>
    <w:basedOn w:val="933"/>
    <w:next w:val="956"/>
    <w:link w:val="933"/>
    <w:pPr>
      <w:jc w:val="center"/>
      <w:spacing w:line="312" w:lineRule="exact"/>
      <w:widowControl w:val="off"/>
    </w:pPr>
  </w:style>
  <w:style w:type="character" w:styleId="957">
    <w:name w:val="Font Style13"/>
    <w:next w:val="957"/>
    <w:link w:val="933"/>
    <w:rPr>
      <w:rFonts w:ascii="Times New Roman" w:hAnsi="Times New Roman" w:cs="Times New Roman"/>
      <w:b/>
      <w:bCs/>
      <w:sz w:val="26"/>
      <w:szCs w:val="26"/>
    </w:rPr>
  </w:style>
  <w:style w:type="paragraph" w:styleId="958">
    <w:name w:val="Основной текст с отступом 2"/>
    <w:basedOn w:val="933"/>
    <w:next w:val="958"/>
    <w:link w:val="933"/>
    <w:pPr>
      <w:ind w:left="283"/>
      <w:spacing w:after="120" w:line="480" w:lineRule="auto"/>
    </w:pPr>
  </w:style>
  <w:style w:type="paragraph" w:styleId="959">
    <w:name w:val="Название"/>
    <w:basedOn w:val="933"/>
    <w:next w:val="959"/>
    <w:link w:val="933"/>
    <w:qFormat/>
    <w:pPr>
      <w:jc w:val="center"/>
    </w:pPr>
    <w:rPr>
      <w:b/>
      <w:sz w:val="28"/>
      <w:szCs w:val="20"/>
    </w:rPr>
  </w:style>
  <w:style w:type="paragraph" w:styleId="960">
    <w:name w:val="Красная строка"/>
    <w:basedOn w:val="946"/>
    <w:next w:val="960"/>
    <w:link w:val="933"/>
    <w:pPr>
      <w:ind w:firstLine="210"/>
    </w:pPr>
  </w:style>
  <w:style w:type="character" w:styleId="961">
    <w:name w:val="Заголовок 5 Знак"/>
    <w:next w:val="961"/>
    <w:link w:val="938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2">
    <w:name w:val="Заголовок 8 Знак"/>
    <w:next w:val="962"/>
    <w:link w:val="941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3">
    <w:name w:val="Основной текст 3"/>
    <w:basedOn w:val="933"/>
    <w:next w:val="963"/>
    <w:link w:val="964"/>
    <w:pPr>
      <w:spacing w:after="120"/>
    </w:pPr>
    <w:rPr>
      <w:sz w:val="16"/>
      <w:szCs w:val="16"/>
    </w:rPr>
  </w:style>
  <w:style w:type="character" w:styleId="964">
    <w:name w:val="Основной текст 3 Знак"/>
    <w:next w:val="964"/>
    <w:link w:val="963"/>
    <w:rPr>
      <w:sz w:val="16"/>
      <w:szCs w:val="16"/>
    </w:rPr>
  </w:style>
  <w:style w:type="character" w:styleId="965">
    <w:name w:val="Заголовок 3 Знак"/>
    <w:next w:val="965"/>
    <w:link w:val="936"/>
    <w:rPr>
      <w:b/>
      <w:sz w:val="28"/>
    </w:rPr>
  </w:style>
  <w:style w:type="character" w:styleId="966">
    <w:name w:val="Заголовок 4 Знак"/>
    <w:next w:val="966"/>
    <w:link w:val="937"/>
    <w:rPr>
      <w:b/>
      <w:bCs/>
      <w:sz w:val="28"/>
    </w:rPr>
  </w:style>
  <w:style w:type="character" w:styleId="967">
    <w:name w:val="Заголовок 6 Знак,H6 Знак"/>
    <w:next w:val="967"/>
    <w:link w:val="939"/>
    <w:rPr>
      <w:b/>
      <w:bCs/>
      <w:sz w:val="22"/>
      <w:szCs w:val="22"/>
      <w:lang w:val="en-US" w:eastAsia="en-US"/>
    </w:rPr>
  </w:style>
  <w:style w:type="character" w:styleId="968">
    <w:name w:val="Заголовок 7 Знак"/>
    <w:next w:val="968"/>
    <w:link w:val="940"/>
    <w:rPr>
      <w:sz w:val="24"/>
      <w:szCs w:val="24"/>
      <w:lang w:val="en-US" w:eastAsia="en-US"/>
    </w:rPr>
  </w:style>
  <w:style w:type="paragraph" w:styleId="969">
    <w:name w:val="Основной текст 2"/>
    <w:basedOn w:val="933"/>
    <w:next w:val="969"/>
    <w:link w:val="970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70">
    <w:name w:val="Основной текст 2 Знак"/>
    <w:next w:val="970"/>
    <w:link w:val="969"/>
    <w:rPr>
      <w:b/>
      <w:bCs/>
      <w:sz w:val="28"/>
    </w:rPr>
  </w:style>
  <w:style w:type="paragraph" w:styleId="971">
    <w:name w:val="ConsNormal"/>
    <w:next w:val="971"/>
    <w:link w:val="933"/>
    <w:pPr>
      <w:ind w:right="19772" w:firstLine="720"/>
      <w:widowControl w:val="off"/>
    </w:pPr>
    <w:rPr>
      <w:rFonts w:ascii="Arial" w:hAnsi="Arial" w:cs="Arial"/>
      <w:lang w:val="ru-RU" w:eastAsia="en-US" w:bidi="ar-SA"/>
    </w:rPr>
  </w:style>
  <w:style w:type="paragraph" w:styleId="972">
    <w:name w:val="Нижний колонтитул"/>
    <w:basedOn w:val="933"/>
    <w:next w:val="972"/>
    <w:link w:val="97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3">
    <w:name w:val="Нижний колонтитул Знак"/>
    <w:next w:val="973"/>
    <w:link w:val="972"/>
    <w:uiPriority w:val="99"/>
    <w:rPr>
      <w:sz w:val="24"/>
      <w:szCs w:val="24"/>
      <w:lang w:val="en-US" w:eastAsia="en-US"/>
    </w:rPr>
  </w:style>
  <w:style w:type="character" w:styleId="974">
    <w:name w:val="hl41"/>
    <w:next w:val="974"/>
    <w:link w:val="933"/>
    <w:rPr>
      <w:b/>
      <w:bCs/>
      <w:sz w:val="20"/>
      <w:szCs w:val="20"/>
    </w:rPr>
  </w:style>
  <w:style w:type="paragraph" w:styleId="975">
    <w:name w:val="Обычный (Web)"/>
    <w:basedOn w:val="933"/>
    <w:next w:val="975"/>
    <w:link w:val="933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76">
    <w:name w:val="ConsPlusNormal"/>
    <w:next w:val="976"/>
    <w:link w:val="93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77">
    <w:name w:val="ConsPlusTitle"/>
    <w:next w:val="977"/>
    <w:link w:val="933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78">
    <w:name w:val="Гиперссылка"/>
    <w:next w:val="978"/>
    <w:link w:val="933"/>
    <w:uiPriority w:val="99"/>
    <w:unhideWhenUsed/>
    <w:rPr>
      <w:rFonts w:cs="Times New Roman"/>
      <w:color w:val="0000ff"/>
      <w:u w:val="single"/>
    </w:rPr>
  </w:style>
  <w:style w:type="character" w:styleId="979">
    <w:name w:val="Заголовок №4_"/>
    <w:next w:val="979"/>
    <w:link w:val="980"/>
    <w:rPr>
      <w:b/>
      <w:bCs/>
      <w:spacing w:val="2"/>
      <w:sz w:val="21"/>
      <w:szCs w:val="21"/>
      <w:shd w:val="clear" w:color="auto" w:fill="ffffff"/>
    </w:rPr>
  </w:style>
  <w:style w:type="paragraph" w:styleId="980">
    <w:name w:val="Заголовок №4"/>
    <w:basedOn w:val="933"/>
    <w:next w:val="980"/>
    <w:link w:val="979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81">
    <w:name w:val="Основной текст_"/>
    <w:next w:val="981"/>
    <w:link w:val="982"/>
    <w:rPr>
      <w:spacing w:val="1"/>
      <w:sz w:val="22"/>
      <w:szCs w:val="22"/>
      <w:shd w:val="clear" w:color="auto" w:fill="ffffff"/>
    </w:rPr>
  </w:style>
  <w:style w:type="paragraph" w:styleId="982">
    <w:name w:val="Основной текст2"/>
    <w:basedOn w:val="933"/>
    <w:next w:val="982"/>
    <w:link w:val="981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83">
    <w:name w:val="Основной текст + Constantia,10,5 pt,Интервал 0 pt"/>
    <w:next w:val="983"/>
    <w:link w:val="933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4">
    <w:name w:val="Основной текст (2)_"/>
    <w:next w:val="984"/>
    <w:link w:val="985"/>
    <w:rPr>
      <w:b/>
      <w:bCs/>
      <w:spacing w:val="2"/>
      <w:sz w:val="21"/>
      <w:szCs w:val="21"/>
      <w:shd w:val="clear" w:color="auto" w:fill="ffffff"/>
    </w:rPr>
  </w:style>
  <w:style w:type="paragraph" w:styleId="985">
    <w:name w:val="Основной текст (2)"/>
    <w:basedOn w:val="933"/>
    <w:next w:val="985"/>
    <w:link w:val="984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86">
    <w:name w:val="Заголовок №1_"/>
    <w:next w:val="986"/>
    <w:link w:val="988"/>
    <w:rPr>
      <w:i/>
      <w:iCs/>
      <w:spacing w:val="-10"/>
      <w:shd w:val="clear" w:color="auto" w:fill="ffffff"/>
    </w:rPr>
  </w:style>
  <w:style w:type="character" w:styleId="987">
    <w:name w:val="Заголовок №1 + Полужирный,Не курсив,Интервал 0 pt1"/>
    <w:next w:val="987"/>
    <w:link w:val="933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88">
    <w:name w:val="Заголовок №1"/>
    <w:basedOn w:val="933"/>
    <w:next w:val="988"/>
    <w:link w:val="986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89">
    <w:name w:val="Основной текст + 10,5 pt2,Полужирный,Интервал 0 pt3"/>
    <w:next w:val="989"/>
    <w:link w:val="93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0">
    <w:name w:val="Основной текст1"/>
    <w:next w:val="990"/>
    <w:link w:val="933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1">
    <w:name w:val="Основной текст + Курсив"/>
    <w:next w:val="991"/>
    <w:link w:val="933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2">
    <w:name w:val="Подпись к таблице_"/>
    <w:next w:val="992"/>
    <w:link w:val="993"/>
    <w:rPr>
      <w:spacing w:val="1"/>
      <w:sz w:val="22"/>
      <w:szCs w:val="22"/>
      <w:shd w:val="clear" w:color="auto" w:fill="ffffff"/>
    </w:rPr>
  </w:style>
  <w:style w:type="paragraph" w:styleId="993">
    <w:name w:val="Подпись к таблице"/>
    <w:basedOn w:val="933"/>
    <w:next w:val="993"/>
    <w:link w:val="992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94">
    <w:name w:val="header-user-name"/>
    <w:basedOn w:val="942"/>
    <w:next w:val="994"/>
    <w:link w:val="933"/>
  </w:style>
  <w:style w:type="paragraph" w:styleId="995">
    <w:name w:val="ConsPlusCell"/>
    <w:next w:val="995"/>
    <w:link w:val="933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6">
    <w:name w:val="Основной текст Знак"/>
    <w:next w:val="996"/>
    <w:link w:val="946"/>
    <w:rPr>
      <w:sz w:val="24"/>
      <w:szCs w:val="24"/>
    </w:rPr>
  </w:style>
  <w:style w:type="paragraph" w:styleId="997">
    <w:name w:val="ConsNonformat"/>
    <w:next w:val="997"/>
    <w:link w:val="93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8">
    <w:name w:val="Абзац списка"/>
    <w:basedOn w:val="933"/>
    <w:next w:val="998"/>
    <w:link w:val="933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99">
    <w:name w:val="Верхний колонтитул"/>
    <w:basedOn w:val="933"/>
    <w:next w:val="999"/>
    <w:link w:val="100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1000">
    <w:name w:val="Верхний колонтитул Знак"/>
    <w:next w:val="1000"/>
    <w:link w:val="999"/>
    <w:uiPriority w:val="99"/>
    <w:rPr>
      <w:rFonts w:ascii="Calibri" w:hAnsi="Calibri" w:eastAsia="Times New Roman" w:cs="Times New Roman"/>
      <w:sz w:val="22"/>
      <w:szCs w:val="22"/>
    </w:rPr>
  </w:style>
  <w:style w:type="character" w:styleId="1001">
    <w:name w:val="Текст выноски Знак"/>
    <w:next w:val="1001"/>
    <w:link w:val="948"/>
    <w:uiPriority w:val="99"/>
    <w:semiHidden/>
    <w:rPr>
      <w:rFonts w:ascii="Tahoma" w:hAnsi="Tahoma" w:cs="Tahoma"/>
      <w:sz w:val="16"/>
      <w:szCs w:val="16"/>
    </w:rPr>
  </w:style>
  <w:style w:type="paragraph" w:styleId="1002">
    <w:name w:val="Без интервала"/>
    <w:next w:val="1002"/>
    <w:link w:val="933"/>
    <w:uiPriority w:val="1"/>
    <w:qFormat/>
    <w:rPr>
      <w:lang w:val="ru-RU" w:eastAsia="ru-RU" w:bidi="ar-SA"/>
    </w:rPr>
  </w:style>
  <w:style w:type="paragraph" w:styleId="1003">
    <w:name w:val="No Spacing"/>
    <w:next w:val="1003"/>
    <w:link w:val="933"/>
    <w:rPr>
      <w:rFonts w:ascii="Calibri" w:hAnsi="Calibri"/>
      <w:sz w:val="22"/>
      <w:szCs w:val="22"/>
      <w:lang w:val="ru-RU" w:eastAsia="ru-RU" w:bidi="ar-SA"/>
    </w:rPr>
  </w:style>
  <w:style w:type="paragraph" w:styleId="1004">
    <w:name w:val="Название объекта"/>
    <w:basedOn w:val="933"/>
    <w:next w:val="933"/>
    <w:link w:val="933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125</cp:revision>
  <dcterms:created xsi:type="dcterms:W3CDTF">2009-11-23T16:47:00Z</dcterms:created>
  <dcterms:modified xsi:type="dcterms:W3CDTF">2024-10-04T08:36:17Z</dcterms:modified>
  <cp:version>1048576</cp:version>
</cp:coreProperties>
</file>