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5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415A9B" w:rsidRPr="00793249" w:rsidTr="00415A9B">
        <w:trPr>
          <w:trHeight w:val="15016"/>
        </w:trPr>
        <w:tc>
          <w:tcPr>
            <w:tcW w:w="10173" w:type="dxa"/>
          </w:tcPr>
          <w:p w:rsidR="00415A9B" w:rsidRPr="00147D08" w:rsidRDefault="00415A9B" w:rsidP="00147D08">
            <w:pPr>
              <w:tabs>
                <w:tab w:val="left" w:pos="4410"/>
                <w:tab w:val="center" w:pos="4978"/>
              </w:tabs>
              <w:jc w:val="center"/>
              <w:rPr>
                <w:rFonts w:ascii="Arial CYR" w:hAnsi="Arial CYR"/>
                <w:b/>
                <w:sz w:val="28"/>
                <w:szCs w:val="28"/>
              </w:rPr>
            </w:pPr>
            <w:r w:rsidRPr="00147D08">
              <w:rPr>
                <w:rFonts w:ascii="Arial CYR" w:hAnsi="Arial CYR"/>
                <w:b/>
                <w:sz w:val="28"/>
                <w:szCs w:val="28"/>
              </w:rPr>
              <w:t>РОССИЯ</w:t>
            </w:r>
          </w:p>
          <w:p w:rsidR="00415A9B" w:rsidRPr="00147D08" w:rsidRDefault="00415A9B" w:rsidP="00147D08">
            <w:pPr>
              <w:jc w:val="center"/>
              <w:rPr>
                <w:rFonts w:ascii="Arial CYR" w:hAnsi="Arial CYR"/>
                <w:sz w:val="28"/>
                <w:szCs w:val="28"/>
              </w:rPr>
            </w:pPr>
            <w:r w:rsidRPr="00147D08">
              <w:rPr>
                <w:rFonts w:ascii="Arial CYR" w:hAnsi="Arial CYR"/>
                <w:i/>
                <w:sz w:val="28"/>
                <w:szCs w:val="28"/>
              </w:rPr>
              <w:t>Общество с ограниченной ответственностью</w:t>
            </w:r>
          </w:p>
          <w:p w:rsidR="00415A9B" w:rsidRPr="00147D08" w:rsidRDefault="00415A9B" w:rsidP="00147D08">
            <w:pPr>
              <w:pStyle w:val="1"/>
              <w:ind w:firstLine="0"/>
              <w:rPr>
                <w:rFonts w:ascii="Arial CYR" w:hAnsi="Arial CYR"/>
                <w:sz w:val="28"/>
                <w:lang w:val="ru-RU"/>
              </w:rPr>
            </w:pPr>
            <w:r w:rsidRPr="00147D08">
              <w:rPr>
                <w:rFonts w:ascii="Arial CYR" w:hAnsi="Arial CYR"/>
                <w:sz w:val="28"/>
                <w:lang w:val="ru-RU"/>
              </w:rPr>
              <w:t>«М.ГРАДО»</w:t>
            </w:r>
          </w:p>
          <w:p w:rsidR="00415A9B" w:rsidRPr="00147D08" w:rsidRDefault="00415A9B" w:rsidP="00147D08">
            <w:pPr>
              <w:spacing w:line="252" w:lineRule="auto"/>
              <w:jc w:val="center"/>
              <w:rPr>
                <w:rFonts w:ascii="Arial CYR" w:hAnsi="Arial CYR"/>
              </w:rPr>
            </w:pPr>
            <w:r w:rsidRPr="00147D08">
              <w:rPr>
                <w:rFonts w:ascii="Arial CYR" w:hAnsi="Arial CYR"/>
              </w:rPr>
              <w:t>309501</w:t>
            </w:r>
            <w:r w:rsidRPr="00147D08">
              <w:rPr>
                <w:rFonts w:ascii="Arial CYR" w:hAnsi="Arial CYR"/>
                <w:bCs/>
              </w:rPr>
              <w:t xml:space="preserve">, г. Старый Оскол, Белгородской области, ул. </w:t>
            </w:r>
            <w:r w:rsidRPr="00147D08">
              <w:rPr>
                <w:rFonts w:ascii="Arial CYR" w:hAnsi="Arial CYR"/>
              </w:rPr>
              <w:t>Прядченко, 118.</w:t>
            </w:r>
          </w:p>
          <w:p w:rsidR="00415A9B" w:rsidRPr="00147D08" w:rsidRDefault="00415A9B" w:rsidP="00147D08">
            <w:pPr>
              <w:spacing w:line="252" w:lineRule="auto"/>
              <w:jc w:val="center"/>
              <w:rPr>
                <w:rFonts w:ascii="Arial CYR" w:hAnsi="Arial CYR"/>
              </w:rPr>
            </w:pPr>
            <w:r w:rsidRPr="00147D08">
              <w:rPr>
                <w:rFonts w:ascii="Arial CYR" w:hAnsi="Arial CYR"/>
              </w:rPr>
              <w:t>Тел./факс (4725) 424152</w:t>
            </w:r>
          </w:p>
          <w:p w:rsidR="00415A9B" w:rsidRPr="00147D08" w:rsidRDefault="00415A9B" w:rsidP="00CB44E3">
            <w:pPr>
              <w:jc w:val="center"/>
              <w:rPr>
                <w:rFonts w:ascii="Arial CYR" w:hAnsi="Arial CYR"/>
                <w:b/>
                <w:sz w:val="36"/>
                <w:szCs w:val="36"/>
              </w:rPr>
            </w:pPr>
          </w:p>
          <w:p w:rsidR="00415A9B" w:rsidRPr="00147D08" w:rsidRDefault="00AE32C0" w:rsidP="00CB44E3">
            <w:pPr>
              <w:ind w:left="720"/>
              <w:jc w:val="center"/>
              <w:rPr>
                <w:rFonts w:ascii="Arial CYR" w:hAnsi="Arial CYR" w:cs="Arial"/>
                <w:b/>
                <w:sz w:val="32"/>
                <w:szCs w:val="28"/>
              </w:rPr>
            </w:pPr>
            <w:r w:rsidRPr="00147D08">
              <w:rPr>
                <w:rFonts w:ascii="Arial CYR" w:hAnsi="Arial CYR" w:cs="Arial"/>
                <w:b/>
                <w:sz w:val="32"/>
                <w:szCs w:val="28"/>
              </w:rPr>
              <w:t>Ч</w:t>
            </w:r>
            <w:r w:rsidR="00A5597D" w:rsidRPr="00147D08">
              <w:rPr>
                <w:rFonts w:ascii="Arial CYR" w:hAnsi="Arial CYR" w:cs="Arial"/>
                <w:b/>
                <w:sz w:val="32"/>
                <w:szCs w:val="28"/>
              </w:rPr>
              <w:t>ернянский  район</w:t>
            </w:r>
          </w:p>
          <w:p w:rsidR="00415A9B" w:rsidRPr="00147D08" w:rsidRDefault="00AE32C0" w:rsidP="00CB44E3">
            <w:pPr>
              <w:jc w:val="center"/>
              <w:rPr>
                <w:rFonts w:ascii="Arial CYR" w:hAnsi="Arial CYR"/>
                <w:b/>
                <w:sz w:val="36"/>
                <w:szCs w:val="32"/>
              </w:rPr>
            </w:pPr>
            <w:r w:rsidRPr="00147D08">
              <w:rPr>
                <w:rFonts w:ascii="Arial CYR" w:hAnsi="Arial CYR" w:cs="Arial"/>
                <w:b/>
                <w:sz w:val="32"/>
                <w:szCs w:val="28"/>
              </w:rPr>
              <w:t>О</w:t>
            </w:r>
            <w:r w:rsidR="00A5597D" w:rsidRPr="00147D08">
              <w:rPr>
                <w:rFonts w:ascii="Arial CYR" w:hAnsi="Arial CYR" w:cs="Arial"/>
                <w:b/>
                <w:sz w:val="32"/>
                <w:szCs w:val="28"/>
              </w:rPr>
              <w:t>льшанское сельское поселение</w:t>
            </w:r>
            <w:r w:rsidR="00415A9B" w:rsidRPr="00147D08">
              <w:rPr>
                <w:rFonts w:ascii="Arial CYR" w:hAnsi="Arial CYR"/>
                <w:b/>
                <w:sz w:val="36"/>
                <w:szCs w:val="32"/>
              </w:rPr>
              <w:br/>
            </w:r>
          </w:p>
          <w:p w:rsidR="00415A9B" w:rsidRPr="00147D08" w:rsidRDefault="00415A9B" w:rsidP="00CB44E3">
            <w:pPr>
              <w:jc w:val="center"/>
              <w:rPr>
                <w:rFonts w:ascii="Arial CYR" w:hAnsi="Arial CYR"/>
                <w:b/>
                <w:sz w:val="32"/>
                <w:szCs w:val="32"/>
              </w:rPr>
            </w:pPr>
          </w:p>
          <w:p w:rsidR="00415A9B" w:rsidRPr="00147D08" w:rsidRDefault="00415A9B" w:rsidP="00836C5C">
            <w:pPr>
              <w:ind w:left="1416"/>
              <w:jc w:val="center"/>
              <w:rPr>
                <w:rFonts w:ascii="Arial CYR" w:hAnsi="Arial CYR"/>
                <w:b/>
                <w:bCs/>
                <w:sz w:val="28"/>
              </w:rPr>
            </w:pPr>
            <w:r w:rsidRPr="00147D08">
              <w:rPr>
                <w:rFonts w:ascii="Arial CYR" w:hAnsi="Arial CYR"/>
                <w:bCs/>
                <w:sz w:val="28"/>
              </w:rPr>
              <w:t xml:space="preserve">                                      </w:t>
            </w:r>
            <w:r w:rsidRPr="00147D08">
              <w:rPr>
                <w:rFonts w:ascii="Arial CYR" w:hAnsi="Arial CYR"/>
                <w:b/>
                <w:bCs/>
                <w:sz w:val="28"/>
              </w:rPr>
              <w:t>Утверждаю:</w:t>
            </w:r>
          </w:p>
          <w:p w:rsidR="00415A9B" w:rsidRPr="00147D08" w:rsidRDefault="00415A9B" w:rsidP="00147D08">
            <w:pPr>
              <w:ind w:left="6372"/>
              <w:rPr>
                <w:rFonts w:ascii="Arial CYR" w:hAnsi="Arial CYR"/>
                <w:sz w:val="24"/>
                <w:szCs w:val="24"/>
              </w:rPr>
            </w:pPr>
            <w:r w:rsidRPr="00147D08">
              <w:rPr>
                <w:rFonts w:ascii="Arial CYR" w:hAnsi="Arial CYR"/>
                <w:sz w:val="24"/>
                <w:szCs w:val="24"/>
              </w:rPr>
              <w:t>Директор ООО «М.Градо»</w:t>
            </w:r>
          </w:p>
          <w:p w:rsidR="00AE32C0" w:rsidRPr="00147D08" w:rsidRDefault="00AE32C0" w:rsidP="00147D08">
            <w:pPr>
              <w:ind w:left="6372"/>
              <w:rPr>
                <w:rFonts w:ascii="Arial CYR" w:hAnsi="Arial CYR"/>
                <w:sz w:val="24"/>
                <w:szCs w:val="24"/>
              </w:rPr>
            </w:pPr>
          </w:p>
          <w:p w:rsidR="00836C5C" w:rsidRPr="00147D08" w:rsidRDefault="00415A9B" w:rsidP="00147D08">
            <w:pPr>
              <w:ind w:left="6372"/>
              <w:rPr>
                <w:rFonts w:ascii="Arial CYR" w:hAnsi="Arial CYR"/>
                <w:sz w:val="24"/>
                <w:szCs w:val="24"/>
              </w:rPr>
            </w:pPr>
            <w:r w:rsidRPr="00147D08">
              <w:rPr>
                <w:rFonts w:ascii="Arial CYR" w:hAnsi="Arial CYR"/>
                <w:sz w:val="24"/>
                <w:szCs w:val="24"/>
              </w:rPr>
              <w:t>_______________Ильяев С</w:t>
            </w:r>
            <w:r w:rsidR="00147D08">
              <w:rPr>
                <w:rFonts w:ascii="Arial CYR" w:hAnsi="Arial CYR"/>
                <w:sz w:val="24"/>
                <w:szCs w:val="24"/>
              </w:rPr>
              <w:t>.С.</w:t>
            </w:r>
            <w:r w:rsidRPr="00147D08">
              <w:rPr>
                <w:rFonts w:ascii="Arial CYR" w:hAnsi="Arial CYR"/>
                <w:sz w:val="24"/>
                <w:szCs w:val="24"/>
              </w:rPr>
              <w:t xml:space="preserve"> </w:t>
            </w:r>
          </w:p>
          <w:p w:rsidR="00415A9B" w:rsidRPr="00147D08" w:rsidRDefault="00836C5C" w:rsidP="00147D08">
            <w:pPr>
              <w:ind w:left="6372"/>
              <w:rPr>
                <w:rFonts w:ascii="Arial CYR" w:hAnsi="Arial CYR"/>
                <w:sz w:val="24"/>
                <w:szCs w:val="24"/>
              </w:rPr>
            </w:pPr>
            <w:r w:rsidRPr="00147D08">
              <w:rPr>
                <w:rFonts w:ascii="Arial CYR" w:hAnsi="Arial CYR"/>
                <w:sz w:val="24"/>
                <w:szCs w:val="24"/>
              </w:rPr>
              <w:t>«____» __________</w:t>
            </w:r>
            <w:r w:rsidR="00415A9B" w:rsidRPr="00147D08">
              <w:rPr>
                <w:rFonts w:ascii="Arial CYR" w:hAnsi="Arial CYR"/>
                <w:sz w:val="24"/>
                <w:szCs w:val="24"/>
              </w:rPr>
              <w:t xml:space="preserve"> 2010 г. </w:t>
            </w:r>
          </w:p>
          <w:p w:rsidR="00415A9B" w:rsidRPr="00147D08" w:rsidRDefault="00415A9B" w:rsidP="00CB44E3">
            <w:pPr>
              <w:jc w:val="right"/>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40"/>
                <w:szCs w:val="40"/>
              </w:rPr>
            </w:pPr>
            <w:r w:rsidRPr="00147D08">
              <w:rPr>
                <w:rFonts w:ascii="Arial CYR" w:hAnsi="Arial CYR"/>
                <w:b/>
                <w:sz w:val="40"/>
                <w:szCs w:val="40"/>
              </w:rPr>
              <w:t>«Правила землепользования и застройки</w:t>
            </w:r>
          </w:p>
          <w:p w:rsidR="00415A9B" w:rsidRPr="00147D08" w:rsidRDefault="00415A9B" w:rsidP="00CB44E3">
            <w:pPr>
              <w:jc w:val="center"/>
              <w:rPr>
                <w:rFonts w:ascii="Arial CYR" w:hAnsi="Arial CYR"/>
                <w:b/>
                <w:sz w:val="36"/>
                <w:szCs w:val="36"/>
              </w:rPr>
            </w:pPr>
            <w:r w:rsidRPr="00147D08">
              <w:rPr>
                <w:rFonts w:ascii="Arial CYR" w:hAnsi="Arial CYR"/>
                <w:b/>
                <w:sz w:val="40"/>
                <w:szCs w:val="40"/>
              </w:rPr>
              <w:t>О</w:t>
            </w:r>
            <w:r w:rsidR="003A5E4B" w:rsidRPr="00147D08">
              <w:rPr>
                <w:rFonts w:ascii="Arial CYR" w:hAnsi="Arial CYR"/>
                <w:b/>
                <w:sz w:val="40"/>
                <w:szCs w:val="40"/>
              </w:rPr>
              <w:t>льшанского</w:t>
            </w:r>
            <w:r w:rsidRPr="00147D08">
              <w:rPr>
                <w:rFonts w:ascii="Arial CYR" w:hAnsi="Arial CYR"/>
                <w:b/>
                <w:sz w:val="40"/>
                <w:szCs w:val="40"/>
              </w:rPr>
              <w:t xml:space="preserve"> сельского поселения»</w:t>
            </w:r>
          </w:p>
          <w:p w:rsidR="00602356" w:rsidRPr="00147D08" w:rsidRDefault="00602356" w:rsidP="00CB44E3">
            <w:pPr>
              <w:jc w:val="center"/>
              <w:rPr>
                <w:rFonts w:ascii="Arial CYR" w:hAnsi="Arial CYR"/>
                <w:b/>
                <w:szCs w:val="36"/>
              </w:rPr>
            </w:pPr>
          </w:p>
          <w:p w:rsidR="006A33A3" w:rsidRPr="00147D08" w:rsidRDefault="006A33A3" w:rsidP="00147D08">
            <w:pPr>
              <w:spacing w:line="360" w:lineRule="auto"/>
              <w:jc w:val="center"/>
              <w:rPr>
                <w:rFonts w:ascii="Arial CYR" w:hAnsi="Arial CYR"/>
                <w:b/>
                <w:sz w:val="24"/>
                <w:szCs w:val="36"/>
              </w:rPr>
            </w:pPr>
            <w:r w:rsidRPr="00147D08">
              <w:rPr>
                <w:rFonts w:ascii="Arial CYR" w:hAnsi="Arial CYR"/>
                <w:b/>
                <w:sz w:val="24"/>
                <w:szCs w:val="36"/>
              </w:rPr>
              <w:t>Заказчик – Администрация Ольшанского сельского поселения.</w:t>
            </w:r>
          </w:p>
          <w:p w:rsidR="006A33A3" w:rsidRPr="00147D08" w:rsidRDefault="006A33A3" w:rsidP="00147D08">
            <w:pPr>
              <w:spacing w:line="360" w:lineRule="auto"/>
              <w:jc w:val="center"/>
              <w:rPr>
                <w:rFonts w:ascii="Arial CYR" w:hAnsi="Arial CYR"/>
                <w:b/>
                <w:sz w:val="24"/>
                <w:szCs w:val="36"/>
              </w:rPr>
            </w:pPr>
            <w:r w:rsidRPr="00147D08">
              <w:rPr>
                <w:rFonts w:ascii="Arial CYR" w:hAnsi="Arial CYR"/>
                <w:b/>
                <w:sz w:val="24"/>
                <w:szCs w:val="36"/>
              </w:rPr>
              <w:t xml:space="preserve"> Договор №35/10 от 09.06.2010г.</w:t>
            </w: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28"/>
                <w:szCs w:val="28"/>
              </w:rPr>
            </w:pPr>
          </w:p>
          <w:p w:rsidR="00415A9B" w:rsidRPr="00147D08" w:rsidRDefault="00415A9B" w:rsidP="00CB44E3">
            <w:pPr>
              <w:spacing w:line="360" w:lineRule="auto"/>
              <w:jc w:val="center"/>
              <w:rPr>
                <w:rFonts w:ascii="Arial CYR" w:hAnsi="Arial CYR" w:cs="Arial"/>
                <w:b/>
                <w:sz w:val="28"/>
                <w:szCs w:val="28"/>
              </w:rPr>
            </w:pPr>
            <w:r w:rsidRPr="00147D08">
              <w:rPr>
                <w:rFonts w:ascii="Arial CYR" w:hAnsi="Arial CYR" w:cs="Arial"/>
                <w:b/>
                <w:sz w:val="28"/>
                <w:szCs w:val="28"/>
              </w:rPr>
              <w:t xml:space="preserve">РАЗДЕЛ 3. ГРАДОСТРОИТЕЛЬНЫЕ РЕГЛАМЕНТЫ. </w:t>
            </w:r>
            <w:r w:rsidR="00CB44E3" w:rsidRPr="00147D08">
              <w:rPr>
                <w:rFonts w:ascii="Arial CYR" w:hAnsi="Arial CYR" w:cs="Arial"/>
                <w:b/>
                <w:sz w:val="28"/>
                <w:szCs w:val="28"/>
              </w:rPr>
              <w:t xml:space="preserve">                                 </w:t>
            </w:r>
            <w:r w:rsidRPr="00147D08">
              <w:rPr>
                <w:rFonts w:ascii="Arial CYR" w:hAnsi="Arial CYR" w:cs="Arial"/>
                <w:b/>
                <w:sz w:val="28"/>
                <w:szCs w:val="28"/>
              </w:rPr>
              <w:t>БЛАГОУСТРОЙСТВО И ДИЗАЙН СРЕДЫ ПОСЕЛЕНИЯ.</w:t>
            </w: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cs="Arial"/>
                <w:b/>
                <w:sz w:val="36"/>
                <w:szCs w:val="36"/>
              </w:rPr>
            </w:pPr>
            <w:r w:rsidRPr="00147D08">
              <w:rPr>
                <w:rFonts w:ascii="Arial CYR" w:hAnsi="Arial CYR" w:cs="Arial"/>
                <w:b/>
                <w:sz w:val="36"/>
                <w:szCs w:val="36"/>
              </w:rPr>
              <w:t>ТОМ 3.</w:t>
            </w: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sz w:val="24"/>
                <w:szCs w:val="28"/>
              </w:rPr>
            </w:pPr>
            <w:r w:rsidRPr="00147D08">
              <w:rPr>
                <w:rFonts w:ascii="Arial CYR" w:hAnsi="Arial CYR"/>
                <w:sz w:val="24"/>
                <w:szCs w:val="28"/>
              </w:rPr>
              <w:t xml:space="preserve">Руководитель проекта                                                                    Афонина Е.Н                                               </w:t>
            </w:r>
          </w:p>
          <w:p w:rsidR="00415A9B" w:rsidRPr="00147D08" w:rsidRDefault="00415A9B" w:rsidP="00CB44E3">
            <w:pPr>
              <w:jc w:val="center"/>
              <w:rPr>
                <w:rFonts w:ascii="Arial CYR" w:hAnsi="Arial CYR"/>
                <w:sz w:val="24"/>
                <w:szCs w:val="28"/>
              </w:rPr>
            </w:pPr>
          </w:p>
          <w:p w:rsidR="00415A9B" w:rsidRPr="00147D08" w:rsidRDefault="00415A9B" w:rsidP="00CB44E3">
            <w:pPr>
              <w:jc w:val="center"/>
              <w:rPr>
                <w:rFonts w:ascii="Arial CYR" w:hAnsi="Arial CYR"/>
                <w:sz w:val="24"/>
                <w:szCs w:val="28"/>
              </w:rPr>
            </w:pPr>
          </w:p>
          <w:p w:rsidR="00415A9B" w:rsidRDefault="00415A9B" w:rsidP="00CB44E3">
            <w:pPr>
              <w:jc w:val="center"/>
              <w:rPr>
                <w:rFonts w:ascii="Arial CYR" w:hAnsi="Arial CYR"/>
                <w:sz w:val="24"/>
                <w:szCs w:val="28"/>
              </w:rPr>
            </w:pPr>
            <w:r w:rsidRPr="00147D08">
              <w:rPr>
                <w:rFonts w:ascii="Arial CYR" w:hAnsi="Arial CYR"/>
                <w:sz w:val="24"/>
                <w:szCs w:val="28"/>
              </w:rPr>
              <w:t>Главный архитектор проекта                                                         Афонина Е.Н.</w:t>
            </w:r>
          </w:p>
          <w:p w:rsidR="00147D08" w:rsidRDefault="00147D08" w:rsidP="00CB44E3">
            <w:pPr>
              <w:jc w:val="center"/>
              <w:rPr>
                <w:rFonts w:ascii="Arial CYR" w:hAnsi="Arial CYR"/>
                <w:sz w:val="24"/>
                <w:szCs w:val="28"/>
              </w:rPr>
            </w:pPr>
          </w:p>
          <w:p w:rsidR="00147D08" w:rsidRPr="00147D08" w:rsidRDefault="00147D08" w:rsidP="00CB44E3">
            <w:pPr>
              <w:jc w:val="center"/>
              <w:rPr>
                <w:rFonts w:ascii="Arial CYR" w:hAnsi="Arial CYR"/>
                <w:sz w:val="24"/>
                <w:szCs w:val="28"/>
              </w:rPr>
            </w:pPr>
          </w:p>
          <w:p w:rsidR="00415A9B" w:rsidRPr="00147D08" w:rsidRDefault="00415A9B" w:rsidP="00CB44E3">
            <w:pPr>
              <w:jc w:val="center"/>
              <w:rPr>
                <w:rFonts w:ascii="Arial CYR" w:hAnsi="Arial CYR"/>
                <w:b/>
                <w:sz w:val="28"/>
                <w:szCs w:val="28"/>
              </w:rPr>
            </w:pPr>
          </w:p>
          <w:p w:rsidR="00415A9B" w:rsidRPr="00793249" w:rsidRDefault="00415A9B" w:rsidP="00415A9B">
            <w:pPr>
              <w:jc w:val="center"/>
              <w:rPr>
                <w:sz w:val="24"/>
                <w:szCs w:val="24"/>
              </w:rPr>
            </w:pPr>
            <w:r w:rsidRPr="00147D08">
              <w:rPr>
                <w:rFonts w:ascii="Arial CYR" w:hAnsi="Arial CYR"/>
                <w:sz w:val="24"/>
                <w:szCs w:val="28"/>
              </w:rPr>
              <w:t>г. Старый Оскол 2010г</w:t>
            </w:r>
            <w:r w:rsidRPr="00147D08">
              <w:rPr>
                <w:rFonts w:ascii="Arial CYR" w:hAnsi="Arial CYR"/>
                <w:i/>
                <w:sz w:val="24"/>
                <w:szCs w:val="28"/>
              </w:rPr>
              <w:t>.</w:t>
            </w:r>
          </w:p>
        </w:tc>
      </w:tr>
      <w:tr w:rsidR="00415A9B" w:rsidRPr="00793249" w:rsidTr="00415A9B">
        <w:trPr>
          <w:trHeight w:val="14597"/>
        </w:trPr>
        <w:tc>
          <w:tcPr>
            <w:tcW w:w="10173" w:type="dxa"/>
          </w:tcPr>
          <w:p w:rsidR="00415A9B" w:rsidRPr="00147D08" w:rsidRDefault="00415A9B" w:rsidP="00147D08">
            <w:pPr>
              <w:tabs>
                <w:tab w:val="left" w:pos="4410"/>
                <w:tab w:val="center" w:pos="4978"/>
              </w:tabs>
              <w:jc w:val="center"/>
              <w:rPr>
                <w:rFonts w:ascii="Arial CYR" w:hAnsi="Arial CYR"/>
                <w:b/>
                <w:sz w:val="24"/>
                <w:szCs w:val="24"/>
              </w:rPr>
            </w:pPr>
            <w:r w:rsidRPr="00147D08">
              <w:rPr>
                <w:rFonts w:ascii="Arial CYR" w:hAnsi="Arial CYR"/>
                <w:b/>
                <w:sz w:val="24"/>
                <w:szCs w:val="24"/>
              </w:rPr>
              <w:lastRenderedPageBreak/>
              <w:t>РОССИЯ</w:t>
            </w:r>
          </w:p>
          <w:p w:rsidR="00415A9B" w:rsidRPr="00147D08" w:rsidRDefault="00415A9B" w:rsidP="00147D08">
            <w:pPr>
              <w:jc w:val="center"/>
              <w:rPr>
                <w:rFonts w:ascii="Arial CYR" w:hAnsi="Arial CYR"/>
                <w:sz w:val="24"/>
                <w:szCs w:val="24"/>
              </w:rPr>
            </w:pPr>
            <w:r w:rsidRPr="00147D08">
              <w:rPr>
                <w:rFonts w:ascii="Arial CYR" w:hAnsi="Arial CYR"/>
                <w:i/>
                <w:sz w:val="24"/>
                <w:szCs w:val="24"/>
              </w:rPr>
              <w:t>Общество с ограниченной ответственностью</w:t>
            </w:r>
          </w:p>
          <w:p w:rsidR="00415A9B" w:rsidRPr="00147D08" w:rsidRDefault="00415A9B" w:rsidP="00147D08">
            <w:pPr>
              <w:pStyle w:val="1"/>
              <w:ind w:firstLine="0"/>
              <w:rPr>
                <w:rFonts w:ascii="Arial CYR" w:hAnsi="Arial CYR"/>
                <w:sz w:val="28"/>
                <w:szCs w:val="24"/>
                <w:lang w:val="ru-RU"/>
              </w:rPr>
            </w:pPr>
            <w:r w:rsidRPr="00147D08">
              <w:rPr>
                <w:rFonts w:ascii="Arial CYR" w:hAnsi="Arial CYR"/>
                <w:sz w:val="28"/>
                <w:szCs w:val="24"/>
                <w:lang w:val="ru-RU"/>
              </w:rPr>
              <w:t>«М.ГРАДО»</w:t>
            </w:r>
          </w:p>
          <w:p w:rsidR="00415A9B" w:rsidRPr="005D40E0" w:rsidRDefault="00415A9B" w:rsidP="005D40E0">
            <w:pPr>
              <w:spacing w:line="252" w:lineRule="auto"/>
              <w:jc w:val="center"/>
              <w:rPr>
                <w:rFonts w:ascii="Arial CYR" w:hAnsi="Arial CYR"/>
                <w:szCs w:val="24"/>
              </w:rPr>
            </w:pPr>
            <w:r w:rsidRPr="005D40E0">
              <w:rPr>
                <w:rFonts w:ascii="Arial CYR" w:hAnsi="Arial CYR"/>
                <w:szCs w:val="24"/>
              </w:rPr>
              <w:t>309501</w:t>
            </w:r>
            <w:r w:rsidRPr="005D40E0">
              <w:rPr>
                <w:rFonts w:ascii="Arial CYR" w:hAnsi="Arial CYR"/>
                <w:bCs/>
                <w:szCs w:val="24"/>
              </w:rPr>
              <w:t xml:space="preserve">, г. Старый Оскол, Белгородской области, ул. </w:t>
            </w:r>
            <w:r w:rsidRPr="005D40E0">
              <w:rPr>
                <w:rFonts w:ascii="Arial CYR" w:hAnsi="Arial CYR"/>
                <w:szCs w:val="24"/>
              </w:rPr>
              <w:t>Прядченко, 118.</w:t>
            </w:r>
          </w:p>
          <w:p w:rsidR="00415A9B" w:rsidRPr="005D40E0" w:rsidRDefault="00415A9B" w:rsidP="005D40E0">
            <w:pPr>
              <w:spacing w:line="252" w:lineRule="auto"/>
              <w:jc w:val="center"/>
              <w:rPr>
                <w:rFonts w:ascii="Arial CYR" w:hAnsi="Arial CYR"/>
                <w:szCs w:val="24"/>
              </w:rPr>
            </w:pPr>
            <w:r w:rsidRPr="005D40E0">
              <w:rPr>
                <w:rFonts w:ascii="Arial CYR" w:hAnsi="Arial CYR"/>
                <w:szCs w:val="24"/>
              </w:rPr>
              <w:t>Тел./факс (4725) 424152</w:t>
            </w:r>
          </w:p>
          <w:p w:rsidR="00415A9B" w:rsidRPr="00147D08" w:rsidRDefault="00415A9B" w:rsidP="00CB44E3">
            <w:pPr>
              <w:jc w:val="center"/>
              <w:rPr>
                <w:rFonts w:ascii="Arial CYR" w:hAnsi="Arial CYR"/>
                <w:b/>
                <w:sz w:val="36"/>
                <w:szCs w:val="36"/>
              </w:rPr>
            </w:pPr>
          </w:p>
          <w:p w:rsidR="00415A9B" w:rsidRPr="00147D08" w:rsidRDefault="00A5597D" w:rsidP="00CB44E3">
            <w:pPr>
              <w:ind w:left="720"/>
              <w:jc w:val="center"/>
              <w:rPr>
                <w:rFonts w:ascii="Arial CYR" w:hAnsi="Arial CYR"/>
                <w:b/>
                <w:sz w:val="36"/>
                <w:szCs w:val="32"/>
              </w:rPr>
            </w:pPr>
            <w:r w:rsidRPr="00147D08">
              <w:rPr>
                <w:rFonts w:ascii="Arial CYR" w:hAnsi="Arial CYR"/>
                <w:b/>
                <w:sz w:val="36"/>
                <w:szCs w:val="32"/>
              </w:rPr>
              <w:t>Чернянский  район</w:t>
            </w:r>
          </w:p>
          <w:p w:rsidR="00415A9B" w:rsidRPr="00147D08" w:rsidRDefault="008F2D9D" w:rsidP="00CB44E3">
            <w:pPr>
              <w:jc w:val="center"/>
              <w:rPr>
                <w:rFonts w:ascii="Arial CYR" w:hAnsi="Arial CYR"/>
                <w:b/>
                <w:sz w:val="32"/>
                <w:szCs w:val="32"/>
              </w:rPr>
            </w:pPr>
            <w:r w:rsidRPr="00147D08">
              <w:rPr>
                <w:rFonts w:ascii="Arial CYR" w:hAnsi="Arial CYR"/>
                <w:b/>
                <w:sz w:val="36"/>
                <w:szCs w:val="32"/>
              </w:rPr>
              <w:t>Ольшанское</w:t>
            </w:r>
            <w:r w:rsidR="00A5597D" w:rsidRPr="00147D08">
              <w:rPr>
                <w:rFonts w:ascii="Arial CYR" w:hAnsi="Arial CYR"/>
                <w:b/>
                <w:sz w:val="36"/>
                <w:szCs w:val="32"/>
              </w:rPr>
              <w:t xml:space="preserve"> сельское поселение</w:t>
            </w:r>
            <w:r w:rsidR="00415A9B" w:rsidRPr="00147D08">
              <w:rPr>
                <w:rFonts w:ascii="Arial CYR" w:hAnsi="Arial CYR"/>
                <w:b/>
                <w:sz w:val="32"/>
                <w:szCs w:val="32"/>
              </w:rPr>
              <w:br/>
            </w:r>
          </w:p>
          <w:p w:rsidR="00415A9B" w:rsidRPr="00147D08" w:rsidRDefault="00415A9B" w:rsidP="00CB44E3">
            <w:pPr>
              <w:jc w:val="right"/>
              <w:rPr>
                <w:rFonts w:ascii="Arial CYR" w:hAnsi="Arial CYR"/>
                <w:sz w:val="24"/>
                <w:szCs w:val="24"/>
              </w:rPr>
            </w:pPr>
          </w:p>
          <w:p w:rsidR="00415A9B" w:rsidRPr="00147D08" w:rsidRDefault="00415A9B" w:rsidP="00CB44E3">
            <w:pPr>
              <w:jc w:val="right"/>
              <w:rPr>
                <w:rFonts w:ascii="Arial CYR" w:hAnsi="Arial CYR"/>
                <w:sz w:val="24"/>
                <w:szCs w:val="24"/>
              </w:rPr>
            </w:pPr>
          </w:p>
          <w:p w:rsidR="00415A9B" w:rsidRPr="00147D08" w:rsidRDefault="00415A9B" w:rsidP="00CB44E3">
            <w:pPr>
              <w:jc w:val="right"/>
              <w:rPr>
                <w:rFonts w:ascii="Arial CYR" w:hAnsi="Arial CYR"/>
                <w:sz w:val="24"/>
                <w:szCs w:val="24"/>
              </w:rPr>
            </w:pPr>
          </w:p>
          <w:p w:rsidR="00415A9B" w:rsidRPr="00147D08" w:rsidRDefault="00415A9B" w:rsidP="00CB44E3">
            <w:pPr>
              <w:jc w:val="right"/>
              <w:rPr>
                <w:rFonts w:ascii="Arial CYR" w:hAnsi="Arial CYR"/>
                <w:sz w:val="24"/>
                <w:szCs w:val="24"/>
              </w:rPr>
            </w:pPr>
          </w:p>
          <w:p w:rsidR="00415A9B" w:rsidRPr="00147D08" w:rsidRDefault="00415A9B" w:rsidP="00CB44E3">
            <w:pPr>
              <w:jc w:val="right"/>
              <w:rPr>
                <w:rFonts w:ascii="Arial CYR" w:hAnsi="Arial CYR"/>
                <w:sz w:val="24"/>
                <w:szCs w:val="24"/>
              </w:rPr>
            </w:pPr>
          </w:p>
          <w:p w:rsidR="00415A9B" w:rsidRPr="00147D08" w:rsidRDefault="00415A9B" w:rsidP="00CB44E3">
            <w:pPr>
              <w:jc w:val="right"/>
              <w:rPr>
                <w:rFonts w:ascii="Arial CYR" w:hAnsi="Arial CYR"/>
                <w:sz w:val="24"/>
                <w:szCs w:val="24"/>
              </w:rPr>
            </w:pPr>
          </w:p>
          <w:p w:rsidR="00415A9B" w:rsidRPr="00147D08" w:rsidRDefault="00415A9B" w:rsidP="00CB44E3">
            <w:pPr>
              <w:jc w:val="right"/>
              <w:rPr>
                <w:rFonts w:ascii="Arial CYR" w:hAnsi="Arial CYR"/>
                <w:b/>
                <w:sz w:val="24"/>
                <w:szCs w:val="24"/>
              </w:rPr>
            </w:pPr>
            <w:r w:rsidRPr="00147D08">
              <w:rPr>
                <w:rFonts w:ascii="Arial CYR" w:hAnsi="Arial CYR"/>
                <w:sz w:val="24"/>
                <w:szCs w:val="24"/>
              </w:rPr>
              <w:t xml:space="preserve">. </w:t>
            </w:r>
          </w:p>
          <w:p w:rsidR="00415A9B" w:rsidRPr="00147D08" w:rsidRDefault="00415A9B" w:rsidP="00CB44E3">
            <w:pPr>
              <w:jc w:val="right"/>
              <w:rPr>
                <w:rFonts w:ascii="Arial CYR" w:hAnsi="Arial CYR"/>
                <w:b/>
                <w:sz w:val="36"/>
                <w:szCs w:val="36"/>
              </w:rPr>
            </w:pPr>
          </w:p>
          <w:p w:rsidR="00415A9B" w:rsidRPr="00147D08" w:rsidRDefault="00415A9B" w:rsidP="00CB44E3">
            <w:pPr>
              <w:jc w:val="center"/>
              <w:rPr>
                <w:rFonts w:ascii="Arial CYR" w:hAnsi="Arial CYR"/>
                <w:b/>
                <w:sz w:val="40"/>
                <w:szCs w:val="40"/>
              </w:rPr>
            </w:pPr>
            <w:r w:rsidRPr="00147D08">
              <w:rPr>
                <w:rFonts w:ascii="Arial CYR" w:hAnsi="Arial CYR"/>
                <w:b/>
                <w:sz w:val="40"/>
                <w:szCs w:val="40"/>
              </w:rPr>
              <w:t>«Правила землепользования и застройки</w:t>
            </w:r>
          </w:p>
          <w:p w:rsidR="00415A9B" w:rsidRPr="00147D08" w:rsidRDefault="008F2D9D" w:rsidP="00CB44E3">
            <w:pPr>
              <w:jc w:val="center"/>
              <w:rPr>
                <w:rFonts w:ascii="Arial CYR" w:hAnsi="Arial CYR"/>
                <w:b/>
                <w:sz w:val="36"/>
                <w:szCs w:val="36"/>
              </w:rPr>
            </w:pPr>
            <w:r w:rsidRPr="00147D08">
              <w:rPr>
                <w:rFonts w:ascii="Arial CYR" w:hAnsi="Arial CYR"/>
                <w:b/>
                <w:sz w:val="40"/>
                <w:szCs w:val="40"/>
              </w:rPr>
              <w:t>Ольшанско</w:t>
            </w:r>
            <w:r w:rsidR="00AE32C0" w:rsidRPr="00147D08">
              <w:rPr>
                <w:rFonts w:ascii="Arial CYR" w:hAnsi="Arial CYR"/>
                <w:b/>
                <w:sz w:val="40"/>
                <w:szCs w:val="40"/>
              </w:rPr>
              <w:t>го</w:t>
            </w:r>
            <w:r w:rsidR="00415A9B" w:rsidRPr="00147D08">
              <w:rPr>
                <w:rFonts w:ascii="Arial CYR" w:hAnsi="Arial CYR"/>
                <w:b/>
                <w:sz w:val="40"/>
                <w:szCs w:val="40"/>
              </w:rPr>
              <w:t xml:space="preserve"> сельского поселения»</w:t>
            </w:r>
          </w:p>
          <w:p w:rsidR="00415A9B" w:rsidRPr="00147D08" w:rsidRDefault="00415A9B" w:rsidP="00CB44E3">
            <w:pPr>
              <w:jc w:val="center"/>
              <w:rPr>
                <w:rFonts w:ascii="Arial CYR" w:hAnsi="Arial CYR"/>
                <w:b/>
                <w:sz w:val="22"/>
                <w:szCs w:val="36"/>
              </w:rPr>
            </w:pPr>
          </w:p>
          <w:p w:rsidR="007E21AB" w:rsidRPr="00147D08" w:rsidRDefault="007E21AB" w:rsidP="00147D08">
            <w:pPr>
              <w:spacing w:line="360" w:lineRule="auto"/>
              <w:jc w:val="center"/>
              <w:rPr>
                <w:rFonts w:ascii="Arial CYR" w:hAnsi="Arial CYR"/>
                <w:b/>
                <w:sz w:val="24"/>
                <w:szCs w:val="36"/>
              </w:rPr>
            </w:pPr>
            <w:r w:rsidRPr="00147D08">
              <w:rPr>
                <w:rFonts w:ascii="Arial CYR" w:hAnsi="Arial CYR"/>
                <w:b/>
                <w:sz w:val="24"/>
                <w:szCs w:val="36"/>
              </w:rPr>
              <w:t>Заказчик – Администрация Ольшанского сельского поселения.</w:t>
            </w:r>
          </w:p>
          <w:p w:rsidR="007E21AB" w:rsidRPr="00147D08" w:rsidRDefault="007E21AB" w:rsidP="00147D08">
            <w:pPr>
              <w:spacing w:line="360" w:lineRule="auto"/>
              <w:jc w:val="center"/>
              <w:rPr>
                <w:rFonts w:ascii="Arial CYR" w:hAnsi="Arial CYR"/>
                <w:b/>
                <w:sz w:val="24"/>
                <w:szCs w:val="36"/>
              </w:rPr>
            </w:pPr>
            <w:r w:rsidRPr="00147D08">
              <w:rPr>
                <w:rFonts w:ascii="Arial CYR" w:hAnsi="Arial CYR"/>
                <w:b/>
                <w:sz w:val="24"/>
                <w:szCs w:val="36"/>
              </w:rPr>
              <w:t xml:space="preserve"> Договор №</w:t>
            </w:r>
            <w:r w:rsidR="009072D1" w:rsidRPr="00147D08">
              <w:rPr>
                <w:rFonts w:ascii="Arial CYR" w:hAnsi="Arial CYR"/>
                <w:b/>
                <w:sz w:val="24"/>
                <w:szCs w:val="36"/>
              </w:rPr>
              <w:t>35</w:t>
            </w:r>
            <w:r w:rsidRPr="00147D08">
              <w:rPr>
                <w:rFonts w:ascii="Arial CYR" w:hAnsi="Arial CYR"/>
                <w:b/>
                <w:sz w:val="24"/>
                <w:szCs w:val="36"/>
              </w:rPr>
              <w:t>/10 от 09.06.2010г.</w:t>
            </w:r>
          </w:p>
          <w:p w:rsidR="007E21AB" w:rsidRPr="00147D08" w:rsidRDefault="007E21AB" w:rsidP="00602356">
            <w:pPr>
              <w:jc w:val="center"/>
              <w:rPr>
                <w:rFonts w:ascii="Arial CYR" w:hAnsi="Arial CYR"/>
                <w:b/>
                <w:sz w:val="24"/>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spacing w:line="360" w:lineRule="auto"/>
              <w:jc w:val="center"/>
              <w:rPr>
                <w:rFonts w:ascii="Arial CYR" w:hAnsi="Arial CYR" w:cs="Arial"/>
                <w:b/>
                <w:sz w:val="28"/>
                <w:szCs w:val="28"/>
              </w:rPr>
            </w:pPr>
            <w:r w:rsidRPr="00147D08">
              <w:rPr>
                <w:rFonts w:ascii="Arial CYR" w:hAnsi="Arial CYR" w:cs="Arial"/>
                <w:b/>
                <w:sz w:val="28"/>
                <w:szCs w:val="28"/>
              </w:rPr>
              <w:t xml:space="preserve">РАЗДЕЛ 3. ГРАДОСТРОИТЕЛЬНЫЕ РЕГЛАМЕНТЫ. </w:t>
            </w:r>
            <w:r w:rsidR="00CB44E3" w:rsidRPr="00147D08">
              <w:rPr>
                <w:rFonts w:ascii="Arial CYR" w:hAnsi="Arial CYR" w:cs="Arial"/>
                <w:b/>
                <w:sz w:val="28"/>
                <w:szCs w:val="28"/>
              </w:rPr>
              <w:t xml:space="preserve">                                 </w:t>
            </w:r>
            <w:r w:rsidRPr="00147D08">
              <w:rPr>
                <w:rFonts w:ascii="Arial CYR" w:hAnsi="Arial CYR" w:cs="Arial"/>
                <w:b/>
                <w:sz w:val="28"/>
                <w:szCs w:val="28"/>
              </w:rPr>
              <w:t>БЛАГОУСТРОЙСТВО И ДИЗАЙН СРЕДЫ ПОСЕЛЕНИЯ.</w:t>
            </w: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cs="Arial"/>
                <w:b/>
                <w:sz w:val="36"/>
                <w:szCs w:val="36"/>
              </w:rPr>
            </w:pPr>
            <w:r w:rsidRPr="00147D08">
              <w:rPr>
                <w:rFonts w:ascii="Arial CYR" w:hAnsi="Arial CYR" w:cs="Arial"/>
                <w:b/>
                <w:sz w:val="36"/>
                <w:szCs w:val="36"/>
              </w:rPr>
              <w:t>ТОМ 3.</w:t>
            </w: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36"/>
                <w:szCs w:val="36"/>
              </w:rPr>
            </w:pPr>
          </w:p>
          <w:p w:rsidR="00415A9B" w:rsidRPr="00147D08" w:rsidRDefault="00415A9B" w:rsidP="00CB44E3">
            <w:pPr>
              <w:jc w:val="center"/>
              <w:rPr>
                <w:rFonts w:ascii="Arial CYR" w:hAnsi="Arial CYR"/>
                <w:b/>
                <w:sz w:val="28"/>
                <w:szCs w:val="28"/>
              </w:rPr>
            </w:pPr>
          </w:p>
          <w:p w:rsidR="00415A9B" w:rsidRPr="00147D08" w:rsidRDefault="00415A9B" w:rsidP="00CB44E3">
            <w:pPr>
              <w:jc w:val="center"/>
              <w:rPr>
                <w:rFonts w:ascii="Arial CYR" w:hAnsi="Arial CYR"/>
                <w:sz w:val="28"/>
                <w:szCs w:val="28"/>
              </w:rPr>
            </w:pPr>
          </w:p>
          <w:p w:rsidR="00415A9B" w:rsidRPr="00793249" w:rsidRDefault="00415A9B" w:rsidP="00CB44E3">
            <w:pPr>
              <w:jc w:val="center"/>
              <w:rPr>
                <w:sz w:val="24"/>
                <w:szCs w:val="24"/>
              </w:rPr>
            </w:pPr>
            <w:r w:rsidRPr="00147D08">
              <w:rPr>
                <w:rFonts w:ascii="Arial CYR" w:hAnsi="Arial CYR"/>
                <w:sz w:val="24"/>
                <w:szCs w:val="28"/>
              </w:rPr>
              <w:t>г. Старый Оскол 2010г</w:t>
            </w:r>
            <w:r w:rsidRPr="00147D08">
              <w:rPr>
                <w:rFonts w:ascii="Arial CYR" w:hAnsi="Arial CYR"/>
                <w:i/>
                <w:sz w:val="24"/>
                <w:szCs w:val="28"/>
              </w:rPr>
              <w:t>.</w:t>
            </w:r>
          </w:p>
        </w:tc>
      </w:tr>
    </w:tbl>
    <w:p w:rsidR="00AC6C1E" w:rsidRPr="00793249" w:rsidRDefault="00AC6C1E" w:rsidP="00AC6C1E">
      <w:pPr>
        <w:jc w:val="center"/>
        <w:rPr>
          <w:rFonts w:ascii="Arial" w:hAnsi="Arial" w:cs="Arial"/>
          <w:b/>
          <w:sz w:val="28"/>
          <w:szCs w:val="28"/>
        </w:rPr>
      </w:pPr>
      <w:r w:rsidRPr="00793249">
        <w:rPr>
          <w:rFonts w:ascii="Arial" w:hAnsi="Arial" w:cs="Arial"/>
          <w:b/>
          <w:sz w:val="28"/>
          <w:szCs w:val="28"/>
        </w:rPr>
        <w:lastRenderedPageBreak/>
        <w:t>СОДЕРЖАНИЕ ТОМА 3.</w:t>
      </w:r>
    </w:p>
    <w:p w:rsidR="00AC6C1E" w:rsidRPr="00793249" w:rsidRDefault="00AC6C1E" w:rsidP="00AC6C1E">
      <w:pPr>
        <w:jc w:val="center"/>
        <w:rPr>
          <w:rFonts w:ascii="Arial" w:hAnsi="Arial" w:cs="Arial"/>
          <w:b/>
          <w:sz w:val="28"/>
          <w:szCs w:val="28"/>
        </w:rPr>
      </w:pPr>
    </w:p>
    <w:tbl>
      <w:tblPr>
        <w:tblW w:w="100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6"/>
        <w:gridCol w:w="7229"/>
        <w:gridCol w:w="1240"/>
      </w:tblGrid>
      <w:tr w:rsidR="00AC6C1E" w:rsidRPr="00793249" w:rsidTr="00AC6C1E">
        <w:trPr>
          <w:tblHeader/>
          <w:jc w:val="right"/>
        </w:trPr>
        <w:tc>
          <w:tcPr>
            <w:tcW w:w="1596" w:type="dxa"/>
            <w:shd w:val="clear" w:color="auto" w:fill="F2F2F2" w:themeFill="background1" w:themeFillShade="F2"/>
            <w:vAlign w:val="center"/>
          </w:tcPr>
          <w:p w:rsidR="00AC6C1E" w:rsidRPr="00793249" w:rsidRDefault="00AC6C1E" w:rsidP="00AC6C1E">
            <w:pPr>
              <w:jc w:val="center"/>
              <w:rPr>
                <w:rFonts w:ascii="Arial" w:hAnsi="Arial" w:cs="Arial"/>
                <w:sz w:val="18"/>
                <w:szCs w:val="22"/>
              </w:rPr>
            </w:pPr>
            <w:r w:rsidRPr="00793249">
              <w:rPr>
                <w:rFonts w:ascii="Arial" w:hAnsi="Arial" w:cs="Arial"/>
                <w:sz w:val="18"/>
                <w:szCs w:val="22"/>
              </w:rPr>
              <w:t>Наименование раздела</w:t>
            </w:r>
          </w:p>
        </w:tc>
        <w:tc>
          <w:tcPr>
            <w:tcW w:w="7229" w:type="dxa"/>
            <w:shd w:val="clear" w:color="auto" w:fill="F2F2F2" w:themeFill="background1" w:themeFillShade="F2"/>
            <w:vAlign w:val="center"/>
          </w:tcPr>
          <w:p w:rsidR="00AC6C1E" w:rsidRPr="00793249" w:rsidRDefault="00AC6C1E" w:rsidP="00AC6C1E">
            <w:pPr>
              <w:jc w:val="center"/>
              <w:rPr>
                <w:rFonts w:ascii="Arial" w:hAnsi="Arial" w:cs="Arial"/>
                <w:sz w:val="18"/>
                <w:szCs w:val="22"/>
              </w:rPr>
            </w:pPr>
            <w:r w:rsidRPr="00793249">
              <w:rPr>
                <w:rFonts w:ascii="Arial" w:hAnsi="Arial" w:cs="Arial"/>
                <w:sz w:val="18"/>
                <w:szCs w:val="22"/>
              </w:rPr>
              <w:t>Название</w:t>
            </w:r>
          </w:p>
        </w:tc>
        <w:tc>
          <w:tcPr>
            <w:tcW w:w="1240" w:type="dxa"/>
            <w:shd w:val="clear" w:color="auto" w:fill="F2F2F2" w:themeFill="background1" w:themeFillShade="F2"/>
            <w:vAlign w:val="center"/>
          </w:tcPr>
          <w:p w:rsidR="00AC6C1E" w:rsidRPr="00793249" w:rsidRDefault="00AC6C1E" w:rsidP="00AC6C1E">
            <w:pPr>
              <w:jc w:val="center"/>
              <w:rPr>
                <w:rFonts w:ascii="Arial" w:hAnsi="Arial" w:cs="Arial"/>
                <w:sz w:val="18"/>
                <w:szCs w:val="22"/>
              </w:rPr>
            </w:pPr>
            <w:r w:rsidRPr="00793249">
              <w:rPr>
                <w:rFonts w:ascii="Arial" w:hAnsi="Arial" w:cs="Arial"/>
                <w:sz w:val="18"/>
                <w:szCs w:val="22"/>
              </w:rPr>
              <w:t>№</w:t>
            </w:r>
          </w:p>
          <w:p w:rsidR="00AC6C1E" w:rsidRPr="00793249" w:rsidRDefault="00AC6C1E" w:rsidP="00AC6C1E">
            <w:pPr>
              <w:jc w:val="center"/>
              <w:rPr>
                <w:rFonts w:ascii="Arial" w:hAnsi="Arial" w:cs="Arial"/>
                <w:sz w:val="18"/>
                <w:szCs w:val="22"/>
              </w:rPr>
            </w:pPr>
            <w:r w:rsidRPr="00793249">
              <w:rPr>
                <w:rFonts w:ascii="Arial" w:hAnsi="Arial" w:cs="Arial"/>
                <w:sz w:val="18"/>
                <w:szCs w:val="22"/>
              </w:rPr>
              <w:t>страницы</w:t>
            </w:r>
          </w:p>
        </w:tc>
      </w:tr>
      <w:tr w:rsidR="00AC6C1E" w:rsidRPr="00793249" w:rsidTr="00AC6C1E">
        <w:trPr>
          <w:jc w:val="right"/>
        </w:trPr>
        <w:tc>
          <w:tcPr>
            <w:tcW w:w="1596" w:type="dxa"/>
          </w:tcPr>
          <w:p w:rsidR="00AC6C1E" w:rsidRPr="00793249" w:rsidRDefault="00AC6C1E" w:rsidP="00AC6C1E">
            <w:pPr>
              <w:jc w:val="center"/>
              <w:rPr>
                <w:rFonts w:ascii="Arial" w:hAnsi="Arial" w:cs="Arial"/>
                <w:sz w:val="22"/>
                <w:szCs w:val="22"/>
              </w:rPr>
            </w:pPr>
          </w:p>
        </w:tc>
        <w:tc>
          <w:tcPr>
            <w:tcW w:w="7229" w:type="dxa"/>
          </w:tcPr>
          <w:p w:rsidR="00AC6C1E" w:rsidRPr="00894959" w:rsidRDefault="00AC6C1E" w:rsidP="00894959">
            <w:pPr>
              <w:tabs>
                <w:tab w:val="left" w:pos="9353"/>
              </w:tabs>
              <w:ind w:right="-6"/>
              <w:rPr>
                <w:rFonts w:ascii="Arial" w:hAnsi="Arial" w:cs="Arial"/>
                <w:b/>
                <w:sz w:val="22"/>
                <w:szCs w:val="22"/>
              </w:rPr>
            </w:pPr>
            <w:r w:rsidRPr="00894959">
              <w:rPr>
                <w:rFonts w:ascii="Arial" w:hAnsi="Arial" w:cs="Arial"/>
                <w:b/>
                <w:sz w:val="22"/>
                <w:szCs w:val="22"/>
              </w:rPr>
              <w:t>Состав проекта</w:t>
            </w:r>
            <w:r w:rsidR="00894959" w:rsidRPr="00894959">
              <w:rPr>
                <w:rFonts w:ascii="Arial" w:hAnsi="Arial" w:cs="Arial"/>
                <w:b/>
                <w:sz w:val="22"/>
                <w:szCs w:val="22"/>
              </w:rPr>
              <w:t>.</w:t>
            </w:r>
          </w:p>
        </w:tc>
        <w:tc>
          <w:tcPr>
            <w:tcW w:w="1240" w:type="dxa"/>
          </w:tcPr>
          <w:p w:rsidR="00AC6C1E" w:rsidRPr="00793249" w:rsidRDefault="00894959" w:rsidP="00AC6C1E">
            <w:pPr>
              <w:rPr>
                <w:rFonts w:ascii="Arial" w:hAnsi="Arial" w:cs="Arial"/>
                <w:sz w:val="22"/>
                <w:szCs w:val="22"/>
              </w:rPr>
            </w:pPr>
            <w:r>
              <w:rPr>
                <w:rFonts w:ascii="Arial" w:hAnsi="Arial" w:cs="Arial"/>
                <w:sz w:val="22"/>
                <w:szCs w:val="22"/>
              </w:rPr>
              <w:t xml:space="preserve">       </w:t>
            </w:r>
            <w:r w:rsidR="00AC6C1E" w:rsidRPr="00793249">
              <w:rPr>
                <w:rFonts w:ascii="Arial" w:hAnsi="Arial" w:cs="Arial"/>
                <w:sz w:val="22"/>
                <w:szCs w:val="22"/>
              </w:rPr>
              <w:t>5</w:t>
            </w:r>
          </w:p>
        </w:tc>
      </w:tr>
      <w:tr w:rsidR="00AC6C1E" w:rsidRPr="00793249" w:rsidTr="00AC6C1E">
        <w:trPr>
          <w:jc w:val="right"/>
        </w:trPr>
        <w:tc>
          <w:tcPr>
            <w:tcW w:w="8825" w:type="dxa"/>
            <w:gridSpan w:val="2"/>
          </w:tcPr>
          <w:p w:rsidR="00AC6C1E" w:rsidRPr="00793249" w:rsidRDefault="00AC6C1E" w:rsidP="005A78F7">
            <w:pPr>
              <w:shd w:val="clear" w:color="auto" w:fill="FFFFFF"/>
              <w:ind w:firstLine="284"/>
              <w:jc w:val="center"/>
              <w:rPr>
                <w:rFonts w:ascii="Arial" w:hAnsi="Arial" w:cs="Arial"/>
                <w:color w:val="FF0000"/>
                <w:sz w:val="22"/>
                <w:szCs w:val="22"/>
              </w:rPr>
            </w:pPr>
            <w:r w:rsidRPr="00793249">
              <w:rPr>
                <w:rFonts w:ascii="Arial" w:hAnsi="Arial" w:cs="Arial"/>
                <w:b/>
                <w:sz w:val="22"/>
                <w:szCs w:val="22"/>
              </w:rPr>
              <w:t>ГРАДОСТРОИТЕЛЬНЫЕ РЕГЛАМЕНТЫ. БЛАГОУСТРОЙСТВО И ДИЗАЙН СРЕДЫ ПОСЕЛЕНИЯ.</w:t>
            </w:r>
          </w:p>
        </w:tc>
        <w:tc>
          <w:tcPr>
            <w:tcW w:w="1240" w:type="dxa"/>
          </w:tcPr>
          <w:p w:rsidR="00AC6C1E" w:rsidRPr="00793249" w:rsidRDefault="00894959" w:rsidP="00894959">
            <w:pPr>
              <w:jc w:val="center"/>
              <w:rPr>
                <w:rFonts w:ascii="Arial" w:hAnsi="Arial" w:cs="Arial"/>
                <w:sz w:val="22"/>
                <w:szCs w:val="22"/>
              </w:rPr>
            </w:pPr>
            <w:r>
              <w:rPr>
                <w:rFonts w:ascii="Arial" w:hAnsi="Arial" w:cs="Arial"/>
                <w:sz w:val="22"/>
                <w:szCs w:val="22"/>
              </w:rPr>
              <w:t>6</w:t>
            </w:r>
          </w:p>
        </w:tc>
      </w:tr>
      <w:tr w:rsidR="00AC6C1E" w:rsidRPr="00793249" w:rsidTr="00AC6C1E">
        <w:trPr>
          <w:jc w:val="right"/>
        </w:trPr>
        <w:tc>
          <w:tcPr>
            <w:tcW w:w="1596" w:type="dxa"/>
          </w:tcPr>
          <w:p w:rsidR="00AC6C1E" w:rsidRPr="00793249" w:rsidRDefault="00AC6C1E" w:rsidP="00AC6C1E">
            <w:pPr>
              <w:jc w:val="center"/>
              <w:rPr>
                <w:rFonts w:ascii="Arial" w:hAnsi="Arial" w:cs="Arial"/>
                <w:b/>
                <w:sz w:val="22"/>
                <w:szCs w:val="22"/>
              </w:rPr>
            </w:pPr>
          </w:p>
        </w:tc>
        <w:tc>
          <w:tcPr>
            <w:tcW w:w="7229" w:type="dxa"/>
          </w:tcPr>
          <w:p w:rsidR="00AC6C1E" w:rsidRPr="005A78F7" w:rsidRDefault="00AC6C1E" w:rsidP="00894959">
            <w:pPr>
              <w:tabs>
                <w:tab w:val="left" w:pos="9353"/>
              </w:tabs>
              <w:rPr>
                <w:rFonts w:ascii="Arial" w:hAnsi="Arial" w:cs="Arial"/>
                <w:b/>
                <w:bCs/>
                <w:sz w:val="22"/>
                <w:szCs w:val="22"/>
              </w:rPr>
            </w:pPr>
            <w:r w:rsidRPr="00793249">
              <w:rPr>
                <w:rFonts w:ascii="Arial" w:hAnsi="Arial" w:cs="Arial"/>
                <w:b/>
                <w:bCs/>
                <w:sz w:val="22"/>
                <w:szCs w:val="22"/>
              </w:rPr>
              <w:t>Введение.</w:t>
            </w:r>
          </w:p>
        </w:tc>
        <w:tc>
          <w:tcPr>
            <w:tcW w:w="1240" w:type="dxa"/>
          </w:tcPr>
          <w:p w:rsidR="00AC6C1E" w:rsidRPr="00793249" w:rsidRDefault="00894959" w:rsidP="00AC6C1E">
            <w:pPr>
              <w:jc w:val="center"/>
              <w:rPr>
                <w:rFonts w:ascii="Arial" w:hAnsi="Arial" w:cs="Arial"/>
                <w:sz w:val="22"/>
                <w:szCs w:val="22"/>
              </w:rPr>
            </w:pPr>
            <w:r>
              <w:rPr>
                <w:rFonts w:ascii="Arial" w:hAnsi="Arial" w:cs="Arial"/>
                <w:sz w:val="22"/>
                <w:szCs w:val="22"/>
              </w:rPr>
              <w:t>6</w:t>
            </w:r>
          </w:p>
        </w:tc>
      </w:tr>
      <w:tr w:rsidR="0045097E" w:rsidRPr="00793249" w:rsidTr="00AC6C1E">
        <w:trPr>
          <w:jc w:val="right"/>
        </w:trPr>
        <w:tc>
          <w:tcPr>
            <w:tcW w:w="1596" w:type="dxa"/>
            <w:vMerge w:val="restart"/>
          </w:tcPr>
          <w:p w:rsidR="0045097E" w:rsidRPr="00793249" w:rsidRDefault="0045097E" w:rsidP="00AC6C1E">
            <w:pPr>
              <w:jc w:val="center"/>
              <w:rPr>
                <w:rFonts w:ascii="Arial" w:hAnsi="Arial" w:cs="Arial"/>
                <w:sz w:val="22"/>
                <w:szCs w:val="22"/>
              </w:rPr>
            </w:pPr>
            <w:r w:rsidRPr="00793249">
              <w:rPr>
                <w:rFonts w:ascii="Arial" w:hAnsi="Arial" w:cs="Arial"/>
                <w:b/>
                <w:bCs/>
                <w:sz w:val="22"/>
                <w:szCs w:val="22"/>
                <w:u w:val="single"/>
              </w:rPr>
              <w:t>Глава I.</w:t>
            </w:r>
          </w:p>
        </w:tc>
        <w:tc>
          <w:tcPr>
            <w:tcW w:w="7229" w:type="dxa"/>
          </w:tcPr>
          <w:p w:rsidR="0045097E" w:rsidRPr="005B16A8" w:rsidRDefault="0045097E" w:rsidP="00894959">
            <w:pPr>
              <w:tabs>
                <w:tab w:val="left" w:pos="9353"/>
              </w:tabs>
              <w:rPr>
                <w:rFonts w:ascii="Arial" w:hAnsi="Arial" w:cs="Arial"/>
                <w:b/>
                <w:sz w:val="22"/>
                <w:szCs w:val="22"/>
              </w:rPr>
            </w:pPr>
            <w:r w:rsidRPr="005B16A8">
              <w:rPr>
                <w:rFonts w:ascii="Arial" w:hAnsi="Arial" w:cs="Arial"/>
                <w:b/>
                <w:bCs/>
                <w:sz w:val="22"/>
                <w:szCs w:val="22"/>
              </w:rPr>
              <w:t>Карта градостроительного зонирования с ограничением градостроительной деятельности.</w:t>
            </w:r>
          </w:p>
        </w:tc>
        <w:tc>
          <w:tcPr>
            <w:tcW w:w="1240" w:type="dxa"/>
          </w:tcPr>
          <w:p w:rsidR="0045097E" w:rsidRPr="00894959" w:rsidRDefault="0045097E" w:rsidP="00AC6C1E">
            <w:pPr>
              <w:jc w:val="center"/>
              <w:rPr>
                <w:rFonts w:ascii="Arial" w:hAnsi="Arial" w:cs="Arial"/>
                <w:b/>
                <w:sz w:val="22"/>
                <w:szCs w:val="22"/>
              </w:rPr>
            </w:pPr>
            <w:r w:rsidRPr="00894959">
              <w:rPr>
                <w:rFonts w:ascii="Arial" w:hAnsi="Arial" w:cs="Arial"/>
                <w:b/>
                <w:sz w:val="22"/>
                <w:szCs w:val="22"/>
              </w:rPr>
              <w:t>8</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widowControl w:val="0"/>
              <w:shd w:val="clear" w:color="auto" w:fill="FFFFFF"/>
              <w:ind w:right="92"/>
              <w:rPr>
                <w:rFonts w:ascii="Arial" w:hAnsi="Arial" w:cs="Arial"/>
                <w:bCs/>
                <w:sz w:val="22"/>
                <w:szCs w:val="22"/>
              </w:rPr>
            </w:pPr>
            <w:r w:rsidRPr="0045097E">
              <w:rPr>
                <w:rFonts w:ascii="Arial" w:hAnsi="Arial" w:cs="Arial"/>
                <w:bCs/>
                <w:color w:val="000000"/>
                <w:sz w:val="22"/>
                <w:szCs w:val="22"/>
              </w:rPr>
              <w:t>Статья 49.  Карта градостроительного зонирования территорий с ограничением градостроительной деятельности.</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8</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widowControl w:val="0"/>
              <w:shd w:val="clear" w:color="auto" w:fill="FFFFFF"/>
              <w:ind w:right="92"/>
              <w:rPr>
                <w:rFonts w:ascii="Arial" w:hAnsi="Arial" w:cs="Arial"/>
                <w:bCs/>
                <w:sz w:val="22"/>
                <w:szCs w:val="22"/>
              </w:rPr>
            </w:pPr>
            <w:r w:rsidRPr="00793249">
              <w:rPr>
                <w:rFonts w:ascii="Arial" w:hAnsi="Arial" w:cs="Arial"/>
                <w:bCs/>
                <w:sz w:val="22"/>
                <w:szCs w:val="22"/>
              </w:rPr>
              <w:t xml:space="preserve">Статья </w:t>
            </w:r>
            <w:r>
              <w:rPr>
                <w:rFonts w:ascii="Arial" w:hAnsi="Arial" w:cs="Arial"/>
                <w:bCs/>
                <w:sz w:val="22"/>
                <w:szCs w:val="22"/>
              </w:rPr>
              <w:t>50</w:t>
            </w:r>
            <w:r w:rsidRPr="00793249">
              <w:rPr>
                <w:rFonts w:ascii="Arial" w:hAnsi="Arial" w:cs="Arial"/>
                <w:bCs/>
                <w:sz w:val="22"/>
                <w:szCs w:val="22"/>
              </w:rPr>
              <w:t>. Принципы территориального зонирования</w:t>
            </w:r>
          </w:p>
        </w:tc>
        <w:tc>
          <w:tcPr>
            <w:tcW w:w="1240" w:type="dxa"/>
          </w:tcPr>
          <w:p w:rsidR="0045097E" w:rsidRPr="00793249" w:rsidRDefault="0045097E" w:rsidP="00AC6C1E">
            <w:pPr>
              <w:jc w:val="center"/>
              <w:rPr>
                <w:rFonts w:ascii="Arial" w:hAnsi="Arial" w:cs="Arial"/>
                <w:sz w:val="22"/>
                <w:szCs w:val="22"/>
              </w:rPr>
            </w:pPr>
            <w:r w:rsidRPr="00793249">
              <w:rPr>
                <w:rFonts w:ascii="Arial" w:hAnsi="Arial" w:cs="Arial"/>
                <w:sz w:val="22"/>
                <w:szCs w:val="22"/>
              </w:rPr>
              <w:t>10</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5B16A8" w:rsidRDefault="0045097E" w:rsidP="0045097E">
            <w:pPr>
              <w:widowControl w:val="0"/>
              <w:shd w:val="clear" w:color="auto" w:fill="FFFFFF"/>
              <w:ind w:right="92"/>
              <w:rPr>
                <w:rFonts w:ascii="Arial" w:hAnsi="Arial" w:cs="Arial"/>
                <w:bCs/>
                <w:sz w:val="22"/>
                <w:szCs w:val="22"/>
              </w:rPr>
            </w:pPr>
            <w:r w:rsidRPr="005B16A8">
              <w:rPr>
                <w:rFonts w:ascii="Arial" w:hAnsi="Arial" w:cs="Arial"/>
                <w:bCs/>
                <w:color w:val="000000"/>
                <w:sz w:val="22"/>
                <w:szCs w:val="22"/>
              </w:rPr>
              <w:t xml:space="preserve">Статья 51.  Виды территориальных зон,   выделенных на карте                          градостроительного зонирования </w:t>
            </w:r>
            <w:r>
              <w:rPr>
                <w:rFonts w:ascii="Arial" w:hAnsi="Arial" w:cs="Arial"/>
                <w:bCs/>
                <w:color w:val="000000"/>
                <w:sz w:val="22"/>
                <w:szCs w:val="22"/>
              </w:rPr>
              <w:t xml:space="preserve"> </w:t>
            </w:r>
            <w:r w:rsidRPr="005B16A8">
              <w:rPr>
                <w:rFonts w:ascii="Arial" w:hAnsi="Arial" w:cs="Arial"/>
                <w:bCs/>
                <w:color w:val="000000"/>
                <w:sz w:val="22"/>
                <w:szCs w:val="22"/>
              </w:rPr>
              <w:t>территории</w:t>
            </w:r>
            <w:r w:rsidRPr="00814895">
              <w:rPr>
                <w:rFonts w:ascii="Arial" w:hAnsi="Arial" w:cs="Arial"/>
                <w:bCs/>
                <w:color w:val="000000"/>
                <w:sz w:val="22"/>
                <w:szCs w:val="22"/>
              </w:rPr>
              <w:t xml:space="preserve"> </w:t>
            </w:r>
            <w:r>
              <w:rPr>
                <w:rFonts w:ascii="Arial" w:hAnsi="Arial" w:cs="Arial"/>
                <w:bCs/>
                <w:color w:val="000000"/>
                <w:sz w:val="22"/>
                <w:szCs w:val="22"/>
              </w:rPr>
              <w:t>Ольшанского</w:t>
            </w:r>
            <w:r w:rsidRPr="005B16A8">
              <w:rPr>
                <w:rFonts w:ascii="Arial" w:hAnsi="Arial" w:cs="Arial"/>
                <w:bCs/>
                <w:color w:val="000000"/>
                <w:sz w:val="22"/>
                <w:szCs w:val="22"/>
              </w:rPr>
              <w:t xml:space="preserve"> сельского поселения.</w:t>
            </w:r>
          </w:p>
        </w:tc>
        <w:tc>
          <w:tcPr>
            <w:tcW w:w="1240" w:type="dxa"/>
          </w:tcPr>
          <w:p w:rsidR="0045097E" w:rsidRPr="00793249" w:rsidRDefault="0045097E" w:rsidP="00AC6C1E">
            <w:pPr>
              <w:jc w:val="center"/>
              <w:rPr>
                <w:rFonts w:ascii="Arial" w:hAnsi="Arial" w:cs="Arial"/>
                <w:sz w:val="22"/>
                <w:szCs w:val="22"/>
              </w:rPr>
            </w:pPr>
            <w:r w:rsidRPr="00793249">
              <w:rPr>
                <w:rFonts w:ascii="Arial" w:hAnsi="Arial" w:cs="Arial"/>
                <w:sz w:val="22"/>
                <w:szCs w:val="22"/>
              </w:rPr>
              <w:t>12</w:t>
            </w:r>
          </w:p>
        </w:tc>
      </w:tr>
      <w:tr w:rsidR="0045097E" w:rsidRPr="00793249" w:rsidTr="00AC6C1E">
        <w:trPr>
          <w:jc w:val="right"/>
        </w:trPr>
        <w:tc>
          <w:tcPr>
            <w:tcW w:w="1596" w:type="dxa"/>
            <w:vMerge w:val="restart"/>
          </w:tcPr>
          <w:p w:rsidR="0045097E" w:rsidRPr="00793249" w:rsidRDefault="0045097E" w:rsidP="00AC6C1E">
            <w:pPr>
              <w:jc w:val="center"/>
              <w:rPr>
                <w:rFonts w:ascii="Arial" w:hAnsi="Arial" w:cs="Arial"/>
                <w:b/>
                <w:bCs/>
                <w:sz w:val="22"/>
                <w:szCs w:val="22"/>
                <w:u w:val="single"/>
              </w:rPr>
            </w:pPr>
            <w:r w:rsidRPr="00793249">
              <w:rPr>
                <w:rFonts w:ascii="Arial" w:hAnsi="Arial" w:cs="Arial"/>
                <w:b/>
                <w:bCs/>
                <w:sz w:val="22"/>
                <w:szCs w:val="22"/>
                <w:u w:val="single"/>
              </w:rPr>
              <w:t>Глава II.</w:t>
            </w:r>
          </w:p>
        </w:tc>
        <w:tc>
          <w:tcPr>
            <w:tcW w:w="7229" w:type="dxa"/>
          </w:tcPr>
          <w:p w:rsidR="0045097E" w:rsidRPr="005B16A8" w:rsidRDefault="0045097E" w:rsidP="00894959">
            <w:pPr>
              <w:shd w:val="clear" w:color="auto" w:fill="FFFFFF"/>
              <w:tabs>
                <w:tab w:val="left" w:leader="dot" w:pos="8579"/>
              </w:tabs>
              <w:ind w:right="91"/>
              <w:jc w:val="both"/>
              <w:rPr>
                <w:rFonts w:ascii="Arial" w:hAnsi="Arial" w:cs="Arial"/>
                <w:b/>
                <w:bCs/>
                <w:color w:val="000000" w:themeColor="text1"/>
                <w:sz w:val="22"/>
                <w:szCs w:val="22"/>
              </w:rPr>
            </w:pPr>
            <w:r>
              <w:rPr>
                <w:rFonts w:ascii="Arial" w:hAnsi="Arial" w:cs="Arial"/>
                <w:b/>
                <w:bCs/>
                <w:color w:val="000000" w:themeColor="text1"/>
                <w:sz w:val="22"/>
                <w:szCs w:val="22"/>
              </w:rPr>
              <w:t>Г</w:t>
            </w:r>
            <w:r w:rsidRPr="005B16A8">
              <w:rPr>
                <w:rFonts w:ascii="Arial" w:hAnsi="Arial" w:cs="Arial"/>
                <w:b/>
                <w:bCs/>
                <w:color w:val="000000" w:themeColor="text1"/>
                <w:sz w:val="22"/>
                <w:szCs w:val="22"/>
              </w:rPr>
              <w:t>радостроительные регламенты.</w:t>
            </w:r>
          </w:p>
        </w:tc>
        <w:tc>
          <w:tcPr>
            <w:tcW w:w="1240" w:type="dxa"/>
          </w:tcPr>
          <w:p w:rsidR="0045097E" w:rsidRPr="00894959" w:rsidRDefault="0045097E" w:rsidP="00AC6C1E">
            <w:pPr>
              <w:jc w:val="center"/>
              <w:rPr>
                <w:rFonts w:ascii="Arial" w:hAnsi="Arial" w:cs="Arial"/>
                <w:b/>
                <w:sz w:val="22"/>
                <w:szCs w:val="22"/>
              </w:rPr>
            </w:pPr>
            <w:r w:rsidRPr="00894959">
              <w:rPr>
                <w:rFonts w:ascii="Arial" w:hAnsi="Arial" w:cs="Arial"/>
                <w:b/>
                <w:sz w:val="22"/>
                <w:szCs w:val="22"/>
              </w:rPr>
              <w:t>13</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Default="0045097E" w:rsidP="0045097E">
            <w:pPr>
              <w:widowControl w:val="0"/>
              <w:shd w:val="clear" w:color="auto" w:fill="FFFFFF"/>
              <w:rPr>
                <w:rFonts w:ascii="Arial" w:hAnsi="Arial" w:cs="Arial"/>
                <w:b/>
                <w:bCs/>
                <w:color w:val="000000" w:themeColor="text1"/>
                <w:sz w:val="22"/>
                <w:szCs w:val="22"/>
              </w:rPr>
            </w:pPr>
            <w:r w:rsidRPr="00083048">
              <w:rPr>
                <w:rFonts w:ascii="Arial" w:hAnsi="Arial" w:cs="Arial"/>
                <w:bCs/>
                <w:sz w:val="22"/>
                <w:szCs w:val="22"/>
              </w:rPr>
              <w:t>Статья 52.  Общие положения.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13</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Default="0045097E" w:rsidP="0045097E">
            <w:pPr>
              <w:widowControl w:val="0"/>
              <w:shd w:val="clear" w:color="auto" w:fill="FFFFFF"/>
              <w:jc w:val="both"/>
              <w:rPr>
                <w:rFonts w:ascii="Arial" w:hAnsi="Arial" w:cs="Arial"/>
                <w:bCs/>
                <w:sz w:val="22"/>
                <w:szCs w:val="22"/>
              </w:rPr>
            </w:pPr>
            <w:r w:rsidRPr="00083048">
              <w:rPr>
                <w:rFonts w:ascii="Arial" w:hAnsi="Arial" w:cs="Arial"/>
                <w:bCs/>
                <w:sz w:val="22"/>
                <w:szCs w:val="22"/>
              </w:rPr>
              <w:t>Статья 53.  Установление градостроительных регламентов.</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14</w:t>
            </w:r>
          </w:p>
        </w:tc>
      </w:tr>
      <w:tr w:rsidR="0045097E" w:rsidRPr="00793249" w:rsidTr="00AC6C1E">
        <w:trPr>
          <w:trHeight w:val="273"/>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widowControl w:val="0"/>
              <w:shd w:val="clear" w:color="auto" w:fill="FFFFFF"/>
              <w:rPr>
                <w:rFonts w:ascii="Arial" w:hAnsi="Arial" w:cs="Arial"/>
                <w:bCs/>
                <w:sz w:val="22"/>
                <w:szCs w:val="22"/>
              </w:rPr>
            </w:pPr>
            <w:r w:rsidRPr="001514C8">
              <w:rPr>
                <w:rFonts w:ascii="Arial" w:hAnsi="Arial" w:cs="Arial"/>
                <w:bCs/>
                <w:color w:val="000000"/>
                <w:sz w:val="22"/>
                <w:szCs w:val="22"/>
              </w:rPr>
              <w:t>Статья 54.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поселения.</w:t>
            </w:r>
          </w:p>
        </w:tc>
        <w:tc>
          <w:tcPr>
            <w:tcW w:w="1240" w:type="dxa"/>
          </w:tcPr>
          <w:p w:rsidR="0045097E" w:rsidRPr="00793249" w:rsidRDefault="0045097E" w:rsidP="00894959">
            <w:pPr>
              <w:jc w:val="center"/>
              <w:rPr>
                <w:rFonts w:ascii="Arial" w:hAnsi="Arial" w:cs="Arial"/>
                <w:sz w:val="22"/>
                <w:szCs w:val="22"/>
              </w:rPr>
            </w:pPr>
            <w:r>
              <w:rPr>
                <w:rFonts w:ascii="Arial" w:hAnsi="Arial" w:cs="Arial"/>
                <w:sz w:val="22"/>
                <w:szCs w:val="22"/>
              </w:rPr>
              <w:t>18</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rPr>
                <w:rFonts w:ascii="Arial" w:hAnsi="Arial" w:cs="Arial"/>
                <w:bCs/>
                <w:sz w:val="22"/>
                <w:szCs w:val="22"/>
              </w:rPr>
            </w:pPr>
            <w:r w:rsidRPr="00AA0BDE">
              <w:rPr>
                <w:rFonts w:ascii="Arial" w:hAnsi="Arial" w:cs="Arial"/>
                <w:bCs/>
                <w:sz w:val="22"/>
                <w:szCs w:val="22"/>
              </w:rPr>
              <w:t xml:space="preserve">Статья 55.  </w:t>
            </w:r>
            <w:r w:rsidRPr="00AA0BDE">
              <w:rPr>
                <w:rFonts w:ascii="Arial" w:hAnsi="Arial" w:cs="Arial"/>
                <w:sz w:val="22"/>
                <w:szCs w:val="22"/>
              </w:rPr>
              <w:t>Использование действующей нормативной документации для регламентирования.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20</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rPr>
                <w:rFonts w:ascii="Arial" w:hAnsi="Arial" w:cs="Arial"/>
                <w:bCs/>
                <w:sz w:val="22"/>
                <w:szCs w:val="22"/>
              </w:rPr>
            </w:pPr>
            <w:r w:rsidRPr="00AA0BDE">
              <w:rPr>
                <w:rFonts w:ascii="Arial" w:hAnsi="Arial" w:cs="Arial"/>
                <w:bCs/>
                <w:sz w:val="22"/>
                <w:szCs w:val="22"/>
              </w:rPr>
              <w:t>Статья 56.  Максимальные  выступы за красную линию  частей зданий, строений, сооружений, участков.</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21</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rPr>
                <w:rFonts w:ascii="Arial" w:hAnsi="Arial" w:cs="Arial"/>
                <w:bCs/>
                <w:sz w:val="22"/>
                <w:szCs w:val="22"/>
              </w:rPr>
            </w:pPr>
            <w:r w:rsidRPr="00AA0BDE">
              <w:rPr>
                <w:rFonts w:ascii="Arial" w:hAnsi="Arial" w:cs="Arial"/>
                <w:bCs/>
                <w:sz w:val="22"/>
                <w:szCs w:val="22"/>
              </w:rPr>
              <w:t>Статья 57. Регламенты жилой зоны.</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22</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AA0BDE">
              <w:rPr>
                <w:rFonts w:ascii="Arial" w:hAnsi="Arial" w:cs="Arial"/>
                <w:color w:val="000000"/>
                <w:sz w:val="22"/>
                <w:szCs w:val="22"/>
              </w:rPr>
              <w:t>Статья 58.</w:t>
            </w:r>
            <w:r w:rsidRPr="00AA0BDE">
              <w:rPr>
                <w:rFonts w:ascii="Arial" w:hAnsi="Arial" w:cs="Arial"/>
                <w:sz w:val="22"/>
                <w:szCs w:val="22"/>
              </w:rPr>
              <w:t xml:space="preserve">  Регламенты общественно-деловых зон.</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33</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AA0BDE" w:rsidRDefault="0045097E" w:rsidP="0045097E">
            <w:pPr>
              <w:widowControl w:val="0"/>
              <w:shd w:val="clear" w:color="auto" w:fill="FFFFFF"/>
              <w:ind w:right="92"/>
              <w:rPr>
                <w:rFonts w:ascii="Arial" w:hAnsi="Arial" w:cs="Arial"/>
                <w:bCs/>
                <w:sz w:val="22"/>
                <w:szCs w:val="22"/>
              </w:rPr>
            </w:pPr>
            <w:r w:rsidRPr="00AA0BDE">
              <w:rPr>
                <w:rFonts w:ascii="Arial" w:hAnsi="Arial" w:cs="Arial"/>
                <w:iCs/>
                <w:color w:val="000000"/>
                <w:sz w:val="22"/>
                <w:szCs w:val="22"/>
              </w:rPr>
              <w:t xml:space="preserve">Статья 59. </w:t>
            </w:r>
            <w:r>
              <w:rPr>
                <w:rFonts w:ascii="Arial" w:hAnsi="Arial" w:cs="Arial"/>
                <w:iCs/>
                <w:color w:val="000000"/>
                <w:sz w:val="22"/>
                <w:szCs w:val="22"/>
              </w:rPr>
              <w:t xml:space="preserve">Регламенты </w:t>
            </w:r>
            <w:r>
              <w:rPr>
                <w:rFonts w:ascii="Arial" w:hAnsi="Arial" w:cs="Arial"/>
                <w:sz w:val="22"/>
                <w:szCs w:val="22"/>
              </w:rPr>
              <w:t>з</w:t>
            </w:r>
            <w:r w:rsidRPr="00AA0BDE">
              <w:rPr>
                <w:rFonts w:ascii="Arial" w:hAnsi="Arial" w:cs="Arial"/>
                <w:sz w:val="22"/>
                <w:szCs w:val="22"/>
              </w:rPr>
              <w:t>оны рекреационного назначения.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36</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5B16A8" w:rsidRDefault="0045097E" w:rsidP="0045097E">
            <w:pPr>
              <w:pStyle w:val="3"/>
              <w:jc w:val="left"/>
              <w:rPr>
                <w:rFonts w:ascii="Arial" w:hAnsi="Arial" w:cs="Arial"/>
                <w:b/>
                <w:bCs/>
                <w:color w:val="000000" w:themeColor="text1"/>
                <w:sz w:val="22"/>
                <w:szCs w:val="22"/>
              </w:rPr>
            </w:pPr>
            <w:r w:rsidRPr="007824FD">
              <w:rPr>
                <w:rFonts w:ascii="Arial" w:hAnsi="Arial" w:cs="Arial"/>
                <w:color w:val="000000"/>
                <w:sz w:val="22"/>
                <w:szCs w:val="22"/>
              </w:rPr>
              <w:t>Статья 60.</w:t>
            </w:r>
            <w:r w:rsidRPr="007824FD">
              <w:rPr>
                <w:rFonts w:ascii="Arial" w:hAnsi="Arial" w:cs="Arial"/>
                <w:sz w:val="22"/>
                <w:szCs w:val="22"/>
              </w:rPr>
              <w:t xml:space="preserve">   Зоны сельскохозяйственного использования.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39</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7824FD">
              <w:rPr>
                <w:rFonts w:ascii="Arial" w:hAnsi="Arial" w:cs="Arial"/>
                <w:color w:val="000000"/>
                <w:sz w:val="22"/>
                <w:szCs w:val="22"/>
              </w:rPr>
              <w:t>Статья 61.</w:t>
            </w:r>
            <w:r w:rsidRPr="007824FD">
              <w:rPr>
                <w:rFonts w:ascii="Arial" w:hAnsi="Arial" w:cs="Arial"/>
                <w:sz w:val="22"/>
                <w:szCs w:val="22"/>
              </w:rPr>
              <w:t xml:space="preserve">   Регламенты производственных, коммунальных и складских зон.</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41</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Pr>
                <w:rFonts w:ascii="Arial" w:hAnsi="Arial" w:cs="Arial"/>
                <w:color w:val="000000"/>
                <w:sz w:val="22"/>
                <w:szCs w:val="22"/>
              </w:rPr>
              <w:t>С</w:t>
            </w:r>
            <w:r w:rsidRPr="006966A2">
              <w:rPr>
                <w:rFonts w:ascii="Arial" w:hAnsi="Arial" w:cs="Arial"/>
                <w:color w:val="000000"/>
                <w:sz w:val="22"/>
                <w:szCs w:val="22"/>
              </w:rPr>
              <w:t>татья 62.</w:t>
            </w:r>
            <w:r w:rsidRPr="006966A2">
              <w:rPr>
                <w:rFonts w:ascii="Arial" w:hAnsi="Arial" w:cs="Arial"/>
                <w:sz w:val="22"/>
                <w:szCs w:val="22"/>
              </w:rPr>
              <w:t xml:space="preserve">  </w:t>
            </w:r>
            <w:r>
              <w:rPr>
                <w:rFonts w:ascii="Arial" w:hAnsi="Arial" w:cs="Arial"/>
                <w:sz w:val="22"/>
                <w:szCs w:val="22"/>
              </w:rPr>
              <w:t>Зоны</w:t>
            </w:r>
            <w:r w:rsidRPr="006966A2">
              <w:rPr>
                <w:rFonts w:ascii="Arial" w:hAnsi="Arial" w:cs="Arial"/>
                <w:sz w:val="22"/>
                <w:szCs w:val="22"/>
              </w:rPr>
              <w:t xml:space="preserve"> транспортной инфраструктуры.</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45</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6966A2">
              <w:rPr>
                <w:rFonts w:ascii="Arial" w:hAnsi="Arial" w:cs="Arial"/>
                <w:color w:val="000000"/>
                <w:sz w:val="22"/>
                <w:szCs w:val="22"/>
              </w:rPr>
              <w:t>Статья 63.</w:t>
            </w:r>
            <w:r w:rsidRPr="006966A2">
              <w:rPr>
                <w:rFonts w:ascii="Arial" w:hAnsi="Arial" w:cs="Arial"/>
                <w:sz w:val="22"/>
                <w:szCs w:val="22"/>
              </w:rPr>
              <w:t xml:space="preserve">   Зоны инженерной инфраструктуры.</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47</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4001C7">
              <w:rPr>
                <w:rFonts w:ascii="Arial" w:hAnsi="Arial" w:cs="Arial"/>
                <w:color w:val="000000"/>
                <w:sz w:val="22"/>
                <w:szCs w:val="22"/>
              </w:rPr>
              <w:t>Статья  64.</w:t>
            </w:r>
            <w:r w:rsidRPr="004001C7">
              <w:rPr>
                <w:rFonts w:ascii="Arial" w:hAnsi="Arial" w:cs="Arial"/>
                <w:sz w:val="22"/>
                <w:szCs w:val="22"/>
              </w:rPr>
              <w:t xml:space="preserve">   Зоны специального назначения.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50</w:t>
            </w:r>
          </w:p>
        </w:tc>
      </w:tr>
      <w:tr w:rsidR="0045097E" w:rsidRPr="00793249" w:rsidTr="00AC6C1E">
        <w:trPr>
          <w:jc w:val="right"/>
        </w:trPr>
        <w:tc>
          <w:tcPr>
            <w:tcW w:w="1596" w:type="dxa"/>
            <w:vMerge w:val="restart"/>
          </w:tcPr>
          <w:p w:rsidR="0045097E" w:rsidRPr="00793249" w:rsidRDefault="0045097E" w:rsidP="00AC6C1E">
            <w:pPr>
              <w:jc w:val="center"/>
              <w:rPr>
                <w:rFonts w:ascii="Arial" w:hAnsi="Arial" w:cs="Arial"/>
                <w:b/>
                <w:bCs/>
                <w:sz w:val="22"/>
                <w:szCs w:val="22"/>
                <w:u w:val="single"/>
              </w:rPr>
            </w:pPr>
            <w:r w:rsidRPr="00793249">
              <w:rPr>
                <w:rFonts w:ascii="Arial" w:hAnsi="Arial" w:cs="Arial"/>
                <w:b/>
                <w:bCs/>
                <w:sz w:val="22"/>
                <w:szCs w:val="22"/>
                <w:u w:val="single"/>
              </w:rPr>
              <w:t>Глава III.</w:t>
            </w:r>
          </w:p>
        </w:tc>
        <w:tc>
          <w:tcPr>
            <w:tcW w:w="7229" w:type="dxa"/>
          </w:tcPr>
          <w:p w:rsidR="0045097E" w:rsidRPr="00793249" w:rsidRDefault="0045097E" w:rsidP="00894959">
            <w:pPr>
              <w:pStyle w:val="2"/>
              <w:rPr>
                <w:rFonts w:ascii="Arial" w:hAnsi="Arial" w:cs="Arial"/>
                <w:bCs/>
                <w:sz w:val="22"/>
                <w:szCs w:val="22"/>
              </w:rPr>
            </w:pPr>
            <w:r>
              <w:rPr>
                <w:rFonts w:ascii="Arial" w:hAnsi="Arial" w:cs="Arial"/>
                <w:b/>
                <w:bCs/>
                <w:sz w:val="22"/>
                <w:szCs w:val="22"/>
              </w:rPr>
              <w:t>Г</w:t>
            </w:r>
            <w:r w:rsidRPr="005B16A8">
              <w:rPr>
                <w:rFonts w:ascii="Arial" w:hAnsi="Arial" w:cs="Arial"/>
                <w:b/>
                <w:bCs/>
                <w:sz w:val="22"/>
                <w:szCs w:val="22"/>
              </w:rPr>
              <w:t>радостроительные регламенты в части ограничений использования земельных участков и объектов капитального строительства.</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52</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widowControl w:val="0"/>
              <w:shd w:val="clear" w:color="auto" w:fill="FFFFFF"/>
              <w:rPr>
                <w:rFonts w:ascii="Arial" w:hAnsi="Arial" w:cs="Arial"/>
                <w:bCs/>
                <w:sz w:val="22"/>
                <w:szCs w:val="22"/>
              </w:rPr>
            </w:pPr>
            <w:r w:rsidRPr="005B16A8">
              <w:rPr>
                <w:rFonts w:ascii="Arial" w:hAnsi="Arial" w:cs="Arial"/>
                <w:bCs/>
                <w:sz w:val="22"/>
                <w:szCs w:val="22"/>
              </w:rPr>
              <w:t>Статья 65.  Общие положения о зонах с особыми условиями использования.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52</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4001C7">
              <w:rPr>
                <w:rFonts w:ascii="Arial" w:hAnsi="Arial" w:cs="Arial"/>
                <w:sz w:val="22"/>
                <w:szCs w:val="22"/>
              </w:rPr>
              <w:t>Статья 66.  Ограничения использования земельных участков объектов культурного наследия и ограничения на участки, примыкающие к ним.</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53</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4001C7">
              <w:rPr>
                <w:rFonts w:ascii="Arial" w:hAnsi="Arial" w:cs="Arial"/>
                <w:sz w:val="22"/>
                <w:szCs w:val="22"/>
              </w:rPr>
              <w:t xml:space="preserve">Статья 67.  Ограничения использования земельных участков              и объектов капитального строительства на территории                водоохранных зон рек </w:t>
            </w:r>
            <w:r>
              <w:rPr>
                <w:rFonts w:ascii="Arial" w:hAnsi="Arial" w:cs="Arial"/>
                <w:bCs/>
                <w:sz w:val="22"/>
                <w:szCs w:val="22"/>
              </w:rPr>
              <w:t>Ольшанского</w:t>
            </w:r>
            <w:r w:rsidRPr="004001C7">
              <w:rPr>
                <w:rFonts w:ascii="Arial" w:hAnsi="Arial" w:cs="Arial"/>
                <w:sz w:val="22"/>
                <w:szCs w:val="22"/>
              </w:rPr>
              <w:t xml:space="preserve"> сельского поселения.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57</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4001C7">
              <w:rPr>
                <w:rFonts w:ascii="Arial" w:hAnsi="Arial" w:cs="Arial"/>
                <w:sz w:val="22"/>
                <w:szCs w:val="22"/>
              </w:rPr>
              <w:t>Статья 68.  Ограничения использования земельных участков и объектов капитального строительства на территории водоохранных зон водозаборных сооружений.</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58</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left"/>
              <w:rPr>
                <w:rFonts w:ascii="Arial" w:hAnsi="Arial" w:cs="Arial"/>
                <w:bCs/>
                <w:sz w:val="22"/>
                <w:szCs w:val="22"/>
              </w:rPr>
            </w:pPr>
            <w:r w:rsidRPr="00057CFF">
              <w:rPr>
                <w:rFonts w:ascii="Arial" w:hAnsi="Arial" w:cs="Arial"/>
                <w:sz w:val="22"/>
                <w:szCs w:val="22"/>
              </w:rPr>
              <w:t xml:space="preserve">Статья </w:t>
            </w:r>
            <w:r>
              <w:rPr>
                <w:rFonts w:ascii="Arial" w:hAnsi="Arial" w:cs="Arial"/>
                <w:sz w:val="22"/>
                <w:szCs w:val="22"/>
              </w:rPr>
              <w:t>69</w:t>
            </w:r>
            <w:r w:rsidRPr="00057CFF">
              <w:rPr>
                <w:rFonts w:ascii="Arial" w:hAnsi="Arial" w:cs="Arial"/>
                <w:sz w:val="22"/>
                <w:szCs w:val="22"/>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59</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793249" w:rsidRDefault="0045097E" w:rsidP="0045097E">
            <w:pPr>
              <w:pStyle w:val="3"/>
              <w:jc w:val="both"/>
              <w:rPr>
                <w:rFonts w:ascii="Arial" w:hAnsi="Arial" w:cs="Arial"/>
                <w:bCs/>
                <w:sz w:val="22"/>
                <w:szCs w:val="22"/>
              </w:rPr>
            </w:pPr>
            <w:r w:rsidRPr="00096CD6">
              <w:rPr>
                <w:rStyle w:val="affc"/>
                <w:rFonts w:ascii="Arial" w:hAnsi="Arial" w:cs="Arial"/>
                <w:color w:val="000000" w:themeColor="text1"/>
                <w:sz w:val="22"/>
                <w:szCs w:val="22"/>
              </w:rPr>
              <w:t>Статья 70. Охранные зоны объектов электроснабжения и связи.</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61</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096CD6" w:rsidRDefault="0045097E" w:rsidP="0045097E">
            <w:pPr>
              <w:pStyle w:val="3"/>
              <w:jc w:val="left"/>
              <w:rPr>
                <w:rStyle w:val="affc"/>
                <w:rFonts w:ascii="Arial" w:hAnsi="Arial" w:cs="Arial"/>
                <w:color w:val="000000" w:themeColor="text1"/>
                <w:sz w:val="22"/>
                <w:szCs w:val="22"/>
              </w:rPr>
            </w:pPr>
            <w:r w:rsidRPr="00057CFF">
              <w:rPr>
                <w:rFonts w:ascii="Arial" w:hAnsi="Arial" w:cs="Arial"/>
                <w:sz w:val="22"/>
                <w:szCs w:val="22"/>
              </w:rPr>
              <w:t>Статья 7</w:t>
            </w:r>
            <w:r>
              <w:rPr>
                <w:rFonts w:ascii="Arial" w:hAnsi="Arial" w:cs="Arial"/>
                <w:sz w:val="22"/>
                <w:szCs w:val="22"/>
              </w:rPr>
              <w:t xml:space="preserve">1. </w:t>
            </w:r>
            <w:r w:rsidRPr="00057CFF">
              <w:rPr>
                <w:rFonts w:ascii="Arial" w:hAnsi="Arial" w:cs="Arial"/>
                <w:sz w:val="22"/>
                <w:szCs w:val="22"/>
              </w:rPr>
              <w:t xml:space="preserve">  </w:t>
            </w:r>
            <w:r w:rsidRPr="00096CD6">
              <w:rPr>
                <w:rStyle w:val="affc"/>
                <w:rFonts w:ascii="Arial" w:hAnsi="Arial" w:cs="Arial"/>
                <w:color w:val="000000" w:themeColor="text1"/>
                <w:sz w:val="22"/>
                <w:szCs w:val="22"/>
              </w:rPr>
              <w:t>Охранные зоны</w:t>
            </w:r>
            <w:r w:rsidRPr="00057CFF">
              <w:rPr>
                <w:rFonts w:ascii="Arial" w:hAnsi="Arial" w:cs="Arial"/>
                <w:sz w:val="22"/>
                <w:szCs w:val="22"/>
              </w:rPr>
              <w:t xml:space="preserve"> </w:t>
            </w:r>
            <w:r w:rsidRPr="00096CD6">
              <w:rPr>
                <w:rStyle w:val="affc"/>
                <w:rFonts w:ascii="Arial" w:hAnsi="Arial" w:cs="Arial"/>
                <w:color w:val="000000" w:themeColor="text1"/>
                <w:sz w:val="22"/>
                <w:szCs w:val="22"/>
              </w:rPr>
              <w:t xml:space="preserve">объектов </w:t>
            </w:r>
            <w:r>
              <w:rPr>
                <w:rStyle w:val="affc"/>
                <w:rFonts w:ascii="Arial" w:hAnsi="Arial" w:cs="Arial"/>
                <w:color w:val="000000" w:themeColor="text1"/>
                <w:sz w:val="22"/>
                <w:szCs w:val="22"/>
              </w:rPr>
              <w:t xml:space="preserve"> трубопроводного транспорта.</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64</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2D517C" w:rsidRDefault="0045097E" w:rsidP="0045097E">
            <w:pPr>
              <w:pStyle w:val="3"/>
              <w:jc w:val="left"/>
            </w:pPr>
            <w:r w:rsidRPr="00057CFF">
              <w:rPr>
                <w:rFonts w:ascii="Arial" w:hAnsi="Arial" w:cs="Arial"/>
                <w:sz w:val="22"/>
                <w:szCs w:val="22"/>
              </w:rPr>
              <w:t>Статья 7</w:t>
            </w:r>
            <w:r>
              <w:rPr>
                <w:rFonts w:ascii="Arial" w:hAnsi="Arial" w:cs="Arial"/>
                <w:sz w:val="22"/>
                <w:szCs w:val="22"/>
              </w:rPr>
              <w:t>2</w:t>
            </w:r>
            <w:r w:rsidRPr="00057CFF">
              <w:rPr>
                <w:rFonts w:ascii="Arial" w:hAnsi="Arial" w:cs="Arial"/>
                <w:sz w:val="22"/>
                <w:szCs w:val="22"/>
              </w:rPr>
              <w:t>.  Особо охраняемые природные территории.</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64</w:t>
            </w:r>
          </w:p>
        </w:tc>
      </w:tr>
      <w:tr w:rsidR="0045097E" w:rsidRPr="00793249" w:rsidTr="00AC6C1E">
        <w:trPr>
          <w:jc w:val="right"/>
        </w:trPr>
        <w:tc>
          <w:tcPr>
            <w:tcW w:w="1596" w:type="dxa"/>
            <w:vMerge w:val="restart"/>
          </w:tcPr>
          <w:p w:rsidR="0045097E" w:rsidRPr="00793249" w:rsidRDefault="0045097E" w:rsidP="00AC6C1E">
            <w:pPr>
              <w:jc w:val="center"/>
              <w:rPr>
                <w:rFonts w:ascii="Arial" w:hAnsi="Arial" w:cs="Arial"/>
                <w:b/>
                <w:bCs/>
                <w:sz w:val="22"/>
                <w:szCs w:val="22"/>
                <w:u w:val="single"/>
              </w:rPr>
            </w:pPr>
            <w:r w:rsidRPr="00793249">
              <w:rPr>
                <w:rFonts w:ascii="Arial" w:hAnsi="Arial" w:cs="Arial"/>
                <w:b/>
                <w:bCs/>
                <w:sz w:val="22"/>
                <w:szCs w:val="22"/>
                <w:u w:val="single"/>
              </w:rPr>
              <w:t>Глава I</w:t>
            </w:r>
            <w:r>
              <w:rPr>
                <w:rFonts w:ascii="Arial" w:hAnsi="Arial" w:cs="Arial"/>
                <w:b/>
                <w:bCs/>
                <w:sz w:val="22"/>
                <w:szCs w:val="22"/>
                <w:u w:val="single"/>
                <w:lang w:val="en-US"/>
              </w:rPr>
              <w:t>V</w:t>
            </w:r>
            <w:r w:rsidRPr="00793249">
              <w:rPr>
                <w:rFonts w:ascii="Arial" w:hAnsi="Arial" w:cs="Arial"/>
                <w:b/>
                <w:bCs/>
                <w:sz w:val="22"/>
                <w:szCs w:val="22"/>
                <w:u w:val="single"/>
              </w:rPr>
              <w:t>.</w:t>
            </w:r>
          </w:p>
        </w:tc>
        <w:tc>
          <w:tcPr>
            <w:tcW w:w="7229" w:type="dxa"/>
          </w:tcPr>
          <w:p w:rsidR="0045097E" w:rsidRPr="002D517C" w:rsidRDefault="0045097E" w:rsidP="0045097E">
            <w:pPr>
              <w:shd w:val="clear" w:color="auto" w:fill="FFFFFF"/>
              <w:tabs>
                <w:tab w:val="left" w:leader="dot" w:pos="8579"/>
              </w:tabs>
              <w:jc w:val="both"/>
              <w:rPr>
                <w:rFonts w:ascii="Arial" w:hAnsi="Arial" w:cs="Arial"/>
                <w:b/>
                <w:bCs/>
                <w:sz w:val="22"/>
                <w:szCs w:val="22"/>
              </w:rPr>
            </w:pPr>
            <w:r>
              <w:rPr>
                <w:rFonts w:ascii="Arial" w:hAnsi="Arial" w:cs="Arial"/>
                <w:b/>
                <w:bCs/>
                <w:sz w:val="22"/>
                <w:szCs w:val="22"/>
              </w:rPr>
              <w:t>Б</w:t>
            </w:r>
            <w:r w:rsidRPr="002D517C">
              <w:rPr>
                <w:rFonts w:ascii="Arial" w:hAnsi="Arial" w:cs="Arial"/>
                <w:b/>
                <w:bCs/>
                <w:sz w:val="22"/>
                <w:szCs w:val="22"/>
              </w:rPr>
              <w:t>лагоустройство и дизайн</w:t>
            </w:r>
            <w:r>
              <w:rPr>
                <w:rFonts w:ascii="Arial" w:hAnsi="Arial" w:cs="Arial"/>
                <w:b/>
                <w:bCs/>
                <w:sz w:val="22"/>
                <w:szCs w:val="22"/>
              </w:rPr>
              <w:t>.</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66</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2D517C" w:rsidRDefault="0045097E" w:rsidP="0045097E">
            <w:pPr>
              <w:widowControl w:val="0"/>
              <w:shd w:val="clear" w:color="auto" w:fill="FFFFFF"/>
              <w:rPr>
                <w:rFonts w:ascii="Arial" w:hAnsi="Arial" w:cs="Arial"/>
                <w:bCs/>
                <w:sz w:val="22"/>
                <w:szCs w:val="22"/>
              </w:rPr>
            </w:pPr>
            <w:r w:rsidRPr="002D517C">
              <w:rPr>
                <w:rFonts w:ascii="Arial CYR" w:hAnsi="Arial CYR"/>
                <w:bCs/>
                <w:sz w:val="22"/>
                <w:szCs w:val="22"/>
              </w:rPr>
              <w:t>Статья 7</w:t>
            </w:r>
            <w:r>
              <w:rPr>
                <w:rFonts w:ascii="Arial CYR" w:hAnsi="Arial CYR"/>
                <w:bCs/>
                <w:sz w:val="22"/>
                <w:szCs w:val="22"/>
              </w:rPr>
              <w:t>3</w:t>
            </w:r>
            <w:r w:rsidRPr="002D517C">
              <w:rPr>
                <w:rFonts w:ascii="Arial CYR" w:hAnsi="Arial CYR"/>
                <w:bCs/>
                <w:sz w:val="22"/>
                <w:szCs w:val="22"/>
              </w:rPr>
              <w:t>.  Общее описание объектов благоустройства.</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66</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2D517C" w:rsidRDefault="0045097E" w:rsidP="0045097E">
            <w:pPr>
              <w:widowControl w:val="0"/>
              <w:shd w:val="clear" w:color="auto" w:fill="FFFFFF"/>
              <w:rPr>
                <w:rFonts w:ascii="Arial" w:hAnsi="Arial" w:cs="Arial"/>
                <w:bCs/>
                <w:sz w:val="22"/>
                <w:szCs w:val="22"/>
              </w:rPr>
            </w:pPr>
            <w:r w:rsidRPr="002D517C">
              <w:rPr>
                <w:rFonts w:ascii="Arial CYR" w:hAnsi="Arial CYR"/>
                <w:bCs/>
                <w:sz w:val="22"/>
                <w:szCs w:val="22"/>
              </w:rPr>
              <w:t>Статья 7</w:t>
            </w:r>
            <w:r>
              <w:rPr>
                <w:rFonts w:ascii="Arial CYR" w:hAnsi="Arial CYR"/>
                <w:bCs/>
                <w:sz w:val="22"/>
                <w:szCs w:val="22"/>
              </w:rPr>
              <w:t>4</w:t>
            </w:r>
            <w:r w:rsidRPr="002D517C">
              <w:rPr>
                <w:rFonts w:ascii="Arial CYR" w:hAnsi="Arial CYR"/>
                <w:bCs/>
                <w:sz w:val="22"/>
                <w:szCs w:val="22"/>
              </w:rPr>
              <w:t>. Порядок создания, изменения (реконструкции) объектов благоустройства.</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67</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2D517C" w:rsidRDefault="0045097E" w:rsidP="0045097E">
            <w:pPr>
              <w:widowControl w:val="0"/>
              <w:shd w:val="clear" w:color="auto" w:fill="FFFFFF"/>
              <w:rPr>
                <w:rFonts w:ascii="Arial" w:hAnsi="Arial" w:cs="Arial"/>
                <w:bCs/>
                <w:sz w:val="22"/>
                <w:szCs w:val="22"/>
              </w:rPr>
            </w:pPr>
            <w:r w:rsidRPr="002D517C">
              <w:rPr>
                <w:rFonts w:ascii="Arial CYR" w:hAnsi="Arial CYR"/>
                <w:bCs/>
                <w:sz w:val="22"/>
                <w:szCs w:val="22"/>
              </w:rPr>
              <w:t>Статья 7</w:t>
            </w:r>
            <w:r>
              <w:rPr>
                <w:rFonts w:ascii="Arial CYR" w:hAnsi="Arial CYR"/>
                <w:bCs/>
                <w:sz w:val="22"/>
                <w:szCs w:val="22"/>
              </w:rPr>
              <w:t>5</w:t>
            </w:r>
            <w:r w:rsidRPr="002D517C">
              <w:rPr>
                <w:rFonts w:ascii="Arial CYR" w:hAnsi="Arial CYR"/>
                <w:bCs/>
                <w:sz w:val="22"/>
                <w:szCs w:val="22"/>
              </w:rPr>
              <w:t>. Порядок содержания, ремонта и изменения фасадов зданий, сооружений.</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67</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18592D" w:rsidRDefault="0045097E" w:rsidP="0045097E">
            <w:pPr>
              <w:widowControl w:val="0"/>
              <w:shd w:val="clear" w:color="auto" w:fill="FFFFFF"/>
              <w:rPr>
                <w:rFonts w:ascii="Arial" w:hAnsi="Arial" w:cs="Arial"/>
                <w:bCs/>
                <w:sz w:val="22"/>
                <w:szCs w:val="22"/>
              </w:rPr>
            </w:pPr>
            <w:r w:rsidRPr="0018592D">
              <w:rPr>
                <w:rFonts w:ascii="Arial" w:hAnsi="Arial" w:cs="Arial"/>
                <w:bCs/>
                <w:sz w:val="22"/>
                <w:szCs w:val="22"/>
              </w:rPr>
              <w:t>Статья 7</w:t>
            </w:r>
            <w:r>
              <w:rPr>
                <w:rFonts w:ascii="Arial" w:hAnsi="Arial" w:cs="Arial"/>
                <w:bCs/>
                <w:sz w:val="22"/>
                <w:szCs w:val="22"/>
              </w:rPr>
              <w:t>6</w:t>
            </w:r>
            <w:r w:rsidRPr="0018592D">
              <w:rPr>
                <w:rFonts w:ascii="Arial" w:hAnsi="Arial" w:cs="Arial"/>
                <w:bCs/>
                <w:sz w:val="22"/>
                <w:szCs w:val="22"/>
              </w:rPr>
              <w:t xml:space="preserve">. Элементы благоустройства и дизайна материально-пространственной среды </w:t>
            </w:r>
            <w:r>
              <w:rPr>
                <w:rFonts w:ascii="Arial" w:hAnsi="Arial" w:cs="Arial"/>
                <w:bCs/>
                <w:sz w:val="22"/>
                <w:szCs w:val="22"/>
              </w:rPr>
              <w:t>Ольшанского</w:t>
            </w:r>
            <w:r w:rsidRPr="0018592D">
              <w:rPr>
                <w:rFonts w:ascii="Arial" w:hAnsi="Arial" w:cs="Arial"/>
                <w:bCs/>
                <w:sz w:val="22"/>
                <w:szCs w:val="22"/>
              </w:rPr>
              <w:t xml:space="preserve"> сельского поселения.</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68</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18592D" w:rsidRDefault="0045097E" w:rsidP="0045097E">
            <w:pPr>
              <w:widowControl w:val="0"/>
              <w:shd w:val="clear" w:color="auto" w:fill="FFFFFF"/>
              <w:rPr>
                <w:rFonts w:ascii="Arial" w:hAnsi="Arial" w:cs="Arial"/>
                <w:bCs/>
                <w:sz w:val="22"/>
                <w:szCs w:val="22"/>
              </w:rPr>
            </w:pPr>
            <w:r w:rsidRPr="0018592D">
              <w:rPr>
                <w:rFonts w:ascii="Arial" w:hAnsi="Arial" w:cs="Arial"/>
                <w:bCs/>
                <w:sz w:val="22"/>
                <w:szCs w:val="22"/>
              </w:rPr>
              <w:t>Статья 7</w:t>
            </w:r>
            <w:r>
              <w:rPr>
                <w:rFonts w:ascii="Arial" w:hAnsi="Arial" w:cs="Arial"/>
                <w:bCs/>
                <w:sz w:val="22"/>
                <w:szCs w:val="22"/>
              </w:rPr>
              <w:t>7</w:t>
            </w:r>
            <w:r w:rsidRPr="0018592D">
              <w:rPr>
                <w:rFonts w:ascii="Arial" w:hAnsi="Arial" w:cs="Arial"/>
                <w:bCs/>
                <w:sz w:val="22"/>
                <w:szCs w:val="22"/>
              </w:rPr>
              <w:t>. Порядок создания, изменения, обновления или замены элементов благоустройства.</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69</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18592D" w:rsidRDefault="0045097E" w:rsidP="0045097E">
            <w:pPr>
              <w:widowControl w:val="0"/>
              <w:shd w:val="clear" w:color="auto" w:fill="FFFFFF"/>
              <w:rPr>
                <w:rFonts w:ascii="Arial" w:hAnsi="Arial" w:cs="Arial"/>
                <w:bCs/>
                <w:sz w:val="22"/>
                <w:szCs w:val="22"/>
              </w:rPr>
            </w:pPr>
            <w:r w:rsidRPr="00A45EC5">
              <w:rPr>
                <w:rFonts w:ascii="Arial" w:hAnsi="Arial" w:cs="Arial"/>
                <w:bCs/>
                <w:sz w:val="22"/>
                <w:szCs w:val="22"/>
              </w:rPr>
              <w:t>Статья 78. Общие требования, предъявляемые к элементам благоустройства.</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70</w:t>
            </w:r>
          </w:p>
        </w:tc>
      </w:tr>
      <w:tr w:rsidR="0045097E" w:rsidRPr="00793249" w:rsidTr="00AC6C1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tcPr>
          <w:p w:rsidR="0045097E" w:rsidRPr="00A45EC5" w:rsidRDefault="0045097E" w:rsidP="0045097E">
            <w:pPr>
              <w:widowControl w:val="0"/>
              <w:shd w:val="clear" w:color="auto" w:fill="FFFFFF"/>
              <w:rPr>
                <w:rFonts w:ascii="Arial" w:hAnsi="Arial" w:cs="Arial"/>
                <w:bCs/>
                <w:sz w:val="22"/>
                <w:szCs w:val="22"/>
              </w:rPr>
            </w:pPr>
            <w:r w:rsidRPr="00A45EC5">
              <w:rPr>
                <w:rFonts w:ascii="Arial" w:hAnsi="Arial" w:cs="Arial"/>
                <w:bCs/>
                <w:sz w:val="22"/>
                <w:szCs w:val="22"/>
              </w:rPr>
              <w:t>Статья 79. Благоустройство и озеленение урбанизированных территорий.</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71</w:t>
            </w:r>
          </w:p>
        </w:tc>
      </w:tr>
      <w:tr w:rsidR="0045097E" w:rsidRPr="00793249" w:rsidTr="0045097E">
        <w:trPr>
          <w:jc w:val="right"/>
        </w:trPr>
        <w:tc>
          <w:tcPr>
            <w:tcW w:w="1596" w:type="dxa"/>
            <w:vMerge w:val="restart"/>
          </w:tcPr>
          <w:p w:rsidR="0045097E" w:rsidRPr="00793249" w:rsidRDefault="0045097E" w:rsidP="00AC6C1E">
            <w:pPr>
              <w:jc w:val="center"/>
              <w:rPr>
                <w:rFonts w:ascii="Arial" w:hAnsi="Arial" w:cs="Arial"/>
                <w:b/>
                <w:bCs/>
                <w:sz w:val="22"/>
                <w:szCs w:val="22"/>
                <w:u w:val="single"/>
              </w:rPr>
            </w:pPr>
            <w:r>
              <w:rPr>
                <w:rFonts w:ascii="Arial" w:hAnsi="Arial" w:cs="Arial"/>
                <w:b/>
                <w:bCs/>
                <w:sz w:val="22"/>
                <w:szCs w:val="22"/>
                <w:u w:val="single"/>
              </w:rPr>
              <w:t xml:space="preserve">Глава </w:t>
            </w:r>
            <w:r>
              <w:rPr>
                <w:rFonts w:ascii="Arial" w:hAnsi="Arial" w:cs="Arial"/>
                <w:b/>
                <w:bCs/>
                <w:sz w:val="22"/>
                <w:szCs w:val="22"/>
                <w:u w:val="single"/>
                <w:lang w:val="en-US"/>
              </w:rPr>
              <w:t>V</w:t>
            </w:r>
            <w:r w:rsidRPr="00793249">
              <w:rPr>
                <w:rFonts w:ascii="Arial" w:hAnsi="Arial" w:cs="Arial"/>
                <w:b/>
                <w:bCs/>
                <w:sz w:val="22"/>
                <w:szCs w:val="22"/>
                <w:u w:val="single"/>
              </w:rPr>
              <w:t>.</w:t>
            </w:r>
          </w:p>
        </w:tc>
        <w:tc>
          <w:tcPr>
            <w:tcW w:w="7229" w:type="dxa"/>
            <w:vAlign w:val="center"/>
          </w:tcPr>
          <w:p w:rsidR="0045097E" w:rsidRPr="0018592D" w:rsidRDefault="0045097E" w:rsidP="0045097E">
            <w:pPr>
              <w:pStyle w:val="2"/>
              <w:rPr>
                <w:rFonts w:ascii="Arial" w:hAnsi="Arial" w:cs="Arial"/>
                <w:b/>
                <w:bCs/>
                <w:sz w:val="22"/>
                <w:szCs w:val="22"/>
              </w:rPr>
            </w:pPr>
            <w:r w:rsidRPr="0018592D">
              <w:rPr>
                <w:rFonts w:ascii="Arial" w:hAnsi="Arial" w:cs="Arial"/>
                <w:b/>
                <w:bCs/>
                <w:sz w:val="22"/>
                <w:szCs w:val="22"/>
              </w:rPr>
              <w:t>Заключение</w:t>
            </w:r>
            <w:r>
              <w:rPr>
                <w:rFonts w:ascii="Arial" w:hAnsi="Arial" w:cs="Arial"/>
                <w:b/>
                <w:bCs/>
                <w:sz w:val="22"/>
                <w:szCs w:val="22"/>
              </w:rPr>
              <w:t>. П</w:t>
            </w:r>
            <w:r w:rsidRPr="0018592D">
              <w:rPr>
                <w:rFonts w:ascii="Arial" w:hAnsi="Arial" w:cs="Arial"/>
                <w:b/>
                <w:bCs/>
                <w:sz w:val="22"/>
                <w:szCs w:val="22"/>
              </w:rPr>
              <w:t>риложения к проекту.</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73</w:t>
            </w:r>
          </w:p>
        </w:tc>
      </w:tr>
      <w:tr w:rsidR="0045097E" w:rsidRPr="00793249" w:rsidTr="0045097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vAlign w:val="center"/>
          </w:tcPr>
          <w:p w:rsidR="0045097E" w:rsidRPr="00793249" w:rsidRDefault="0045097E" w:rsidP="0045097E">
            <w:pPr>
              <w:widowControl w:val="0"/>
              <w:shd w:val="clear" w:color="auto" w:fill="FFFFFF"/>
              <w:rPr>
                <w:rFonts w:ascii="Arial" w:hAnsi="Arial" w:cs="Arial"/>
                <w:bCs/>
                <w:sz w:val="22"/>
                <w:szCs w:val="22"/>
              </w:rPr>
            </w:pPr>
            <w:r w:rsidRPr="0045097E">
              <w:rPr>
                <w:rFonts w:ascii="Arial" w:hAnsi="Arial" w:cs="Arial"/>
                <w:bCs/>
                <w:sz w:val="22"/>
                <w:szCs w:val="22"/>
              </w:rPr>
              <w:t>Статья 80.  Вступление настоящих Правил  в силу.</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73</w:t>
            </w:r>
          </w:p>
        </w:tc>
      </w:tr>
      <w:tr w:rsidR="0045097E" w:rsidRPr="00793249" w:rsidTr="0045097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vAlign w:val="center"/>
          </w:tcPr>
          <w:p w:rsidR="0045097E" w:rsidRPr="001756A6" w:rsidRDefault="0045097E" w:rsidP="0045097E">
            <w:pPr>
              <w:widowControl w:val="0"/>
              <w:shd w:val="clear" w:color="auto" w:fill="FFFFFF"/>
              <w:ind w:right="92"/>
              <w:rPr>
                <w:rFonts w:ascii="Arial" w:hAnsi="Arial" w:cs="Arial"/>
                <w:bCs/>
                <w:sz w:val="24"/>
                <w:szCs w:val="24"/>
              </w:rPr>
            </w:pPr>
            <w:r w:rsidRPr="001756A6">
              <w:rPr>
                <w:rFonts w:ascii="Arial" w:hAnsi="Arial" w:cs="Arial"/>
                <w:b/>
                <w:sz w:val="24"/>
                <w:szCs w:val="24"/>
              </w:rPr>
              <w:t>Приложения к проекту.</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74</w:t>
            </w:r>
          </w:p>
        </w:tc>
      </w:tr>
      <w:tr w:rsidR="0045097E" w:rsidRPr="00793249" w:rsidTr="0045097E">
        <w:trPr>
          <w:jc w:val="right"/>
        </w:trPr>
        <w:tc>
          <w:tcPr>
            <w:tcW w:w="1596" w:type="dxa"/>
            <w:vMerge/>
          </w:tcPr>
          <w:p w:rsidR="0045097E" w:rsidRPr="00793249" w:rsidRDefault="0045097E" w:rsidP="00AC6C1E">
            <w:pPr>
              <w:jc w:val="center"/>
              <w:rPr>
                <w:rFonts w:ascii="Arial" w:hAnsi="Arial" w:cs="Arial"/>
                <w:b/>
                <w:bCs/>
                <w:sz w:val="22"/>
                <w:szCs w:val="22"/>
                <w:u w:val="single"/>
              </w:rPr>
            </w:pPr>
          </w:p>
        </w:tc>
        <w:tc>
          <w:tcPr>
            <w:tcW w:w="7229" w:type="dxa"/>
            <w:vAlign w:val="center"/>
          </w:tcPr>
          <w:p w:rsidR="0045097E" w:rsidRPr="001756A6" w:rsidRDefault="0045097E" w:rsidP="0045097E">
            <w:pPr>
              <w:pStyle w:val="Iauiue"/>
              <w:spacing w:line="312" w:lineRule="auto"/>
              <w:rPr>
                <w:rFonts w:ascii="Arial" w:hAnsi="Arial" w:cs="Arial"/>
                <w:bCs/>
                <w:sz w:val="22"/>
                <w:szCs w:val="22"/>
              </w:rPr>
            </w:pPr>
            <w:r>
              <w:rPr>
                <w:rFonts w:ascii="Arial" w:hAnsi="Arial" w:cs="Arial"/>
                <w:bCs/>
                <w:sz w:val="22"/>
                <w:szCs w:val="22"/>
              </w:rPr>
              <w:t>П</w:t>
            </w:r>
            <w:r w:rsidRPr="001756A6">
              <w:rPr>
                <w:rFonts w:ascii="Arial" w:hAnsi="Arial" w:cs="Arial"/>
                <w:bCs/>
                <w:sz w:val="22"/>
                <w:szCs w:val="22"/>
              </w:rPr>
              <w:t xml:space="preserve">риложение 1. </w:t>
            </w:r>
            <w:r>
              <w:rPr>
                <w:rFonts w:ascii="Arial" w:hAnsi="Arial" w:cs="Arial"/>
                <w:iCs/>
                <w:color w:val="000000"/>
                <w:sz w:val="22"/>
                <w:szCs w:val="22"/>
              </w:rPr>
              <w:t>Р</w:t>
            </w:r>
            <w:r w:rsidRPr="001756A6">
              <w:rPr>
                <w:rFonts w:ascii="Arial" w:hAnsi="Arial" w:cs="Arial"/>
                <w:iCs/>
                <w:color w:val="000000"/>
                <w:sz w:val="22"/>
                <w:szCs w:val="22"/>
              </w:rPr>
              <w:t>екомендуемые площади надворных построек.</w:t>
            </w:r>
          </w:p>
        </w:tc>
        <w:tc>
          <w:tcPr>
            <w:tcW w:w="1240" w:type="dxa"/>
          </w:tcPr>
          <w:p w:rsidR="0045097E" w:rsidRPr="00793249" w:rsidRDefault="0045097E" w:rsidP="00AC6C1E">
            <w:pPr>
              <w:jc w:val="center"/>
              <w:rPr>
                <w:rFonts w:ascii="Arial" w:hAnsi="Arial" w:cs="Arial"/>
                <w:sz w:val="22"/>
                <w:szCs w:val="22"/>
              </w:rPr>
            </w:pPr>
            <w:r>
              <w:rPr>
                <w:rFonts w:ascii="Arial" w:hAnsi="Arial" w:cs="Arial"/>
                <w:sz w:val="22"/>
                <w:szCs w:val="22"/>
              </w:rPr>
              <w:t>74</w:t>
            </w:r>
          </w:p>
        </w:tc>
      </w:tr>
      <w:tr w:rsidR="0045097E" w:rsidRPr="00793249" w:rsidTr="0045097E">
        <w:trPr>
          <w:jc w:val="right"/>
        </w:trPr>
        <w:tc>
          <w:tcPr>
            <w:tcW w:w="1596" w:type="dxa"/>
            <w:vMerge/>
          </w:tcPr>
          <w:p w:rsidR="0045097E" w:rsidRPr="00793249" w:rsidRDefault="0045097E" w:rsidP="00AC6C1E">
            <w:pPr>
              <w:shd w:val="clear" w:color="auto" w:fill="FFFFFF"/>
              <w:ind w:right="92" w:firstLine="140"/>
              <w:rPr>
                <w:rFonts w:ascii="Arial" w:hAnsi="Arial" w:cs="Arial"/>
                <w:bCs/>
                <w:sz w:val="22"/>
                <w:szCs w:val="22"/>
              </w:rPr>
            </w:pPr>
          </w:p>
        </w:tc>
        <w:tc>
          <w:tcPr>
            <w:tcW w:w="7229" w:type="dxa"/>
            <w:vAlign w:val="center"/>
          </w:tcPr>
          <w:p w:rsidR="0045097E" w:rsidRPr="001756A6" w:rsidRDefault="0045097E" w:rsidP="0045097E">
            <w:pPr>
              <w:rPr>
                <w:rFonts w:ascii="Arial" w:hAnsi="Arial" w:cs="Arial"/>
                <w:sz w:val="22"/>
                <w:szCs w:val="22"/>
              </w:rPr>
            </w:pPr>
            <w:r>
              <w:rPr>
                <w:rFonts w:ascii="Arial" w:hAnsi="Arial" w:cs="Arial"/>
                <w:bCs/>
                <w:sz w:val="22"/>
                <w:szCs w:val="22"/>
              </w:rPr>
              <w:t>П</w:t>
            </w:r>
            <w:r w:rsidRPr="001756A6">
              <w:rPr>
                <w:rFonts w:ascii="Arial" w:hAnsi="Arial" w:cs="Arial"/>
                <w:bCs/>
                <w:sz w:val="22"/>
                <w:szCs w:val="22"/>
              </w:rPr>
              <w:t xml:space="preserve">риложение 2. </w:t>
            </w:r>
            <w:r>
              <w:rPr>
                <w:rFonts w:ascii="Arial" w:hAnsi="Arial" w:cs="Arial"/>
                <w:sz w:val="22"/>
                <w:szCs w:val="22"/>
              </w:rPr>
              <w:t>П</w:t>
            </w:r>
            <w:r w:rsidRPr="001756A6">
              <w:rPr>
                <w:rFonts w:ascii="Arial" w:hAnsi="Arial" w:cs="Arial"/>
                <w:sz w:val="22"/>
                <w:szCs w:val="22"/>
              </w:rPr>
              <w:t xml:space="preserve">ротивопожарные расстояния между зданиями, </w:t>
            </w:r>
          </w:p>
          <w:p w:rsidR="0045097E" w:rsidRPr="001756A6" w:rsidRDefault="0045097E" w:rsidP="0045097E">
            <w:pPr>
              <w:rPr>
                <w:rFonts w:ascii="Arial" w:hAnsi="Arial" w:cs="Arial"/>
                <w:bCs/>
                <w:sz w:val="22"/>
                <w:szCs w:val="22"/>
              </w:rPr>
            </w:pPr>
            <w:r w:rsidRPr="001756A6">
              <w:rPr>
                <w:rFonts w:ascii="Arial" w:hAnsi="Arial" w:cs="Arial"/>
                <w:sz w:val="22"/>
                <w:szCs w:val="22"/>
              </w:rPr>
              <w:t>сооружениями и строениями в зависимости от степени  огнестойкости и класса конструктивной пожарной опасности.</w:t>
            </w:r>
          </w:p>
        </w:tc>
        <w:tc>
          <w:tcPr>
            <w:tcW w:w="1240" w:type="dxa"/>
          </w:tcPr>
          <w:p w:rsidR="0045097E" w:rsidRPr="00793249" w:rsidRDefault="0045097E" w:rsidP="00AC6C1E">
            <w:pPr>
              <w:shd w:val="clear" w:color="auto" w:fill="FFFFFF"/>
              <w:ind w:right="92" w:firstLine="140"/>
              <w:jc w:val="center"/>
              <w:rPr>
                <w:rFonts w:ascii="Arial" w:hAnsi="Arial" w:cs="Arial"/>
                <w:bCs/>
                <w:sz w:val="22"/>
                <w:szCs w:val="22"/>
              </w:rPr>
            </w:pPr>
            <w:r>
              <w:rPr>
                <w:rFonts w:ascii="Arial" w:hAnsi="Arial" w:cs="Arial"/>
                <w:bCs/>
                <w:sz w:val="22"/>
                <w:szCs w:val="22"/>
              </w:rPr>
              <w:t>75</w:t>
            </w:r>
          </w:p>
        </w:tc>
      </w:tr>
      <w:tr w:rsidR="0045097E" w:rsidRPr="00793249" w:rsidTr="0045097E">
        <w:trPr>
          <w:jc w:val="right"/>
        </w:trPr>
        <w:tc>
          <w:tcPr>
            <w:tcW w:w="1596" w:type="dxa"/>
            <w:vMerge/>
          </w:tcPr>
          <w:p w:rsidR="0045097E" w:rsidRPr="00793249" w:rsidRDefault="0045097E" w:rsidP="00AC6C1E">
            <w:pPr>
              <w:shd w:val="clear" w:color="auto" w:fill="FFFFFF"/>
              <w:ind w:right="92" w:firstLine="140"/>
              <w:rPr>
                <w:rFonts w:ascii="Arial" w:hAnsi="Arial" w:cs="Arial"/>
                <w:bCs/>
                <w:sz w:val="22"/>
                <w:szCs w:val="22"/>
              </w:rPr>
            </w:pPr>
          </w:p>
        </w:tc>
        <w:tc>
          <w:tcPr>
            <w:tcW w:w="7229" w:type="dxa"/>
            <w:vAlign w:val="center"/>
          </w:tcPr>
          <w:p w:rsidR="0045097E" w:rsidRPr="001756A6" w:rsidRDefault="0045097E" w:rsidP="0045097E">
            <w:pPr>
              <w:rPr>
                <w:rFonts w:ascii="Arial" w:hAnsi="Arial" w:cs="Arial"/>
                <w:bCs/>
                <w:sz w:val="22"/>
                <w:szCs w:val="22"/>
              </w:rPr>
            </w:pPr>
            <w:r>
              <w:rPr>
                <w:rFonts w:ascii="Arial" w:hAnsi="Arial" w:cs="Arial"/>
                <w:bCs/>
                <w:sz w:val="22"/>
                <w:szCs w:val="22"/>
              </w:rPr>
              <w:t>П</w:t>
            </w:r>
            <w:r w:rsidRPr="001756A6">
              <w:rPr>
                <w:rFonts w:ascii="Arial" w:hAnsi="Arial" w:cs="Arial"/>
                <w:bCs/>
                <w:sz w:val="22"/>
                <w:szCs w:val="22"/>
              </w:rPr>
              <w:t xml:space="preserve">риложение 3. </w:t>
            </w:r>
            <w:r>
              <w:rPr>
                <w:rFonts w:ascii="Arial" w:hAnsi="Arial" w:cs="Arial"/>
                <w:sz w:val="22"/>
                <w:szCs w:val="22"/>
              </w:rPr>
              <w:t>П</w:t>
            </w:r>
            <w:r w:rsidRPr="001756A6">
              <w:rPr>
                <w:rFonts w:ascii="Arial" w:hAnsi="Arial" w:cs="Arial"/>
                <w:sz w:val="22"/>
                <w:szCs w:val="22"/>
              </w:rPr>
              <w:t>ротивопожарные расстояния от мест организованного хранения и обслуживания транспортных средств.</w:t>
            </w:r>
          </w:p>
        </w:tc>
        <w:tc>
          <w:tcPr>
            <w:tcW w:w="1240" w:type="dxa"/>
          </w:tcPr>
          <w:p w:rsidR="0045097E" w:rsidRPr="00793249" w:rsidRDefault="0045097E" w:rsidP="00AC6C1E">
            <w:pPr>
              <w:shd w:val="clear" w:color="auto" w:fill="FFFFFF"/>
              <w:ind w:right="92" w:firstLine="140"/>
              <w:jc w:val="center"/>
              <w:rPr>
                <w:rFonts w:ascii="Arial" w:hAnsi="Arial" w:cs="Arial"/>
                <w:bCs/>
                <w:sz w:val="22"/>
                <w:szCs w:val="22"/>
              </w:rPr>
            </w:pPr>
            <w:r>
              <w:rPr>
                <w:rFonts w:ascii="Arial" w:hAnsi="Arial" w:cs="Arial"/>
                <w:bCs/>
                <w:sz w:val="22"/>
                <w:szCs w:val="22"/>
              </w:rPr>
              <w:t>75</w:t>
            </w:r>
          </w:p>
        </w:tc>
      </w:tr>
      <w:tr w:rsidR="0045097E" w:rsidRPr="00793249" w:rsidTr="0045097E">
        <w:trPr>
          <w:jc w:val="right"/>
        </w:trPr>
        <w:tc>
          <w:tcPr>
            <w:tcW w:w="1596" w:type="dxa"/>
            <w:vMerge/>
          </w:tcPr>
          <w:p w:rsidR="0045097E" w:rsidRPr="00793249" w:rsidRDefault="0045097E" w:rsidP="00AC6C1E">
            <w:pPr>
              <w:shd w:val="clear" w:color="auto" w:fill="FFFFFF"/>
              <w:ind w:right="92" w:firstLine="140"/>
              <w:rPr>
                <w:rFonts w:ascii="Arial" w:hAnsi="Arial" w:cs="Arial"/>
                <w:bCs/>
                <w:sz w:val="22"/>
                <w:szCs w:val="22"/>
              </w:rPr>
            </w:pPr>
          </w:p>
        </w:tc>
        <w:tc>
          <w:tcPr>
            <w:tcW w:w="7229" w:type="dxa"/>
            <w:vAlign w:val="center"/>
          </w:tcPr>
          <w:p w:rsidR="0045097E" w:rsidRPr="001756A6" w:rsidRDefault="0045097E" w:rsidP="0045097E">
            <w:pPr>
              <w:rPr>
                <w:rFonts w:ascii="Arial" w:hAnsi="Arial" w:cs="Arial"/>
                <w:bCs/>
                <w:sz w:val="22"/>
                <w:szCs w:val="22"/>
              </w:rPr>
            </w:pPr>
            <w:r>
              <w:rPr>
                <w:rFonts w:ascii="Arial" w:hAnsi="Arial" w:cs="Arial"/>
                <w:bCs/>
                <w:sz w:val="22"/>
                <w:szCs w:val="22"/>
              </w:rPr>
              <w:t>П</w:t>
            </w:r>
            <w:r w:rsidRPr="001756A6">
              <w:rPr>
                <w:rFonts w:ascii="Arial" w:hAnsi="Arial" w:cs="Arial"/>
                <w:bCs/>
                <w:sz w:val="22"/>
                <w:szCs w:val="22"/>
              </w:rPr>
              <w:t xml:space="preserve">риложение 4. </w:t>
            </w:r>
            <w:r>
              <w:rPr>
                <w:rFonts w:ascii="Arial" w:hAnsi="Arial" w:cs="Arial"/>
                <w:sz w:val="22"/>
                <w:szCs w:val="22"/>
              </w:rPr>
              <w:t>М</w:t>
            </w:r>
            <w:r w:rsidRPr="001756A6">
              <w:rPr>
                <w:rFonts w:ascii="Arial" w:hAnsi="Arial" w:cs="Arial"/>
                <w:sz w:val="22"/>
                <w:szCs w:val="22"/>
              </w:rPr>
              <w:t xml:space="preserve">инимальное количество автостоянок (машино-мест) для хранения индивидуального автотранспорта на территории земельных участков </w:t>
            </w:r>
          </w:p>
        </w:tc>
        <w:tc>
          <w:tcPr>
            <w:tcW w:w="1240" w:type="dxa"/>
          </w:tcPr>
          <w:p w:rsidR="0045097E" w:rsidRPr="00793249" w:rsidRDefault="0045097E" w:rsidP="00AC6C1E">
            <w:pPr>
              <w:shd w:val="clear" w:color="auto" w:fill="FFFFFF"/>
              <w:ind w:right="92" w:firstLine="140"/>
              <w:jc w:val="center"/>
              <w:rPr>
                <w:rFonts w:ascii="Arial" w:hAnsi="Arial" w:cs="Arial"/>
                <w:bCs/>
                <w:sz w:val="22"/>
                <w:szCs w:val="22"/>
              </w:rPr>
            </w:pPr>
            <w:r>
              <w:rPr>
                <w:rFonts w:ascii="Arial" w:hAnsi="Arial" w:cs="Arial"/>
                <w:bCs/>
                <w:sz w:val="22"/>
                <w:szCs w:val="22"/>
              </w:rPr>
              <w:t>76</w:t>
            </w:r>
          </w:p>
        </w:tc>
      </w:tr>
      <w:tr w:rsidR="0045097E" w:rsidRPr="00793249" w:rsidTr="0045097E">
        <w:trPr>
          <w:jc w:val="right"/>
        </w:trPr>
        <w:tc>
          <w:tcPr>
            <w:tcW w:w="1596" w:type="dxa"/>
            <w:vMerge/>
          </w:tcPr>
          <w:p w:rsidR="0045097E" w:rsidRPr="00793249" w:rsidRDefault="0045097E" w:rsidP="00AC6C1E">
            <w:pPr>
              <w:shd w:val="clear" w:color="auto" w:fill="FFFFFF"/>
              <w:ind w:right="92" w:firstLine="140"/>
              <w:rPr>
                <w:rFonts w:ascii="Arial" w:hAnsi="Arial" w:cs="Arial"/>
                <w:bCs/>
                <w:sz w:val="22"/>
                <w:szCs w:val="22"/>
              </w:rPr>
            </w:pPr>
          </w:p>
        </w:tc>
        <w:tc>
          <w:tcPr>
            <w:tcW w:w="7229" w:type="dxa"/>
            <w:vAlign w:val="center"/>
          </w:tcPr>
          <w:p w:rsidR="0045097E" w:rsidRPr="001756A6" w:rsidRDefault="0045097E" w:rsidP="0045097E">
            <w:pPr>
              <w:rPr>
                <w:rFonts w:ascii="Arial" w:hAnsi="Arial" w:cs="Arial"/>
                <w:bCs/>
                <w:sz w:val="22"/>
                <w:szCs w:val="22"/>
              </w:rPr>
            </w:pPr>
            <w:r>
              <w:rPr>
                <w:rFonts w:ascii="Arial" w:hAnsi="Arial" w:cs="Arial"/>
                <w:bCs/>
                <w:sz w:val="22"/>
                <w:szCs w:val="22"/>
              </w:rPr>
              <w:t>П</w:t>
            </w:r>
            <w:r w:rsidRPr="001756A6">
              <w:rPr>
                <w:rFonts w:ascii="Arial" w:hAnsi="Arial" w:cs="Arial"/>
                <w:bCs/>
                <w:sz w:val="22"/>
                <w:szCs w:val="22"/>
              </w:rPr>
              <w:t xml:space="preserve">риложение 5. </w:t>
            </w:r>
            <w:r>
              <w:rPr>
                <w:rFonts w:ascii="Arial" w:hAnsi="Arial" w:cs="Arial"/>
                <w:sz w:val="22"/>
                <w:szCs w:val="22"/>
              </w:rPr>
              <w:t>Р</w:t>
            </w:r>
            <w:r w:rsidRPr="001756A6">
              <w:rPr>
                <w:rFonts w:ascii="Arial" w:hAnsi="Arial" w:cs="Arial"/>
                <w:sz w:val="22"/>
                <w:szCs w:val="22"/>
              </w:rPr>
              <w:t>екомендации по расстояниям между хозяйственными и бытовыми постройками на индивидуальных земельных участках.</w:t>
            </w:r>
          </w:p>
        </w:tc>
        <w:tc>
          <w:tcPr>
            <w:tcW w:w="1240" w:type="dxa"/>
          </w:tcPr>
          <w:p w:rsidR="0045097E" w:rsidRPr="00793249" w:rsidRDefault="0045097E" w:rsidP="00AC6C1E">
            <w:pPr>
              <w:shd w:val="clear" w:color="auto" w:fill="FFFFFF"/>
              <w:ind w:right="92" w:firstLine="140"/>
              <w:jc w:val="center"/>
              <w:rPr>
                <w:rFonts w:ascii="Arial" w:hAnsi="Arial" w:cs="Arial"/>
                <w:bCs/>
                <w:sz w:val="22"/>
                <w:szCs w:val="22"/>
              </w:rPr>
            </w:pPr>
            <w:r>
              <w:rPr>
                <w:rFonts w:ascii="Arial" w:hAnsi="Arial" w:cs="Arial"/>
                <w:bCs/>
                <w:sz w:val="22"/>
                <w:szCs w:val="22"/>
              </w:rPr>
              <w:t>77</w:t>
            </w:r>
          </w:p>
        </w:tc>
      </w:tr>
      <w:tr w:rsidR="0045097E" w:rsidRPr="00793249" w:rsidTr="0045097E">
        <w:trPr>
          <w:jc w:val="right"/>
        </w:trPr>
        <w:tc>
          <w:tcPr>
            <w:tcW w:w="1596" w:type="dxa"/>
            <w:vMerge/>
          </w:tcPr>
          <w:p w:rsidR="0045097E" w:rsidRPr="00793249" w:rsidRDefault="0045097E" w:rsidP="00AC6C1E">
            <w:pPr>
              <w:shd w:val="clear" w:color="auto" w:fill="FFFFFF"/>
              <w:ind w:right="92" w:firstLine="140"/>
              <w:rPr>
                <w:rFonts w:ascii="Arial" w:hAnsi="Arial" w:cs="Arial"/>
                <w:bCs/>
                <w:sz w:val="22"/>
                <w:szCs w:val="22"/>
              </w:rPr>
            </w:pPr>
          </w:p>
        </w:tc>
        <w:tc>
          <w:tcPr>
            <w:tcW w:w="7229" w:type="dxa"/>
            <w:vAlign w:val="center"/>
          </w:tcPr>
          <w:p w:rsidR="0045097E" w:rsidRPr="001756A6" w:rsidRDefault="0045097E" w:rsidP="0045097E">
            <w:pPr>
              <w:rPr>
                <w:rFonts w:ascii="Arial" w:hAnsi="Arial" w:cs="Arial"/>
                <w:bCs/>
                <w:sz w:val="22"/>
                <w:szCs w:val="22"/>
              </w:rPr>
            </w:pPr>
            <w:r>
              <w:rPr>
                <w:rFonts w:ascii="Arial" w:hAnsi="Arial" w:cs="Arial"/>
                <w:bCs/>
                <w:sz w:val="22"/>
                <w:szCs w:val="22"/>
              </w:rPr>
              <w:t>П</w:t>
            </w:r>
            <w:r w:rsidRPr="001756A6">
              <w:rPr>
                <w:rFonts w:ascii="Arial" w:hAnsi="Arial" w:cs="Arial"/>
                <w:bCs/>
                <w:sz w:val="22"/>
                <w:szCs w:val="22"/>
              </w:rPr>
              <w:t xml:space="preserve">риложение 6. </w:t>
            </w:r>
            <w:r>
              <w:rPr>
                <w:rFonts w:ascii="Arial" w:hAnsi="Arial" w:cs="Arial"/>
                <w:sz w:val="22"/>
                <w:szCs w:val="22"/>
              </w:rPr>
              <w:t>Р</w:t>
            </w:r>
            <w:r w:rsidRPr="001756A6">
              <w:rPr>
                <w:rFonts w:ascii="Arial" w:hAnsi="Arial" w:cs="Arial"/>
                <w:sz w:val="22"/>
                <w:szCs w:val="22"/>
              </w:rPr>
              <w:t>азрывы от сооружений для хранения легкового автотра</w:t>
            </w:r>
            <w:r>
              <w:rPr>
                <w:rFonts w:ascii="Arial" w:hAnsi="Arial" w:cs="Arial"/>
                <w:sz w:val="22"/>
                <w:szCs w:val="22"/>
              </w:rPr>
              <w:t>нспорта до объектов застройки (Сан</w:t>
            </w:r>
            <w:r w:rsidRPr="001756A6">
              <w:rPr>
                <w:rFonts w:ascii="Arial" w:hAnsi="Arial" w:cs="Arial"/>
                <w:sz w:val="22"/>
                <w:szCs w:val="22"/>
              </w:rPr>
              <w:t>ПИН 2.2.1/2.1.1.1200).</w:t>
            </w:r>
          </w:p>
        </w:tc>
        <w:tc>
          <w:tcPr>
            <w:tcW w:w="1240" w:type="dxa"/>
          </w:tcPr>
          <w:p w:rsidR="0045097E" w:rsidRPr="00793249" w:rsidRDefault="0045097E" w:rsidP="00AC6C1E">
            <w:pPr>
              <w:shd w:val="clear" w:color="auto" w:fill="FFFFFF"/>
              <w:ind w:right="92" w:firstLine="140"/>
              <w:jc w:val="center"/>
              <w:rPr>
                <w:rFonts w:ascii="Arial" w:hAnsi="Arial" w:cs="Arial"/>
                <w:bCs/>
                <w:sz w:val="22"/>
                <w:szCs w:val="22"/>
              </w:rPr>
            </w:pPr>
            <w:r>
              <w:rPr>
                <w:rFonts w:ascii="Arial" w:hAnsi="Arial" w:cs="Arial"/>
                <w:bCs/>
                <w:sz w:val="22"/>
                <w:szCs w:val="22"/>
              </w:rPr>
              <w:t>78</w:t>
            </w:r>
          </w:p>
        </w:tc>
      </w:tr>
      <w:tr w:rsidR="005D40E0" w:rsidRPr="00793249" w:rsidTr="00AC6C1E">
        <w:trPr>
          <w:jc w:val="right"/>
        </w:trPr>
        <w:tc>
          <w:tcPr>
            <w:tcW w:w="1596" w:type="dxa"/>
          </w:tcPr>
          <w:p w:rsidR="005D40E0" w:rsidRPr="00793249" w:rsidRDefault="005D40E0" w:rsidP="00AC6C1E">
            <w:pPr>
              <w:shd w:val="clear" w:color="auto" w:fill="FFFFFF"/>
              <w:ind w:right="92" w:firstLine="140"/>
              <w:rPr>
                <w:rFonts w:ascii="Arial" w:hAnsi="Arial" w:cs="Arial"/>
                <w:bCs/>
                <w:sz w:val="22"/>
                <w:szCs w:val="22"/>
              </w:rPr>
            </w:pPr>
          </w:p>
        </w:tc>
        <w:tc>
          <w:tcPr>
            <w:tcW w:w="7229" w:type="dxa"/>
          </w:tcPr>
          <w:p w:rsidR="005D40E0" w:rsidRPr="00510C3F" w:rsidRDefault="005D40E0" w:rsidP="00151396">
            <w:pPr>
              <w:widowControl w:val="0"/>
              <w:shd w:val="clear" w:color="auto" w:fill="FFFFFF"/>
              <w:ind w:right="92"/>
              <w:rPr>
                <w:rFonts w:ascii="Arial" w:hAnsi="Arial" w:cs="Arial"/>
                <w:b/>
                <w:sz w:val="24"/>
                <w:szCs w:val="24"/>
              </w:rPr>
            </w:pPr>
            <w:r w:rsidRPr="00510C3F">
              <w:rPr>
                <w:rFonts w:ascii="Arial" w:hAnsi="Arial" w:cs="Arial"/>
                <w:b/>
                <w:sz w:val="24"/>
                <w:szCs w:val="24"/>
              </w:rPr>
              <w:t xml:space="preserve">Информационные источники регламентов </w:t>
            </w:r>
          </w:p>
          <w:p w:rsidR="005D40E0" w:rsidRPr="00510C3F" w:rsidRDefault="005D40E0" w:rsidP="00151396">
            <w:pPr>
              <w:widowControl w:val="0"/>
              <w:shd w:val="clear" w:color="auto" w:fill="FFFFFF"/>
              <w:ind w:right="92"/>
              <w:rPr>
                <w:rFonts w:ascii="Arial" w:hAnsi="Arial" w:cs="Arial"/>
                <w:b/>
                <w:sz w:val="24"/>
                <w:szCs w:val="24"/>
              </w:rPr>
            </w:pPr>
            <w:r w:rsidRPr="00510C3F">
              <w:rPr>
                <w:rFonts w:ascii="Arial" w:hAnsi="Arial" w:cs="Arial"/>
                <w:b/>
                <w:sz w:val="24"/>
                <w:szCs w:val="24"/>
              </w:rPr>
              <w:t>(сводный перечень документов всех уровней)</w:t>
            </w:r>
          </w:p>
        </w:tc>
        <w:tc>
          <w:tcPr>
            <w:tcW w:w="1240" w:type="dxa"/>
          </w:tcPr>
          <w:p w:rsidR="005D40E0" w:rsidRPr="00793249" w:rsidRDefault="005D40E0" w:rsidP="00151396">
            <w:pPr>
              <w:shd w:val="clear" w:color="auto" w:fill="FFFFFF"/>
              <w:ind w:right="92" w:firstLine="140"/>
              <w:jc w:val="center"/>
              <w:rPr>
                <w:rFonts w:ascii="Arial" w:hAnsi="Arial" w:cs="Arial"/>
                <w:bCs/>
                <w:sz w:val="22"/>
                <w:szCs w:val="22"/>
              </w:rPr>
            </w:pPr>
            <w:r>
              <w:rPr>
                <w:rFonts w:ascii="Arial" w:hAnsi="Arial" w:cs="Arial"/>
                <w:bCs/>
                <w:sz w:val="22"/>
                <w:szCs w:val="22"/>
              </w:rPr>
              <w:t>79</w:t>
            </w:r>
          </w:p>
        </w:tc>
      </w:tr>
    </w:tbl>
    <w:p w:rsidR="00415A9B" w:rsidRPr="00793249" w:rsidRDefault="00415A9B" w:rsidP="00415A9B">
      <w:pPr>
        <w:shd w:val="clear" w:color="auto" w:fill="FFFFFF"/>
        <w:ind w:right="92" w:firstLine="140"/>
        <w:rPr>
          <w:bCs/>
          <w:sz w:val="24"/>
          <w:szCs w:val="24"/>
        </w:rPr>
      </w:pPr>
    </w:p>
    <w:p w:rsidR="00415A9B" w:rsidRPr="00793249" w:rsidRDefault="00415A9B" w:rsidP="00415A9B">
      <w:pPr>
        <w:widowControl w:val="0"/>
        <w:shd w:val="clear" w:color="auto" w:fill="FFFFFF"/>
        <w:spacing w:line="360" w:lineRule="auto"/>
        <w:ind w:firstLine="709"/>
        <w:jc w:val="center"/>
        <w:rPr>
          <w:b/>
          <w:bCs/>
          <w:sz w:val="28"/>
          <w:szCs w:val="28"/>
        </w:rPr>
      </w:pPr>
    </w:p>
    <w:p w:rsidR="00CB44E3" w:rsidRPr="00793249" w:rsidRDefault="00CB44E3" w:rsidP="00415A9B">
      <w:pPr>
        <w:widowControl w:val="0"/>
        <w:shd w:val="clear" w:color="auto" w:fill="FFFFFF"/>
        <w:spacing w:line="360" w:lineRule="auto"/>
        <w:ind w:firstLine="709"/>
        <w:jc w:val="center"/>
        <w:rPr>
          <w:b/>
          <w:bCs/>
          <w:sz w:val="28"/>
          <w:szCs w:val="28"/>
        </w:rPr>
      </w:pPr>
    </w:p>
    <w:p w:rsidR="005F43AE" w:rsidRPr="00793249" w:rsidRDefault="005F43AE" w:rsidP="00CB44E3">
      <w:pPr>
        <w:pStyle w:val="1"/>
        <w:rPr>
          <w:sz w:val="28"/>
          <w:lang w:val="ru-RU"/>
        </w:rPr>
      </w:pPr>
    </w:p>
    <w:p w:rsidR="00C33CB9" w:rsidRPr="00793249" w:rsidRDefault="00C33CB9" w:rsidP="00CB44E3">
      <w:pPr>
        <w:pStyle w:val="1"/>
        <w:rPr>
          <w:sz w:val="28"/>
          <w:lang w:val="ru-RU"/>
        </w:rPr>
      </w:pPr>
    </w:p>
    <w:p w:rsidR="00C33CB9" w:rsidRPr="00793249" w:rsidRDefault="00C33CB9" w:rsidP="00CB44E3">
      <w:pPr>
        <w:pStyle w:val="1"/>
        <w:rPr>
          <w:sz w:val="28"/>
          <w:lang w:val="ru-RU"/>
        </w:rPr>
      </w:pPr>
    </w:p>
    <w:p w:rsidR="00C33CB9" w:rsidRPr="00793249" w:rsidRDefault="00C33CB9" w:rsidP="00CB44E3">
      <w:pPr>
        <w:pStyle w:val="1"/>
        <w:rPr>
          <w:sz w:val="28"/>
          <w:lang w:val="ru-RU"/>
        </w:rPr>
      </w:pPr>
    </w:p>
    <w:p w:rsidR="00C33CB9" w:rsidRPr="00793249" w:rsidRDefault="00C33CB9" w:rsidP="00CB44E3">
      <w:pPr>
        <w:pStyle w:val="1"/>
        <w:rPr>
          <w:sz w:val="28"/>
          <w:lang w:val="ru-RU"/>
        </w:rPr>
      </w:pPr>
    </w:p>
    <w:p w:rsidR="00C33CB9" w:rsidRPr="00793249" w:rsidRDefault="00C33CB9" w:rsidP="00CB44E3">
      <w:pPr>
        <w:pStyle w:val="1"/>
        <w:rPr>
          <w:sz w:val="28"/>
          <w:lang w:val="ru-RU"/>
        </w:rPr>
      </w:pPr>
    </w:p>
    <w:p w:rsidR="00C33CB9" w:rsidRPr="00793249" w:rsidRDefault="00C33CB9" w:rsidP="00CB44E3">
      <w:pPr>
        <w:pStyle w:val="1"/>
        <w:rPr>
          <w:sz w:val="28"/>
          <w:lang w:val="ru-RU"/>
        </w:rPr>
      </w:pPr>
    </w:p>
    <w:p w:rsidR="00C33CB9" w:rsidRPr="00793249" w:rsidRDefault="00C33CB9" w:rsidP="00CB44E3">
      <w:pPr>
        <w:pStyle w:val="1"/>
        <w:rPr>
          <w:sz w:val="28"/>
          <w:lang w:val="ru-RU"/>
        </w:rPr>
      </w:pPr>
    </w:p>
    <w:p w:rsidR="009C37B7" w:rsidRDefault="009C37B7" w:rsidP="00CB44E3">
      <w:pPr>
        <w:pStyle w:val="1"/>
        <w:rPr>
          <w:sz w:val="28"/>
          <w:lang w:val="ru-RU"/>
        </w:rPr>
      </w:pPr>
    </w:p>
    <w:p w:rsidR="009C37B7" w:rsidRDefault="009C37B7" w:rsidP="00CB44E3">
      <w:pPr>
        <w:pStyle w:val="1"/>
        <w:rPr>
          <w:sz w:val="28"/>
          <w:lang w:val="ru-RU"/>
        </w:rPr>
      </w:pPr>
    </w:p>
    <w:p w:rsidR="00415A9B" w:rsidRPr="00793249" w:rsidRDefault="00B26512" w:rsidP="00CB44E3">
      <w:pPr>
        <w:pStyle w:val="1"/>
        <w:rPr>
          <w:sz w:val="28"/>
          <w:lang w:val="ru-RU"/>
        </w:rPr>
      </w:pPr>
      <w:r w:rsidRPr="00793249">
        <w:rPr>
          <w:sz w:val="28"/>
          <w:lang w:val="ru-RU"/>
        </w:rPr>
        <w:lastRenderedPageBreak/>
        <w:t>С</w:t>
      </w:r>
      <w:r w:rsidR="00415A9B" w:rsidRPr="00793249">
        <w:rPr>
          <w:sz w:val="28"/>
          <w:lang w:val="ru-RU"/>
        </w:rPr>
        <w:t>ОСТАВ ПРОЕКТА.</w:t>
      </w:r>
    </w:p>
    <w:p w:rsidR="00415A9B" w:rsidRPr="00793249" w:rsidRDefault="00415A9B" w:rsidP="00415A9B">
      <w:pPr>
        <w:widowControl w:val="0"/>
        <w:shd w:val="clear" w:color="auto" w:fill="FFFFFF"/>
        <w:spacing w:line="360" w:lineRule="auto"/>
        <w:ind w:firstLine="709"/>
        <w:jc w:val="both"/>
        <w:rPr>
          <w:bCs/>
          <w:sz w:val="24"/>
          <w:szCs w:val="24"/>
        </w:rPr>
      </w:pP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r w:rsidRPr="00793249">
        <w:rPr>
          <w:rFonts w:ascii="Arial" w:hAnsi="Arial" w:cs="Arial"/>
          <w:b/>
          <w:bCs/>
          <w:sz w:val="22"/>
          <w:szCs w:val="22"/>
        </w:rPr>
        <w:t>ТОМ 1.</w:t>
      </w:r>
      <w:r w:rsidRPr="00793249">
        <w:rPr>
          <w:rFonts w:ascii="Arial" w:hAnsi="Arial" w:cs="Arial"/>
          <w:bCs/>
          <w:sz w:val="22"/>
          <w:szCs w:val="22"/>
        </w:rPr>
        <w:t xml:space="preserve"> ПОДГОТОВИТЕЛЬНЫЙ ЭТАП (ИСХОДНЫЕ ДАННЫЕ ПРЕДОСТАВЛЯЮТСЯ  ЗАКАЗЧИКОМ).</w:t>
      </w: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r w:rsidRPr="00793249">
        <w:rPr>
          <w:rFonts w:ascii="Arial" w:hAnsi="Arial" w:cs="Arial"/>
          <w:b/>
          <w:bCs/>
          <w:sz w:val="22"/>
          <w:szCs w:val="22"/>
        </w:rPr>
        <w:t>ТОМ 2.</w:t>
      </w:r>
      <w:r w:rsidRPr="00793249">
        <w:rPr>
          <w:rFonts w:ascii="Arial" w:hAnsi="Arial" w:cs="Arial"/>
          <w:bCs/>
          <w:sz w:val="22"/>
          <w:szCs w:val="22"/>
        </w:rPr>
        <w:t xml:space="preserve">  ПОРЯДОК РЕГУЛИРОВАНИЯ ЗЕМЛЕПОЛЬЗОВАНИЯ И ЗАСТРОЙКИ НА   ОСНОВЕ ГРАДОСТРОИТЕЛЬНОГО ЗОНИРОВАНИЯ. </w:t>
      </w: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r w:rsidRPr="00793249">
        <w:rPr>
          <w:rFonts w:ascii="Arial" w:hAnsi="Arial" w:cs="Arial"/>
          <w:b/>
          <w:bCs/>
          <w:sz w:val="22"/>
          <w:szCs w:val="22"/>
        </w:rPr>
        <w:t>ТОМ 3.</w:t>
      </w:r>
      <w:r w:rsidRPr="00793249">
        <w:rPr>
          <w:rFonts w:ascii="Arial" w:hAnsi="Arial" w:cs="Arial"/>
          <w:bCs/>
          <w:sz w:val="22"/>
          <w:szCs w:val="22"/>
        </w:rPr>
        <w:t xml:space="preserve">  ГРАДОСТРОИТЕЛЬНЫЕ РЕГЛАМЕНТЫ.  БЛАГОУСТРОЙСТВО И ДИЗАЙН  СРЕДЫ  ПОСЕЛЕНИЯ.</w:t>
      </w: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r w:rsidRPr="00793249">
        <w:rPr>
          <w:rFonts w:ascii="Arial" w:hAnsi="Arial" w:cs="Arial"/>
          <w:b/>
          <w:bCs/>
          <w:sz w:val="22"/>
          <w:szCs w:val="22"/>
        </w:rPr>
        <w:t>ТОМ 3.1.</w:t>
      </w:r>
      <w:r w:rsidRPr="00793249">
        <w:rPr>
          <w:rFonts w:ascii="Arial" w:hAnsi="Arial" w:cs="Arial"/>
          <w:bCs/>
          <w:sz w:val="22"/>
          <w:szCs w:val="22"/>
        </w:rPr>
        <w:t xml:space="preserve">   ГРАФИЧЕСКИЕ ДОКУМЕНТЫ.</w:t>
      </w: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p>
    <w:p w:rsidR="00415A9B" w:rsidRPr="00793249" w:rsidRDefault="00415A9B" w:rsidP="00415A9B">
      <w:pPr>
        <w:widowControl w:val="0"/>
        <w:shd w:val="clear" w:color="auto" w:fill="FFFFFF"/>
        <w:spacing w:line="360" w:lineRule="auto"/>
        <w:ind w:firstLine="709"/>
        <w:jc w:val="both"/>
        <w:rPr>
          <w:rFonts w:ascii="Arial" w:hAnsi="Arial" w:cs="Arial"/>
          <w:bCs/>
          <w:sz w:val="22"/>
          <w:szCs w:val="22"/>
        </w:rPr>
      </w:pPr>
      <w:r w:rsidRPr="00793249">
        <w:rPr>
          <w:rFonts w:ascii="Arial" w:hAnsi="Arial" w:cs="Arial"/>
          <w:bCs/>
          <w:sz w:val="22"/>
          <w:szCs w:val="22"/>
        </w:rPr>
        <w:t>ПРИМЕЧАНИЕ: ТОМ 1 Выполнен в единственном экземпляре и используется организацией для работы.</w:t>
      </w:r>
    </w:p>
    <w:p w:rsidR="00415A9B" w:rsidRPr="00793249" w:rsidRDefault="00415A9B" w:rsidP="00415A9B">
      <w:pPr>
        <w:widowControl w:val="0"/>
        <w:shd w:val="clear" w:color="auto" w:fill="FFFFFF"/>
        <w:spacing w:line="360" w:lineRule="auto"/>
        <w:ind w:firstLine="709"/>
        <w:jc w:val="both"/>
        <w:rPr>
          <w:bCs/>
          <w:sz w:val="24"/>
          <w:szCs w:val="24"/>
        </w:rPr>
      </w:pPr>
    </w:p>
    <w:p w:rsidR="00415A9B" w:rsidRPr="00793249" w:rsidRDefault="00415A9B" w:rsidP="00415A9B">
      <w:pPr>
        <w:widowControl w:val="0"/>
        <w:shd w:val="clear" w:color="auto" w:fill="FFFFFF"/>
        <w:spacing w:line="360" w:lineRule="auto"/>
        <w:ind w:firstLine="709"/>
        <w:jc w:val="center"/>
        <w:rPr>
          <w:rFonts w:ascii="Arial" w:hAnsi="Arial" w:cs="Arial"/>
          <w:b/>
          <w:bCs/>
          <w:sz w:val="28"/>
          <w:szCs w:val="28"/>
        </w:rPr>
      </w:pPr>
      <w:r w:rsidRPr="00793249">
        <w:rPr>
          <w:rFonts w:ascii="Arial" w:hAnsi="Arial" w:cs="Arial"/>
          <w:b/>
          <w:bCs/>
          <w:sz w:val="28"/>
          <w:szCs w:val="28"/>
        </w:rPr>
        <w:t>СОДЕРЖАНИЕ ГРАФИЧЕСКИХ МАТЕРИАЛОВ.</w:t>
      </w:r>
    </w:p>
    <w:p w:rsidR="00415A9B" w:rsidRPr="00793249" w:rsidRDefault="00415A9B" w:rsidP="00415A9B">
      <w:pPr>
        <w:widowControl w:val="0"/>
        <w:shd w:val="clear" w:color="auto" w:fill="FFFFFF"/>
        <w:spacing w:line="360" w:lineRule="auto"/>
        <w:ind w:firstLine="709"/>
        <w:jc w:val="both"/>
        <w:rPr>
          <w:bCs/>
          <w:sz w:val="24"/>
          <w:szCs w:val="24"/>
        </w:rPr>
      </w:pPr>
    </w:p>
    <w:p w:rsidR="00415A9B" w:rsidRPr="00793249" w:rsidRDefault="00415A9B" w:rsidP="00415A9B">
      <w:pPr>
        <w:widowControl w:val="0"/>
        <w:shd w:val="clear" w:color="auto" w:fill="FFFFFF"/>
        <w:spacing w:line="360" w:lineRule="auto"/>
        <w:ind w:firstLine="709"/>
        <w:jc w:val="both"/>
        <w:rPr>
          <w:rFonts w:ascii="Arial Black" w:hAnsi="Arial Black"/>
          <w:b/>
          <w:bCs/>
          <w:sz w:val="22"/>
          <w:szCs w:val="22"/>
        </w:rPr>
      </w:pPr>
      <w:r w:rsidRPr="00793249">
        <w:rPr>
          <w:rFonts w:ascii="Arial" w:hAnsi="Arial" w:cs="Arial"/>
          <w:bCs/>
          <w:sz w:val="22"/>
          <w:szCs w:val="22"/>
        </w:rPr>
        <w:t>1.  КАРТА ГРАДОСТРОИТЕЛЬНОГО ЗОНИРОВАНИЯ С ОГРАНИЧЕНИЕМ ГРАДОСТРОИТЕЛЬНОЙ ДЕЯТЕЛЬНОСТИ.</w:t>
      </w: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pStyle w:val="ConsNormal"/>
        <w:spacing w:before="100" w:line="312" w:lineRule="auto"/>
        <w:ind w:left="1134" w:right="851" w:firstLine="709"/>
        <w:jc w:val="center"/>
        <w:rPr>
          <w:b/>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5A78F7" w:rsidRDefault="005A78F7" w:rsidP="00415A9B">
      <w:pPr>
        <w:widowControl w:val="0"/>
        <w:shd w:val="clear" w:color="auto" w:fill="FFFFFF"/>
        <w:jc w:val="center"/>
        <w:rPr>
          <w:rFonts w:ascii="Arial" w:hAnsi="Arial" w:cs="Arial"/>
          <w:b/>
          <w:bCs/>
          <w:sz w:val="32"/>
          <w:szCs w:val="24"/>
        </w:rPr>
      </w:pPr>
    </w:p>
    <w:p w:rsidR="00415A9B" w:rsidRPr="00793249" w:rsidRDefault="00415A9B" w:rsidP="00415A9B">
      <w:pPr>
        <w:widowControl w:val="0"/>
        <w:shd w:val="clear" w:color="auto" w:fill="FFFFFF"/>
        <w:jc w:val="center"/>
        <w:rPr>
          <w:rFonts w:ascii="Arial" w:hAnsi="Arial" w:cs="Arial"/>
          <w:b/>
          <w:bCs/>
          <w:sz w:val="32"/>
          <w:szCs w:val="24"/>
        </w:rPr>
      </w:pPr>
      <w:r w:rsidRPr="00793249">
        <w:rPr>
          <w:rFonts w:ascii="Arial" w:hAnsi="Arial" w:cs="Arial"/>
          <w:b/>
          <w:bCs/>
          <w:sz w:val="32"/>
          <w:szCs w:val="24"/>
        </w:rPr>
        <w:lastRenderedPageBreak/>
        <w:t xml:space="preserve">ГРАДОСТРОИТЕЛЬНЫЕ РЕГЛАМЕНТЫ. </w:t>
      </w:r>
      <w:r w:rsidR="00CB44E3" w:rsidRPr="00793249">
        <w:rPr>
          <w:rFonts w:ascii="Arial" w:hAnsi="Arial" w:cs="Arial"/>
          <w:b/>
          <w:bCs/>
          <w:sz w:val="32"/>
          <w:szCs w:val="24"/>
        </w:rPr>
        <w:t xml:space="preserve">   </w:t>
      </w:r>
      <w:r w:rsidRPr="00793249">
        <w:rPr>
          <w:rFonts w:ascii="Arial" w:hAnsi="Arial" w:cs="Arial"/>
          <w:b/>
          <w:bCs/>
          <w:sz w:val="32"/>
          <w:szCs w:val="24"/>
        </w:rPr>
        <w:t>БЛАГОУСТРОЙСТВО И ДИЗАЙН СРЕДЫ ПОСЕЛЕНИЯ.</w:t>
      </w:r>
    </w:p>
    <w:p w:rsidR="00415A9B" w:rsidRPr="00793249" w:rsidRDefault="00415A9B" w:rsidP="00415A9B">
      <w:pPr>
        <w:widowControl w:val="0"/>
        <w:shd w:val="clear" w:color="auto" w:fill="FFFFFF"/>
        <w:spacing w:line="360" w:lineRule="auto"/>
        <w:ind w:firstLine="709"/>
        <w:jc w:val="center"/>
        <w:rPr>
          <w:b/>
          <w:bCs/>
          <w:sz w:val="24"/>
          <w:szCs w:val="24"/>
        </w:rPr>
      </w:pPr>
    </w:p>
    <w:p w:rsidR="00415A9B" w:rsidRPr="00793249" w:rsidRDefault="00415A9B" w:rsidP="00415A9B">
      <w:pPr>
        <w:widowControl w:val="0"/>
        <w:shd w:val="clear" w:color="auto" w:fill="FFFFFF"/>
        <w:spacing w:line="360" w:lineRule="auto"/>
        <w:ind w:firstLine="709"/>
        <w:jc w:val="center"/>
        <w:rPr>
          <w:rFonts w:ascii="Arial" w:hAnsi="Arial" w:cs="Arial"/>
          <w:b/>
          <w:bCs/>
          <w:sz w:val="28"/>
          <w:szCs w:val="24"/>
        </w:rPr>
      </w:pPr>
      <w:r w:rsidRPr="00793249">
        <w:rPr>
          <w:rFonts w:ascii="Arial" w:hAnsi="Arial" w:cs="Arial"/>
          <w:b/>
          <w:bCs/>
          <w:sz w:val="28"/>
          <w:szCs w:val="24"/>
        </w:rPr>
        <w:t>ВВЕДЕНИЕ.</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Правила землепользования и застройки </w:t>
      </w:r>
      <w:r w:rsidR="00167571" w:rsidRPr="00793249">
        <w:rPr>
          <w:rFonts w:ascii="Arial" w:hAnsi="Arial" w:cs="Arial"/>
          <w:bCs/>
          <w:sz w:val="22"/>
          <w:szCs w:val="24"/>
        </w:rPr>
        <w:t>выполнены на основании Договора №</w:t>
      </w:r>
      <w:r w:rsidR="00CF2683">
        <w:rPr>
          <w:rFonts w:ascii="Arial" w:hAnsi="Arial" w:cs="Arial"/>
          <w:bCs/>
          <w:sz w:val="22"/>
          <w:szCs w:val="24"/>
        </w:rPr>
        <w:t>35</w:t>
      </w:r>
      <w:r w:rsidR="00167571" w:rsidRPr="00793249">
        <w:rPr>
          <w:rFonts w:ascii="Arial" w:hAnsi="Arial" w:cs="Arial"/>
          <w:bCs/>
          <w:sz w:val="22"/>
          <w:szCs w:val="24"/>
        </w:rPr>
        <w:t xml:space="preserve">/10 от 09.06.2010г. и </w:t>
      </w:r>
      <w:r w:rsidRPr="00793249">
        <w:rPr>
          <w:rFonts w:ascii="Arial" w:hAnsi="Arial" w:cs="Arial"/>
          <w:bCs/>
          <w:sz w:val="22"/>
          <w:szCs w:val="24"/>
        </w:rPr>
        <w:t>являются основным нормативно</w:t>
      </w:r>
      <w:r w:rsidR="00F30302" w:rsidRPr="00793249">
        <w:rPr>
          <w:rFonts w:ascii="Arial" w:hAnsi="Arial" w:cs="Arial"/>
          <w:bCs/>
          <w:sz w:val="22"/>
          <w:szCs w:val="24"/>
        </w:rPr>
        <w:t>-</w:t>
      </w:r>
      <w:r w:rsidRPr="00793249">
        <w:rPr>
          <w:rFonts w:ascii="Arial" w:hAnsi="Arial" w:cs="Arial"/>
          <w:bCs/>
          <w:sz w:val="22"/>
          <w:szCs w:val="24"/>
        </w:rPr>
        <w:t xml:space="preserve">правовым документом, по которому осуществляется все виды градостроительной деятельности в </w:t>
      </w:r>
      <w:r w:rsidR="008F2D9D" w:rsidRPr="00793249">
        <w:rPr>
          <w:rFonts w:ascii="Arial" w:hAnsi="Arial" w:cs="Arial"/>
          <w:bCs/>
          <w:sz w:val="22"/>
          <w:szCs w:val="22"/>
        </w:rPr>
        <w:t>О</w:t>
      </w:r>
      <w:r w:rsidR="008F2D9D">
        <w:rPr>
          <w:rFonts w:ascii="Arial" w:hAnsi="Arial" w:cs="Arial"/>
          <w:bCs/>
          <w:sz w:val="22"/>
          <w:szCs w:val="22"/>
        </w:rPr>
        <w:t>льшанском</w:t>
      </w:r>
      <w:r w:rsidRPr="00793249">
        <w:rPr>
          <w:rFonts w:ascii="Arial" w:hAnsi="Arial" w:cs="Arial"/>
          <w:bCs/>
          <w:sz w:val="22"/>
          <w:szCs w:val="24"/>
        </w:rPr>
        <w:t xml:space="preserve"> сельском поселении. </w:t>
      </w:r>
    </w:p>
    <w:p w:rsidR="00457E88" w:rsidRPr="00793249" w:rsidRDefault="00457E88"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Заказчик – Администрация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bCs/>
          <w:sz w:val="22"/>
          <w:szCs w:val="24"/>
        </w:rPr>
        <w:t xml:space="preserve"> сельского поселения Чернянского района Белгородской области.</w:t>
      </w:r>
    </w:p>
    <w:p w:rsidR="00457E88" w:rsidRPr="00793249" w:rsidRDefault="00457E88"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Исполнитель – ООО «М.Градо».</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Правила землепользования и застройки разрабатываются на основе ранее разработанной градостроительной документации – проекта «Генеральный план </w:t>
      </w:r>
      <w:r w:rsidR="008F2D9D" w:rsidRPr="00793249">
        <w:rPr>
          <w:rFonts w:ascii="Arial" w:hAnsi="Arial" w:cs="Arial"/>
          <w:bCs/>
          <w:sz w:val="22"/>
          <w:szCs w:val="22"/>
        </w:rPr>
        <w:t>О</w:t>
      </w:r>
      <w:r w:rsidR="008F2D9D">
        <w:rPr>
          <w:rFonts w:ascii="Arial" w:hAnsi="Arial" w:cs="Arial"/>
          <w:bCs/>
          <w:sz w:val="22"/>
          <w:szCs w:val="22"/>
        </w:rPr>
        <w:t>льшанского</w:t>
      </w:r>
      <w:r w:rsidR="008F2D9D" w:rsidRPr="00793249">
        <w:rPr>
          <w:rFonts w:ascii="Arial" w:hAnsi="Arial" w:cs="Arial"/>
          <w:bCs/>
          <w:sz w:val="22"/>
          <w:szCs w:val="24"/>
        </w:rPr>
        <w:t xml:space="preserve"> </w:t>
      </w:r>
      <w:r w:rsidRPr="00793249">
        <w:rPr>
          <w:rFonts w:ascii="Arial" w:hAnsi="Arial" w:cs="Arial"/>
          <w:bCs/>
          <w:sz w:val="22"/>
          <w:szCs w:val="24"/>
        </w:rPr>
        <w:t>сельского поселения», выполненный ООО «М.Градо» в 20</w:t>
      </w:r>
      <w:r w:rsidR="00167571" w:rsidRPr="00793249">
        <w:rPr>
          <w:rFonts w:ascii="Arial" w:hAnsi="Arial" w:cs="Arial"/>
          <w:bCs/>
          <w:sz w:val="22"/>
          <w:szCs w:val="24"/>
        </w:rPr>
        <w:t>10</w:t>
      </w:r>
      <w:r w:rsidRPr="00793249">
        <w:rPr>
          <w:rFonts w:ascii="Arial" w:hAnsi="Arial" w:cs="Arial"/>
          <w:bCs/>
          <w:sz w:val="22"/>
          <w:szCs w:val="24"/>
        </w:rPr>
        <w:t xml:space="preserve"> году. В настоящее время проект рассмотрен всеми заинтересованными инстанциями, проведены публичные слушания и проект рекомендован к  утверждению.</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Основная цель настоящей работы – «Правил землепользования и застройки </w:t>
      </w:r>
      <w:r w:rsidR="0009361C" w:rsidRPr="00793249">
        <w:rPr>
          <w:rFonts w:ascii="Arial" w:hAnsi="Arial" w:cs="Arial"/>
          <w:bCs/>
          <w:sz w:val="22"/>
          <w:szCs w:val="22"/>
        </w:rPr>
        <w:t>О</w:t>
      </w:r>
      <w:r w:rsidR="0009361C">
        <w:rPr>
          <w:rFonts w:ascii="Arial" w:hAnsi="Arial" w:cs="Arial"/>
          <w:bCs/>
          <w:sz w:val="22"/>
          <w:szCs w:val="22"/>
        </w:rPr>
        <w:t>льшанского</w:t>
      </w:r>
      <w:r w:rsidRPr="00793249">
        <w:rPr>
          <w:rFonts w:ascii="Arial" w:hAnsi="Arial" w:cs="Arial"/>
          <w:bCs/>
          <w:sz w:val="22"/>
          <w:szCs w:val="24"/>
        </w:rPr>
        <w:t xml:space="preserve"> сельского поселения» является:</w:t>
      </w:r>
    </w:p>
    <w:p w:rsidR="00415A9B" w:rsidRPr="00793249" w:rsidRDefault="00415A9B" w:rsidP="00415A9B">
      <w:pPr>
        <w:widowControl w:val="0"/>
        <w:shd w:val="clear" w:color="auto" w:fill="FFFFFF"/>
        <w:spacing w:line="312" w:lineRule="auto"/>
        <w:ind w:firstLine="720"/>
        <w:jc w:val="both"/>
        <w:rPr>
          <w:rFonts w:ascii="Arial" w:hAnsi="Arial" w:cs="Arial"/>
          <w:bCs/>
          <w:color w:val="000000"/>
          <w:sz w:val="22"/>
          <w:szCs w:val="24"/>
        </w:rPr>
      </w:pPr>
      <w:r w:rsidRPr="00793249">
        <w:rPr>
          <w:rFonts w:ascii="Arial" w:hAnsi="Arial" w:cs="Arial"/>
          <w:bCs/>
          <w:color w:val="000000"/>
          <w:sz w:val="22"/>
          <w:szCs w:val="24"/>
        </w:rPr>
        <w:t xml:space="preserve">– создание условий для застройки территорий </w:t>
      </w:r>
      <w:r w:rsidR="0009361C" w:rsidRPr="00793249">
        <w:rPr>
          <w:rFonts w:ascii="Arial" w:hAnsi="Arial" w:cs="Arial"/>
          <w:bCs/>
          <w:sz w:val="22"/>
          <w:szCs w:val="22"/>
        </w:rPr>
        <w:t>О</w:t>
      </w:r>
      <w:r w:rsidR="0009361C">
        <w:rPr>
          <w:rFonts w:ascii="Arial" w:hAnsi="Arial" w:cs="Arial"/>
          <w:bCs/>
          <w:sz w:val="22"/>
          <w:szCs w:val="22"/>
        </w:rPr>
        <w:t>льшанского</w:t>
      </w:r>
      <w:r w:rsidRPr="00793249">
        <w:rPr>
          <w:rFonts w:ascii="Arial" w:hAnsi="Arial" w:cs="Arial"/>
          <w:bCs/>
          <w:color w:val="000000"/>
          <w:sz w:val="22"/>
          <w:szCs w:val="24"/>
        </w:rPr>
        <w:t xml:space="preserve"> сельского поселения; </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подготовки документации по застройке территории и проведения аукционов по предоставлению земельных участков в целях жилищного и иных видов строительства;</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эффективного землепользования и развития территорий муниципального образования;</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 - выполнения требований федерального законодательства в части недопустимости использования процедур предварительного согласования мест размещения объектов при отсутствии правила землепользования и застройки;</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Настоящий проект выполняется в три этапа. </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
          <w:bCs/>
          <w:sz w:val="22"/>
          <w:szCs w:val="24"/>
        </w:rPr>
        <w:t>Первый этап</w:t>
      </w:r>
      <w:r w:rsidRPr="00793249">
        <w:rPr>
          <w:rFonts w:ascii="Arial" w:hAnsi="Arial" w:cs="Arial"/>
          <w:bCs/>
          <w:sz w:val="22"/>
          <w:szCs w:val="24"/>
        </w:rPr>
        <w:t xml:space="preserve"> – подготовительный. Исходные материалы предоставляются заказчиком</w:t>
      </w:r>
      <w:r w:rsidR="005F43AE" w:rsidRPr="00793249">
        <w:rPr>
          <w:rFonts w:ascii="Arial" w:hAnsi="Arial" w:cs="Arial"/>
          <w:bCs/>
          <w:sz w:val="22"/>
          <w:szCs w:val="24"/>
        </w:rPr>
        <w:t>, хранятся в архиве ООО «</w:t>
      </w:r>
      <w:r w:rsidRPr="00793249">
        <w:rPr>
          <w:rFonts w:ascii="Arial" w:hAnsi="Arial" w:cs="Arial"/>
          <w:bCs/>
          <w:sz w:val="22"/>
          <w:szCs w:val="24"/>
        </w:rPr>
        <w:t>М.Градо» и используются организацией для работы (заказчику не передается).</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
          <w:bCs/>
          <w:sz w:val="22"/>
          <w:szCs w:val="24"/>
        </w:rPr>
        <w:t>Второй этап</w:t>
      </w:r>
      <w:r w:rsidRPr="00793249">
        <w:rPr>
          <w:rFonts w:ascii="Arial" w:hAnsi="Arial" w:cs="Arial"/>
          <w:bCs/>
          <w:sz w:val="22"/>
          <w:szCs w:val="24"/>
        </w:rPr>
        <w:t xml:space="preserve"> –   ТОМ 2.</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 «Порядок регулирования землепользования и застройки на основе градостроительного зонирования». Этот этап разрабатывается на основе ранее выполненного генерального плана и содержит статьи по правовому регулированию.</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
          <w:bCs/>
          <w:sz w:val="22"/>
          <w:szCs w:val="24"/>
        </w:rPr>
        <w:t>Третий этап</w:t>
      </w:r>
      <w:r w:rsidRPr="00793249">
        <w:rPr>
          <w:rFonts w:ascii="Arial" w:hAnsi="Arial" w:cs="Arial"/>
          <w:bCs/>
          <w:sz w:val="22"/>
          <w:szCs w:val="24"/>
        </w:rPr>
        <w:t xml:space="preserve"> –   ТОМ 3. </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Третий этап выполняется на основании первых двух этапов. На этом этапе оформляется графическая  карта градостроительного зонирования и зон с особыми условиями использования территорий. Текстовые материалы содержат статьи о градостроительных регламентах и статьи о благоустройстве и дизайне. </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Правила разработаны с учетом основных положений Градостроительного кодекса Российской Федерации, отдельных положений Гражданского и Земельного кодексов Российской Федерации, Федерального закона «Об общих принципах организации местного самоуправления в Российской Федерации», законодательств Российской Федерации «Об охране памятников истории и культуры» и охране окружающей среды, законодательств </w:t>
      </w:r>
      <w:r w:rsidRPr="00793249">
        <w:rPr>
          <w:rFonts w:ascii="Arial" w:hAnsi="Arial" w:cs="Arial"/>
          <w:bCs/>
          <w:sz w:val="22"/>
          <w:szCs w:val="24"/>
        </w:rPr>
        <w:lastRenderedPageBreak/>
        <w:t xml:space="preserve">Белгородской области о градостроительстве, устава поселения. </w:t>
      </w:r>
    </w:p>
    <w:p w:rsidR="00415A9B" w:rsidRPr="00793249" w:rsidRDefault="00415A9B" w:rsidP="00415A9B">
      <w:pPr>
        <w:widowControl w:val="0"/>
        <w:shd w:val="clear" w:color="auto" w:fill="FFFFFF"/>
        <w:spacing w:before="100" w:line="312" w:lineRule="auto"/>
        <w:ind w:firstLine="709"/>
        <w:jc w:val="both"/>
        <w:rPr>
          <w:rFonts w:ascii="Arial" w:hAnsi="Arial" w:cs="Arial"/>
          <w:sz w:val="22"/>
          <w:szCs w:val="24"/>
        </w:rPr>
      </w:pPr>
      <w:r w:rsidRPr="00793249">
        <w:rPr>
          <w:rFonts w:ascii="Arial" w:hAnsi="Arial" w:cs="Arial"/>
          <w:sz w:val="22"/>
          <w:szCs w:val="24"/>
        </w:rPr>
        <w:t>Настоящие Правила применяются наряду с:</w:t>
      </w:r>
    </w:p>
    <w:p w:rsidR="00415A9B" w:rsidRPr="00793249" w:rsidRDefault="00415A9B" w:rsidP="00415A9B">
      <w:pPr>
        <w:widowControl w:val="0"/>
        <w:shd w:val="clear" w:color="auto" w:fill="FFFFFF"/>
        <w:spacing w:before="100" w:line="312" w:lineRule="auto"/>
        <w:ind w:firstLine="709"/>
        <w:jc w:val="both"/>
        <w:rPr>
          <w:rFonts w:ascii="Arial" w:hAnsi="Arial" w:cs="Arial"/>
          <w:sz w:val="22"/>
          <w:szCs w:val="24"/>
        </w:rPr>
      </w:pPr>
      <w:r w:rsidRPr="00793249">
        <w:rPr>
          <w:rFonts w:ascii="Arial" w:hAnsi="Arial" w:cs="Arial"/>
          <w:sz w:val="22"/>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15A9B" w:rsidRPr="00793249" w:rsidRDefault="00415A9B" w:rsidP="00415A9B">
      <w:pPr>
        <w:widowControl w:val="0"/>
        <w:shd w:val="clear" w:color="auto" w:fill="FFFFFF"/>
        <w:spacing w:before="100" w:line="312" w:lineRule="auto"/>
        <w:ind w:firstLine="709"/>
        <w:jc w:val="both"/>
        <w:rPr>
          <w:rFonts w:ascii="Arial" w:hAnsi="Arial" w:cs="Arial"/>
          <w:sz w:val="22"/>
          <w:szCs w:val="24"/>
        </w:rPr>
      </w:pPr>
      <w:r w:rsidRPr="00793249">
        <w:rPr>
          <w:rFonts w:ascii="Arial" w:hAnsi="Arial" w:cs="Arial"/>
          <w:sz w:val="22"/>
          <w:szCs w:val="24"/>
        </w:rPr>
        <w:t xml:space="preserve">- иными нормативными правовыми актами сельского поселения по вопросам регулирования землепользования и застройки. Указанные акты применяются в части, не противоречащей настоящим Правилам. </w:t>
      </w:r>
    </w:p>
    <w:p w:rsidR="00415A9B" w:rsidRPr="00793249" w:rsidRDefault="00415A9B" w:rsidP="00415A9B">
      <w:pPr>
        <w:widowControl w:val="0"/>
        <w:shd w:val="clear" w:color="auto" w:fill="FFFFFF"/>
        <w:spacing w:before="100" w:line="312" w:lineRule="auto"/>
        <w:ind w:firstLine="709"/>
        <w:jc w:val="both"/>
        <w:rPr>
          <w:rFonts w:ascii="Arial" w:hAnsi="Arial" w:cs="Arial"/>
          <w:sz w:val="22"/>
          <w:szCs w:val="24"/>
        </w:rPr>
      </w:pPr>
      <w:r w:rsidRPr="00793249">
        <w:rPr>
          <w:rFonts w:ascii="Arial" w:hAnsi="Arial" w:cs="Arial"/>
          <w:sz w:val="22"/>
          <w:szCs w:val="24"/>
        </w:rPr>
        <w:t xml:space="preserve">Правила обязательны для физических, юридических и должностных лиц, осуществляющих и контролирующих градостроительную деятельность на территории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sz w:val="22"/>
          <w:szCs w:val="24"/>
        </w:rPr>
        <w:t xml:space="preserve"> сельского поселения. Правила разрабатываются на срок реализации генерального плана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sz w:val="22"/>
          <w:szCs w:val="24"/>
        </w:rPr>
        <w:t xml:space="preserve"> </w:t>
      </w:r>
      <w:r w:rsidR="001C6ECF" w:rsidRPr="00793249">
        <w:rPr>
          <w:rFonts w:ascii="Arial" w:hAnsi="Arial" w:cs="Arial"/>
          <w:sz w:val="22"/>
          <w:szCs w:val="24"/>
        </w:rPr>
        <w:t xml:space="preserve">сельского поселения – на 20 лет – </w:t>
      </w:r>
      <w:r w:rsidRPr="00793249">
        <w:rPr>
          <w:rFonts w:ascii="Arial" w:hAnsi="Arial" w:cs="Arial"/>
          <w:sz w:val="22"/>
          <w:szCs w:val="24"/>
        </w:rPr>
        <w:t>до 2028 года включительно.</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В течени</w:t>
      </w:r>
      <w:r w:rsidR="001C6ECF" w:rsidRPr="00793249">
        <w:rPr>
          <w:rFonts w:ascii="Arial" w:hAnsi="Arial" w:cs="Arial"/>
          <w:bCs/>
          <w:sz w:val="22"/>
          <w:szCs w:val="24"/>
        </w:rPr>
        <w:t>е</w:t>
      </w:r>
      <w:r w:rsidRPr="00793249">
        <w:rPr>
          <w:rFonts w:ascii="Arial" w:hAnsi="Arial" w:cs="Arial"/>
          <w:bCs/>
          <w:sz w:val="22"/>
          <w:szCs w:val="24"/>
        </w:rPr>
        <w:t xml:space="preserve"> этого срока по мере необходимости необходимо осуществлять актуализацию Правил землепользования и застройки.</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Проект выполнен на основании  действующих нормативных документов, авторским коллективом в составе:</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p>
    <w:p w:rsidR="00415A9B" w:rsidRPr="00793249" w:rsidRDefault="00415A9B" w:rsidP="00415A9B">
      <w:pPr>
        <w:spacing w:before="100" w:line="336" w:lineRule="auto"/>
        <w:ind w:firstLine="720"/>
        <w:jc w:val="both"/>
        <w:rPr>
          <w:rFonts w:ascii="Arial" w:hAnsi="Arial" w:cs="Arial"/>
          <w:sz w:val="22"/>
          <w:szCs w:val="24"/>
        </w:rPr>
      </w:pPr>
      <w:r w:rsidRPr="00793249">
        <w:rPr>
          <w:rFonts w:ascii="Arial" w:hAnsi="Arial" w:cs="Arial"/>
          <w:sz w:val="22"/>
          <w:szCs w:val="24"/>
        </w:rPr>
        <w:t xml:space="preserve">Директор ООО «М.Градо»                                                     Ильяев С.С. </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Руководитель проекта                                                           Афонина Е.Н.</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Главный архитектор проекта                                                Афонина Е.Н.</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 xml:space="preserve">Графическое оформление                                                    </w:t>
      </w:r>
      <w:r w:rsidR="006A33A3">
        <w:rPr>
          <w:rFonts w:ascii="Arial" w:hAnsi="Arial" w:cs="Arial"/>
          <w:bCs/>
          <w:sz w:val="22"/>
          <w:szCs w:val="24"/>
        </w:rPr>
        <w:t>Сухина Э.В.</w:t>
      </w:r>
    </w:p>
    <w:p w:rsidR="005F43AE" w:rsidRPr="00793249" w:rsidRDefault="005F43AE" w:rsidP="00415A9B">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r w:rsidRPr="00793249">
        <w:rPr>
          <w:rFonts w:ascii="Arial" w:hAnsi="Arial" w:cs="Arial"/>
          <w:bCs/>
          <w:sz w:val="22"/>
          <w:szCs w:val="24"/>
        </w:rPr>
        <w:tab/>
      </w:r>
    </w:p>
    <w:p w:rsidR="0073092B" w:rsidRPr="00793249" w:rsidRDefault="0073092B" w:rsidP="00415A9B">
      <w:pPr>
        <w:widowControl w:val="0"/>
        <w:shd w:val="clear" w:color="auto" w:fill="FFFFFF"/>
        <w:spacing w:line="312" w:lineRule="auto"/>
        <w:ind w:firstLine="720"/>
        <w:jc w:val="both"/>
        <w:rPr>
          <w:rFonts w:ascii="Arial" w:hAnsi="Arial" w:cs="Arial"/>
          <w:bCs/>
          <w:sz w:val="24"/>
          <w:szCs w:val="24"/>
        </w:rPr>
      </w:pPr>
    </w:p>
    <w:p w:rsidR="0073092B" w:rsidRPr="00793249" w:rsidRDefault="0073092B" w:rsidP="00415A9B">
      <w:pPr>
        <w:widowControl w:val="0"/>
        <w:shd w:val="clear" w:color="auto" w:fill="FFFFFF"/>
        <w:spacing w:line="312" w:lineRule="auto"/>
        <w:ind w:firstLine="720"/>
        <w:jc w:val="both"/>
        <w:rPr>
          <w:rFonts w:ascii="Arial" w:hAnsi="Arial" w:cs="Arial"/>
          <w:bCs/>
          <w:sz w:val="24"/>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4"/>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4"/>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4"/>
          <w:szCs w:val="24"/>
        </w:rPr>
      </w:pPr>
    </w:p>
    <w:p w:rsidR="00415A9B" w:rsidRPr="00793249" w:rsidRDefault="00415A9B" w:rsidP="00415A9B">
      <w:pPr>
        <w:widowControl w:val="0"/>
        <w:shd w:val="clear" w:color="auto" w:fill="FFFFFF"/>
        <w:spacing w:line="312" w:lineRule="auto"/>
        <w:ind w:firstLine="720"/>
        <w:jc w:val="both"/>
        <w:rPr>
          <w:rFonts w:ascii="Arial" w:hAnsi="Arial" w:cs="Arial"/>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jc w:val="center"/>
        <w:rPr>
          <w:b/>
          <w:bCs/>
          <w:sz w:val="24"/>
          <w:szCs w:val="24"/>
        </w:rPr>
      </w:pPr>
    </w:p>
    <w:p w:rsidR="005F43AE" w:rsidRPr="00793249" w:rsidRDefault="005F43AE" w:rsidP="00415A9B">
      <w:pPr>
        <w:widowControl w:val="0"/>
        <w:shd w:val="clear" w:color="auto" w:fill="FFFFFF"/>
        <w:spacing w:line="288" w:lineRule="auto"/>
        <w:jc w:val="center"/>
        <w:rPr>
          <w:rFonts w:ascii="Arial" w:hAnsi="Arial" w:cs="Arial"/>
          <w:b/>
          <w:bCs/>
          <w:sz w:val="28"/>
          <w:szCs w:val="24"/>
        </w:rPr>
      </w:pPr>
    </w:p>
    <w:p w:rsidR="005F43AE" w:rsidRPr="00793249" w:rsidRDefault="005F43AE" w:rsidP="00415A9B">
      <w:pPr>
        <w:widowControl w:val="0"/>
        <w:shd w:val="clear" w:color="auto" w:fill="FFFFFF"/>
        <w:spacing w:line="288" w:lineRule="auto"/>
        <w:jc w:val="center"/>
        <w:rPr>
          <w:rFonts w:ascii="Arial" w:hAnsi="Arial" w:cs="Arial"/>
          <w:b/>
          <w:bCs/>
          <w:sz w:val="28"/>
          <w:szCs w:val="24"/>
        </w:rPr>
      </w:pPr>
    </w:p>
    <w:p w:rsidR="005F43AE" w:rsidRPr="00793249" w:rsidRDefault="005F43AE" w:rsidP="00415A9B">
      <w:pPr>
        <w:widowControl w:val="0"/>
        <w:shd w:val="clear" w:color="auto" w:fill="FFFFFF"/>
        <w:spacing w:line="288" w:lineRule="auto"/>
        <w:jc w:val="center"/>
        <w:rPr>
          <w:rFonts w:ascii="Arial" w:hAnsi="Arial" w:cs="Arial"/>
          <w:b/>
          <w:bCs/>
          <w:sz w:val="28"/>
          <w:szCs w:val="24"/>
        </w:rPr>
      </w:pPr>
    </w:p>
    <w:p w:rsidR="005F43AE" w:rsidRPr="00793249" w:rsidRDefault="005F43AE" w:rsidP="00415A9B">
      <w:pPr>
        <w:widowControl w:val="0"/>
        <w:shd w:val="clear" w:color="auto" w:fill="FFFFFF"/>
        <w:spacing w:line="288" w:lineRule="auto"/>
        <w:jc w:val="center"/>
        <w:rPr>
          <w:rFonts w:ascii="Arial" w:hAnsi="Arial" w:cs="Arial"/>
          <w:b/>
          <w:bCs/>
          <w:sz w:val="28"/>
          <w:szCs w:val="24"/>
        </w:rPr>
      </w:pPr>
    </w:p>
    <w:p w:rsidR="00415A9B" w:rsidRPr="00793249" w:rsidRDefault="00415A9B" w:rsidP="00415A9B">
      <w:pPr>
        <w:widowControl w:val="0"/>
        <w:shd w:val="clear" w:color="auto" w:fill="FFFFFF"/>
        <w:spacing w:line="288" w:lineRule="auto"/>
        <w:jc w:val="center"/>
        <w:rPr>
          <w:rFonts w:ascii="Arial" w:hAnsi="Arial" w:cs="Arial"/>
          <w:b/>
          <w:bCs/>
          <w:sz w:val="32"/>
          <w:szCs w:val="24"/>
        </w:rPr>
      </w:pPr>
      <w:r w:rsidRPr="00793249">
        <w:rPr>
          <w:rFonts w:ascii="Arial" w:hAnsi="Arial" w:cs="Arial"/>
          <w:b/>
          <w:bCs/>
          <w:sz w:val="32"/>
          <w:szCs w:val="24"/>
        </w:rPr>
        <w:lastRenderedPageBreak/>
        <w:t>ГЛАВА I. КАРТА ГРАДОСТРОИТЕЛЬНОГО ЗОНИРОВАНИЯ ТЕРРИТОРИЙ С ОГРАНИЧЕНИЕМ ГРАДОСТРОИТЕЛЬНОЙ ДЕЯТЕЛЬНОСТИ.</w:t>
      </w:r>
    </w:p>
    <w:p w:rsidR="00415A9B" w:rsidRPr="00793249" w:rsidRDefault="00415A9B" w:rsidP="00415A9B">
      <w:pPr>
        <w:pStyle w:val="ConsNormal"/>
        <w:spacing w:before="100" w:line="312" w:lineRule="auto"/>
        <w:ind w:right="567" w:firstLine="0"/>
        <w:rPr>
          <w:b/>
          <w:bCs/>
          <w:sz w:val="24"/>
          <w:szCs w:val="24"/>
        </w:rPr>
      </w:pPr>
    </w:p>
    <w:p w:rsidR="00415A9B" w:rsidRPr="00793249" w:rsidRDefault="00415A9B" w:rsidP="00415A9B">
      <w:pPr>
        <w:widowControl w:val="0"/>
        <w:shd w:val="clear" w:color="auto" w:fill="FFFFFF"/>
        <w:spacing w:line="288" w:lineRule="auto"/>
        <w:ind w:firstLine="720"/>
        <w:jc w:val="center"/>
        <w:rPr>
          <w:rFonts w:ascii="Arial" w:hAnsi="Arial" w:cs="Arial"/>
          <w:b/>
          <w:bCs/>
          <w:sz w:val="28"/>
          <w:szCs w:val="28"/>
        </w:rPr>
      </w:pPr>
      <w:r w:rsidRPr="00793249">
        <w:rPr>
          <w:rFonts w:ascii="Arial" w:hAnsi="Arial" w:cs="Arial"/>
          <w:b/>
          <w:bCs/>
          <w:sz w:val="28"/>
          <w:szCs w:val="28"/>
        </w:rPr>
        <w:t>Статья 49.  Карта градостроительного зонирования территорий с ограничением градостроительной деятельности.</w:t>
      </w:r>
    </w:p>
    <w:p w:rsidR="00415A9B" w:rsidRPr="00793249" w:rsidRDefault="00415A9B" w:rsidP="00415A9B">
      <w:pPr>
        <w:widowControl w:val="0"/>
        <w:shd w:val="clear" w:color="auto" w:fill="FFFFFF"/>
        <w:spacing w:before="100" w:line="288" w:lineRule="auto"/>
        <w:ind w:firstLine="720"/>
        <w:jc w:val="center"/>
        <w:rPr>
          <w:rFonts w:ascii="Arial" w:hAnsi="Arial" w:cs="Arial"/>
          <w:b/>
          <w:bCs/>
          <w:sz w:val="16"/>
          <w:szCs w:val="16"/>
        </w:rPr>
      </w:pPr>
    </w:p>
    <w:p w:rsidR="00AC6C1E" w:rsidRPr="00793249" w:rsidRDefault="00AC6C1E" w:rsidP="00AC6C1E">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В соответствии с Градостроительным кодексом Российской Федерации</w:t>
      </w:r>
      <w:r>
        <w:rPr>
          <w:rFonts w:ascii="Arial" w:hAnsi="Arial" w:cs="Arial"/>
          <w:bCs/>
          <w:sz w:val="22"/>
          <w:szCs w:val="22"/>
        </w:rPr>
        <w:t>,</w:t>
      </w:r>
      <w:r w:rsidRPr="00793249">
        <w:rPr>
          <w:rFonts w:ascii="Arial" w:hAnsi="Arial" w:cs="Arial"/>
          <w:bCs/>
          <w:sz w:val="22"/>
          <w:szCs w:val="22"/>
        </w:rPr>
        <w:t xml:space="preserve"> при разработке градостроительной документации о градостроительном планировании развития </w:t>
      </w:r>
      <w:r w:rsidR="007724AD">
        <w:rPr>
          <w:rFonts w:ascii="Arial" w:hAnsi="Arial" w:cs="Arial"/>
          <w:bCs/>
          <w:sz w:val="22"/>
          <w:szCs w:val="22"/>
        </w:rPr>
        <w:t>Ольшанского</w:t>
      </w:r>
      <w:r w:rsidRPr="00793249">
        <w:rPr>
          <w:rFonts w:ascii="Arial" w:hAnsi="Arial" w:cs="Arial"/>
          <w:bCs/>
          <w:sz w:val="22"/>
          <w:szCs w:val="22"/>
        </w:rPr>
        <w:t>сельского поселения, была разработана карта градостроительного зонирования территорий</w:t>
      </w:r>
      <w:r>
        <w:rPr>
          <w:rFonts w:ascii="Arial" w:hAnsi="Arial" w:cs="Arial"/>
          <w:bCs/>
          <w:sz w:val="22"/>
          <w:szCs w:val="22"/>
        </w:rPr>
        <w:t xml:space="preserve"> </w:t>
      </w:r>
      <w:r w:rsidRPr="00793249">
        <w:rPr>
          <w:rFonts w:ascii="Arial" w:hAnsi="Arial" w:cs="Arial"/>
          <w:bCs/>
          <w:sz w:val="22"/>
          <w:szCs w:val="22"/>
        </w:rPr>
        <w:t xml:space="preserve"> с ограничением градостроительной деятельности</w:t>
      </w:r>
      <w:r>
        <w:rPr>
          <w:rFonts w:ascii="Arial" w:hAnsi="Arial" w:cs="Arial"/>
          <w:bCs/>
          <w:sz w:val="22"/>
          <w:szCs w:val="22"/>
        </w:rPr>
        <w:t>.</w:t>
      </w:r>
      <w:r w:rsidRPr="00793249">
        <w:rPr>
          <w:rFonts w:ascii="Arial" w:hAnsi="Arial" w:cs="Arial"/>
          <w:bCs/>
          <w:sz w:val="22"/>
          <w:szCs w:val="22"/>
        </w:rPr>
        <w:t xml:space="preserve"> </w:t>
      </w:r>
      <w:r>
        <w:rPr>
          <w:rFonts w:ascii="Arial" w:hAnsi="Arial" w:cs="Arial"/>
          <w:bCs/>
          <w:sz w:val="22"/>
          <w:szCs w:val="22"/>
        </w:rPr>
        <w:t>На карте всем территориальным зонам поселения присвоен</w:t>
      </w:r>
      <w:r w:rsidRPr="00793249">
        <w:rPr>
          <w:rFonts w:ascii="Arial" w:hAnsi="Arial" w:cs="Arial"/>
          <w:bCs/>
          <w:sz w:val="22"/>
          <w:szCs w:val="22"/>
        </w:rPr>
        <w:t xml:space="preserve"> </w:t>
      </w:r>
      <w:r>
        <w:rPr>
          <w:rFonts w:ascii="Arial" w:hAnsi="Arial" w:cs="Arial"/>
          <w:bCs/>
          <w:sz w:val="22"/>
          <w:szCs w:val="22"/>
        </w:rPr>
        <w:t xml:space="preserve">индекс, а в данной записке приведен </w:t>
      </w:r>
      <w:r w:rsidRPr="00793249">
        <w:rPr>
          <w:rFonts w:ascii="Arial" w:hAnsi="Arial" w:cs="Arial"/>
          <w:bCs/>
          <w:sz w:val="22"/>
          <w:szCs w:val="22"/>
        </w:rPr>
        <w:t>вид использования территорий и устанавливающие ограничения на их использование</w:t>
      </w:r>
      <w:r>
        <w:rPr>
          <w:rFonts w:ascii="Arial" w:hAnsi="Arial" w:cs="Arial"/>
          <w:bCs/>
          <w:sz w:val="22"/>
          <w:szCs w:val="22"/>
        </w:rPr>
        <w:t xml:space="preserve"> </w:t>
      </w:r>
      <w:r w:rsidRPr="00793249">
        <w:rPr>
          <w:rFonts w:ascii="Arial" w:hAnsi="Arial" w:cs="Arial"/>
          <w:bCs/>
          <w:sz w:val="22"/>
          <w:szCs w:val="22"/>
        </w:rPr>
        <w:t xml:space="preserve"> для осуществления градостроительной деятельности.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Все земли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bCs/>
          <w:sz w:val="22"/>
          <w:szCs w:val="22"/>
        </w:rPr>
        <w:t xml:space="preserve"> сельского поселения подразделяются на следующие категории (согласно ст.7 земельного кодекса):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1) земли сельскохозяйственного использования</w:t>
      </w:r>
      <w:r w:rsidR="005F43AE" w:rsidRPr="00793249">
        <w:rPr>
          <w:rFonts w:ascii="Arial" w:hAnsi="Arial" w:cs="Arial"/>
          <w:bCs/>
          <w:sz w:val="22"/>
          <w:szCs w:val="22"/>
        </w:rPr>
        <w:t>;</w:t>
      </w:r>
      <w:r w:rsidRPr="00793249">
        <w:rPr>
          <w:rFonts w:ascii="Arial" w:hAnsi="Arial" w:cs="Arial"/>
          <w:bCs/>
          <w:sz w:val="22"/>
          <w:szCs w:val="22"/>
        </w:rPr>
        <w:t xml:space="preserve">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 xml:space="preserve">2) земли поселений;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 xml:space="preserve">3) земли промышленности, энергетики, транспорта, связи, радиовещания, телевидения, информатики м других инженерных коммуникаций, земли иного социального назначения;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 xml:space="preserve">4) земли особо охраняемых территорий и объектов;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 xml:space="preserve">5) земли лесного фонда;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 xml:space="preserve">6) земли водного фонда; </w:t>
      </w:r>
    </w:p>
    <w:p w:rsidR="00415A9B" w:rsidRPr="00793249" w:rsidRDefault="00415A9B" w:rsidP="00415A9B">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bCs/>
          <w:sz w:val="22"/>
          <w:szCs w:val="22"/>
        </w:rPr>
        <w:t xml:space="preserve">7) земли запаса.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Земли лесного фонда, земли водного фонда, земли особо охраняемых территорий  создают так называемый экологический каркас поселения.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lastRenderedPageBreak/>
        <w:t xml:space="preserve">Из всех земель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bCs/>
          <w:sz w:val="22"/>
          <w:szCs w:val="22"/>
        </w:rPr>
        <w:t xml:space="preserve"> сельского поселения в работе основной «упор» делается на использование земель поселений.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Согласно статье 83 Земельного кодекса вводится понятие – </w:t>
      </w:r>
      <w:r w:rsidRPr="00793249">
        <w:rPr>
          <w:rFonts w:ascii="Arial" w:hAnsi="Arial" w:cs="Arial"/>
          <w:bCs/>
          <w:i/>
          <w:sz w:val="22"/>
          <w:szCs w:val="22"/>
        </w:rPr>
        <w:t>земли поселений</w:t>
      </w:r>
      <w:r w:rsidRPr="00793249">
        <w:rPr>
          <w:rFonts w:ascii="Arial" w:hAnsi="Arial" w:cs="Arial"/>
          <w:bCs/>
          <w:sz w:val="22"/>
          <w:szCs w:val="22"/>
        </w:rPr>
        <w:t xml:space="preserve">: </w:t>
      </w:r>
    </w:p>
    <w:p w:rsidR="00415A9B" w:rsidRPr="00793249" w:rsidRDefault="00415A9B" w:rsidP="00415A9B">
      <w:pPr>
        <w:widowControl w:val="0"/>
        <w:shd w:val="clear" w:color="auto" w:fill="FFFFFF"/>
        <w:spacing w:before="100" w:line="312" w:lineRule="auto"/>
        <w:ind w:firstLine="709"/>
        <w:jc w:val="both"/>
        <w:rPr>
          <w:rFonts w:ascii="Arial" w:hAnsi="Arial" w:cs="Arial"/>
          <w:b/>
          <w:bCs/>
          <w:sz w:val="22"/>
          <w:szCs w:val="22"/>
        </w:rPr>
      </w:pPr>
      <w:r w:rsidRPr="00793249">
        <w:rPr>
          <w:rFonts w:ascii="Arial" w:hAnsi="Arial" w:cs="Arial"/>
          <w:b/>
          <w:bCs/>
          <w:sz w:val="22"/>
          <w:szCs w:val="22"/>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 порядок использования земель  поселений  определяется в соответствии с зонированием их территорий.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На территории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bCs/>
          <w:sz w:val="22"/>
          <w:szCs w:val="22"/>
        </w:rPr>
        <w:t xml:space="preserve"> сельского поселения находя</w:t>
      </w:r>
      <w:r w:rsidR="005F43AE" w:rsidRPr="00793249">
        <w:rPr>
          <w:rFonts w:ascii="Arial" w:hAnsi="Arial" w:cs="Arial"/>
          <w:bCs/>
          <w:sz w:val="22"/>
          <w:szCs w:val="22"/>
        </w:rPr>
        <w:t xml:space="preserve">тся </w:t>
      </w:r>
      <w:r w:rsidR="006A33A3">
        <w:rPr>
          <w:rFonts w:ascii="Arial" w:hAnsi="Arial" w:cs="Arial"/>
          <w:bCs/>
          <w:sz w:val="22"/>
          <w:szCs w:val="22"/>
        </w:rPr>
        <w:t>четыре</w:t>
      </w:r>
      <w:r w:rsidR="005F43AE" w:rsidRPr="00793249">
        <w:rPr>
          <w:rFonts w:ascii="Arial" w:hAnsi="Arial" w:cs="Arial"/>
          <w:bCs/>
          <w:sz w:val="22"/>
          <w:szCs w:val="22"/>
        </w:rPr>
        <w:t xml:space="preserve"> населенных пункт</w:t>
      </w:r>
      <w:r w:rsidR="006A33A3">
        <w:rPr>
          <w:rFonts w:ascii="Arial" w:hAnsi="Arial" w:cs="Arial"/>
          <w:bCs/>
          <w:sz w:val="22"/>
          <w:szCs w:val="22"/>
        </w:rPr>
        <w:t>а</w:t>
      </w:r>
      <w:r w:rsidR="005F43AE" w:rsidRPr="00793249">
        <w:rPr>
          <w:rFonts w:ascii="Arial" w:hAnsi="Arial" w:cs="Arial"/>
          <w:bCs/>
          <w:sz w:val="22"/>
          <w:szCs w:val="22"/>
        </w:rPr>
        <w:t>: с.</w:t>
      </w:r>
      <w:r w:rsidR="00F264E5">
        <w:rPr>
          <w:rFonts w:ascii="Arial" w:hAnsi="Arial" w:cs="Arial"/>
          <w:bCs/>
          <w:sz w:val="22"/>
          <w:szCs w:val="22"/>
        </w:rPr>
        <w:t>Ольшанка</w:t>
      </w:r>
      <w:r w:rsidR="006A33A3">
        <w:rPr>
          <w:rFonts w:ascii="Arial" w:hAnsi="Arial" w:cs="Arial"/>
          <w:bCs/>
          <w:sz w:val="22"/>
          <w:szCs w:val="22"/>
        </w:rPr>
        <w:t xml:space="preserve"> – центр поселения</w:t>
      </w:r>
      <w:r w:rsidR="005F43AE" w:rsidRPr="00793249">
        <w:rPr>
          <w:rFonts w:ascii="Arial" w:hAnsi="Arial" w:cs="Arial"/>
          <w:bCs/>
          <w:sz w:val="22"/>
          <w:szCs w:val="22"/>
        </w:rPr>
        <w:t xml:space="preserve">, </w:t>
      </w:r>
      <w:r w:rsidR="006A33A3">
        <w:rPr>
          <w:rFonts w:ascii="Arial" w:hAnsi="Arial" w:cs="Arial"/>
          <w:bCs/>
          <w:sz w:val="22"/>
          <w:szCs w:val="22"/>
        </w:rPr>
        <w:t xml:space="preserve">с.Захарово </w:t>
      </w:r>
      <w:r w:rsidR="005F43AE" w:rsidRPr="00793249">
        <w:rPr>
          <w:rFonts w:ascii="Arial" w:hAnsi="Arial" w:cs="Arial"/>
          <w:bCs/>
          <w:sz w:val="22"/>
          <w:szCs w:val="22"/>
        </w:rPr>
        <w:t>, с.</w:t>
      </w:r>
      <w:r w:rsidR="006A33A3">
        <w:rPr>
          <w:rFonts w:ascii="Arial" w:hAnsi="Arial" w:cs="Arial"/>
          <w:bCs/>
          <w:sz w:val="22"/>
          <w:szCs w:val="22"/>
        </w:rPr>
        <w:t>Петропавловка</w:t>
      </w:r>
      <w:r w:rsidR="005F43AE" w:rsidRPr="00793249">
        <w:rPr>
          <w:rFonts w:ascii="Arial" w:hAnsi="Arial" w:cs="Arial"/>
          <w:bCs/>
          <w:sz w:val="22"/>
          <w:szCs w:val="22"/>
        </w:rPr>
        <w:t>, с.</w:t>
      </w:r>
      <w:r w:rsidR="006A33A3">
        <w:rPr>
          <w:rFonts w:ascii="Arial" w:hAnsi="Arial" w:cs="Arial"/>
          <w:bCs/>
          <w:sz w:val="22"/>
          <w:szCs w:val="22"/>
        </w:rPr>
        <w:t>С</w:t>
      </w:r>
      <w:r w:rsidR="00107647">
        <w:rPr>
          <w:rFonts w:ascii="Arial" w:hAnsi="Arial" w:cs="Arial"/>
          <w:bCs/>
          <w:sz w:val="22"/>
          <w:szCs w:val="22"/>
        </w:rPr>
        <w:t>а</w:t>
      </w:r>
      <w:r w:rsidR="006A33A3">
        <w:rPr>
          <w:rFonts w:ascii="Arial" w:hAnsi="Arial" w:cs="Arial"/>
          <w:bCs/>
          <w:sz w:val="22"/>
          <w:szCs w:val="22"/>
        </w:rPr>
        <w:t>венково</w:t>
      </w:r>
      <w:r w:rsidRPr="00793249">
        <w:rPr>
          <w:rFonts w:ascii="Arial" w:hAnsi="Arial" w:cs="Arial"/>
          <w:bCs/>
          <w:sz w:val="22"/>
          <w:szCs w:val="22"/>
        </w:rPr>
        <w:t xml:space="preserve">. Эти населенные пункты имеют свои границы, которые генеральным планом уточнялись. Правила формируют нормативно-правовую основу </w:t>
      </w:r>
      <w:r w:rsidRPr="00793249">
        <w:rPr>
          <w:rFonts w:ascii="Arial" w:hAnsi="Arial" w:cs="Arial"/>
          <w:bCs/>
          <w:color w:val="000000"/>
          <w:sz w:val="22"/>
          <w:szCs w:val="22"/>
        </w:rPr>
        <w:t xml:space="preserve">использования зон территорий населенных пунктов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bCs/>
          <w:color w:val="000000"/>
          <w:sz w:val="22"/>
          <w:szCs w:val="22"/>
        </w:rPr>
        <w:t xml:space="preserve"> поселения посредством регламентов. </w:t>
      </w:r>
      <w:r w:rsidRPr="00793249">
        <w:rPr>
          <w:rFonts w:ascii="Arial" w:hAnsi="Arial" w:cs="Arial"/>
          <w:bCs/>
          <w:sz w:val="22"/>
          <w:szCs w:val="22"/>
        </w:rPr>
        <w:t>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На использование территорий по ряду причин (</w:t>
      </w:r>
      <w:r w:rsidRPr="00793249">
        <w:rPr>
          <w:rFonts w:ascii="Arial" w:hAnsi="Arial" w:cs="Arial"/>
          <w:bCs/>
          <w:color w:val="000000"/>
          <w:sz w:val="22"/>
          <w:szCs w:val="22"/>
        </w:rPr>
        <w:t>установление водоохранных зон, СЗЗ зон, сложный рельеф и т.п.) вводятся особые условия</w:t>
      </w:r>
      <w:r w:rsidRPr="00793249">
        <w:rPr>
          <w:rFonts w:ascii="Arial" w:hAnsi="Arial" w:cs="Arial"/>
          <w:bCs/>
          <w:sz w:val="22"/>
          <w:szCs w:val="22"/>
        </w:rPr>
        <w:t xml:space="preserve"> их использования - определяется функциональное их назначение и интенсивность использования.</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 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 </w:t>
      </w:r>
    </w:p>
    <w:p w:rsidR="00AC6C1E" w:rsidRPr="00793249" w:rsidRDefault="00AC6C1E" w:rsidP="00AC6C1E">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Данные о видах и интенсивности использования территорий установленных зон и об ограничен</w:t>
      </w:r>
      <w:r>
        <w:rPr>
          <w:rFonts w:ascii="Arial" w:hAnsi="Arial" w:cs="Arial"/>
          <w:bCs/>
          <w:sz w:val="22"/>
          <w:szCs w:val="22"/>
        </w:rPr>
        <w:t>иях на их использование</w:t>
      </w:r>
      <w:r w:rsidRPr="00793249">
        <w:rPr>
          <w:rFonts w:ascii="Arial" w:hAnsi="Arial" w:cs="Arial"/>
          <w:bCs/>
          <w:sz w:val="22"/>
          <w:szCs w:val="22"/>
        </w:rPr>
        <w:t xml:space="preserve"> включаются в правила землепользования и застройки (</w:t>
      </w:r>
      <w:r>
        <w:rPr>
          <w:rFonts w:ascii="Arial" w:hAnsi="Arial" w:cs="Arial"/>
          <w:bCs/>
          <w:sz w:val="22"/>
          <w:szCs w:val="22"/>
        </w:rPr>
        <w:t>далее по тексту Правила</w:t>
      </w:r>
      <w:r w:rsidRPr="00793249">
        <w:rPr>
          <w:rFonts w:ascii="Arial" w:hAnsi="Arial" w:cs="Arial"/>
          <w:bCs/>
          <w:sz w:val="22"/>
          <w:szCs w:val="22"/>
        </w:rPr>
        <w:t xml:space="preserve">) </w:t>
      </w:r>
      <w:r>
        <w:rPr>
          <w:rFonts w:ascii="Arial" w:hAnsi="Arial" w:cs="Arial"/>
          <w:bCs/>
          <w:sz w:val="22"/>
          <w:szCs w:val="22"/>
        </w:rPr>
        <w:t xml:space="preserve">Ольшанского сельского </w:t>
      </w:r>
      <w:r w:rsidRPr="00793249">
        <w:rPr>
          <w:rFonts w:ascii="Arial" w:hAnsi="Arial" w:cs="Arial"/>
          <w:bCs/>
          <w:sz w:val="22"/>
          <w:szCs w:val="22"/>
        </w:rPr>
        <w:t>поселения</w:t>
      </w:r>
      <w:r>
        <w:rPr>
          <w:rFonts w:ascii="Arial" w:hAnsi="Arial" w:cs="Arial"/>
          <w:bCs/>
          <w:sz w:val="22"/>
          <w:szCs w:val="22"/>
        </w:rPr>
        <w:t xml:space="preserve">. </w:t>
      </w:r>
      <w:r w:rsidRPr="00793249">
        <w:rPr>
          <w:rFonts w:ascii="Arial" w:hAnsi="Arial" w:cs="Arial"/>
          <w:bCs/>
          <w:sz w:val="22"/>
          <w:szCs w:val="22"/>
        </w:rPr>
        <w:t xml:space="preserve"> </w:t>
      </w:r>
    </w:p>
    <w:p w:rsidR="00415A9B" w:rsidRPr="00793249" w:rsidRDefault="00415A9B" w:rsidP="00415A9B">
      <w:pPr>
        <w:pStyle w:val="ConsNormal"/>
        <w:widowControl/>
        <w:spacing w:before="100" w:line="312" w:lineRule="auto"/>
        <w:ind w:firstLine="709"/>
        <w:jc w:val="both"/>
        <w:rPr>
          <w:sz w:val="22"/>
          <w:szCs w:val="22"/>
        </w:rPr>
      </w:pPr>
      <w:r w:rsidRPr="00793249">
        <w:rPr>
          <w:sz w:val="22"/>
          <w:szCs w:val="22"/>
        </w:rPr>
        <w:t>Территориальные зоны установлены с учётом:</w:t>
      </w:r>
    </w:p>
    <w:p w:rsidR="00415A9B" w:rsidRPr="00793249" w:rsidRDefault="00415A9B" w:rsidP="00B03789">
      <w:pPr>
        <w:pStyle w:val="ConsNormal"/>
        <w:widowControl/>
        <w:spacing w:before="100" w:line="312" w:lineRule="auto"/>
        <w:ind w:firstLine="0"/>
        <w:jc w:val="both"/>
        <w:rPr>
          <w:sz w:val="22"/>
          <w:szCs w:val="22"/>
        </w:rPr>
      </w:pPr>
      <w:r w:rsidRPr="00793249">
        <w:rPr>
          <w:sz w:val="22"/>
          <w:szCs w:val="22"/>
        </w:rPr>
        <w:t>1) 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415A9B" w:rsidRPr="00793249" w:rsidRDefault="00415A9B" w:rsidP="00B03789">
      <w:pPr>
        <w:pStyle w:val="ConsNormal"/>
        <w:widowControl/>
        <w:spacing w:before="100" w:line="312" w:lineRule="auto"/>
        <w:ind w:firstLine="0"/>
        <w:jc w:val="both"/>
        <w:rPr>
          <w:sz w:val="22"/>
          <w:szCs w:val="22"/>
        </w:rPr>
      </w:pPr>
      <w:r w:rsidRPr="00793249">
        <w:rPr>
          <w:sz w:val="22"/>
          <w:szCs w:val="22"/>
        </w:rPr>
        <w:t xml:space="preserve">2) параметров их планируемого развития, определенных Генеральным планом </w:t>
      </w:r>
      <w:r w:rsidR="008F2D9D" w:rsidRPr="00793249">
        <w:rPr>
          <w:bCs/>
          <w:sz w:val="22"/>
          <w:szCs w:val="22"/>
        </w:rPr>
        <w:t>О</w:t>
      </w:r>
      <w:r w:rsidR="008F2D9D">
        <w:rPr>
          <w:bCs/>
          <w:sz w:val="22"/>
          <w:szCs w:val="22"/>
        </w:rPr>
        <w:t>льшанского</w:t>
      </w:r>
      <w:r w:rsidRPr="00793249">
        <w:rPr>
          <w:sz w:val="22"/>
          <w:szCs w:val="22"/>
        </w:rPr>
        <w:t xml:space="preserve"> сельского поселения;</w:t>
      </w:r>
    </w:p>
    <w:p w:rsidR="00415A9B" w:rsidRPr="00793249" w:rsidRDefault="00415A9B" w:rsidP="00B03789">
      <w:pPr>
        <w:pStyle w:val="ConsNormal"/>
        <w:widowControl/>
        <w:spacing w:before="100" w:line="312" w:lineRule="auto"/>
        <w:ind w:firstLine="0"/>
        <w:jc w:val="both"/>
        <w:rPr>
          <w:sz w:val="22"/>
          <w:szCs w:val="22"/>
        </w:rPr>
      </w:pPr>
      <w:r w:rsidRPr="00793249">
        <w:rPr>
          <w:sz w:val="22"/>
          <w:szCs w:val="22"/>
        </w:rPr>
        <w:t>3) определенных Градостроительным кодексом РФ территориальных зон;</w:t>
      </w:r>
    </w:p>
    <w:p w:rsidR="00415A9B" w:rsidRPr="00793249" w:rsidRDefault="00415A9B" w:rsidP="00B03789">
      <w:pPr>
        <w:pStyle w:val="ConsNormal"/>
        <w:widowControl/>
        <w:spacing w:before="100" w:line="312" w:lineRule="auto"/>
        <w:ind w:firstLine="0"/>
        <w:jc w:val="both"/>
        <w:rPr>
          <w:sz w:val="22"/>
          <w:szCs w:val="22"/>
        </w:rPr>
      </w:pPr>
      <w:r w:rsidRPr="00793249">
        <w:rPr>
          <w:sz w:val="22"/>
          <w:szCs w:val="22"/>
        </w:rPr>
        <w:t>4) сложившейся планировки территории и существующего землепользования;</w:t>
      </w:r>
    </w:p>
    <w:p w:rsidR="00415A9B" w:rsidRPr="00793249" w:rsidRDefault="00415A9B" w:rsidP="00B03789">
      <w:pPr>
        <w:pStyle w:val="ConsNormal"/>
        <w:widowControl/>
        <w:spacing w:before="100" w:line="312" w:lineRule="auto"/>
        <w:ind w:firstLine="0"/>
        <w:jc w:val="both"/>
        <w:rPr>
          <w:sz w:val="22"/>
          <w:szCs w:val="22"/>
        </w:rPr>
      </w:pPr>
      <w:r w:rsidRPr="00793249">
        <w:rPr>
          <w:sz w:val="22"/>
          <w:szCs w:val="22"/>
        </w:rPr>
        <w:t>5) предотвращения возможности причинения вреда объектам капитального строительства, расположенным на смежных земельных участках.</w:t>
      </w:r>
    </w:p>
    <w:p w:rsidR="00415A9B"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 xml:space="preserve">На карте зон </w:t>
      </w:r>
      <w:r w:rsidRPr="00793249">
        <w:rPr>
          <w:rFonts w:ascii="Arial" w:hAnsi="Arial" w:cs="Arial"/>
          <w:iCs/>
          <w:sz w:val="22"/>
          <w:szCs w:val="22"/>
        </w:rPr>
        <w:t>ограничений градостроительной деятельности</w:t>
      </w:r>
      <w:r w:rsidRPr="00793249">
        <w:rPr>
          <w:rFonts w:ascii="Arial" w:hAnsi="Arial" w:cs="Arial"/>
          <w:sz w:val="22"/>
          <w:szCs w:val="22"/>
        </w:rPr>
        <w:t xml:space="preserve"> отображаются границы санитарно-защитных зон, водоохранных зон, зон санитарной охраны водозабора, зоны исторического и культурного наследия.</w:t>
      </w:r>
    </w:p>
    <w:p w:rsidR="00415A9B" w:rsidRDefault="00415A9B" w:rsidP="00415A9B">
      <w:pPr>
        <w:widowControl w:val="0"/>
        <w:shd w:val="clear" w:color="auto" w:fill="FFFFFF"/>
        <w:spacing w:before="100" w:line="312" w:lineRule="auto"/>
        <w:ind w:firstLine="720"/>
        <w:jc w:val="center"/>
        <w:rPr>
          <w:rFonts w:ascii="Arial" w:hAnsi="Arial" w:cs="Arial"/>
          <w:b/>
          <w:bCs/>
          <w:sz w:val="28"/>
          <w:szCs w:val="28"/>
        </w:rPr>
      </w:pPr>
      <w:r w:rsidRPr="00793249">
        <w:rPr>
          <w:rFonts w:ascii="Arial" w:hAnsi="Arial" w:cs="Arial"/>
          <w:b/>
          <w:bCs/>
          <w:sz w:val="28"/>
          <w:szCs w:val="28"/>
        </w:rPr>
        <w:lastRenderedPageBreak/>
        <w:t>Статья 50.  Принципы территориального зонирования.</w:t>
      </w:r>
    </w:p>
    <w:p w:rsidR="00A45EC5" w:rsidRPr="00A45EC5" w:rsidRDefault="00A45EC5" w:rsidP="00A45EC5">
      <w:pPr>
        <w:widowControl w:val="0"/>
        <w:shd w:val="clear" w:color="auto" w:fill="FFFFFF"/>
        <w:spacing w:line="312" w:lineRule="auto"/>
        <w:ind w:firstLine="720"/>
        <w:jc w:val="center"/>
        <w:rPr>
          <w:rFonts w:ascii="Arial" w:hAnsi="Arial" w:cs="Arial"/>
          <w:b/>
          <w:bCs/>
          <w:sz w:val="16"/>
          <w:szCs w:val="16"/>
        </w:rPr>
      </w:pPr>
    </w:p>
    <w:p w:rsidR="00415A9B" w:rsidRPr="00793249" w:rsidRDefault="00415A9B" w:rsidP="00A45EC5">
      <w:pPr>
        <w:widowControl w:val="0"/>
        <w:shd w:val="clear" w:color="auto" w:fill="FFFFFF"/>
        <w:spacing w:line="312" w:lineRule="auto"/>
        <w:ind w:firstLine="709"/>
        <w:jc w:val="both"/>
        <w:rPr>
          <w:rFonts w:ascii="Arial" w:hAnsi="Arial" w:cs="Arial"/>
          <w:bCs/>
          <w:i/>
          <w:sz w:val="22"/>
          <w:szCs w:val="22"/>
          <w:u w:val="single"/>
        </w:rPr>
      </w:pPr>
      <w:r w:rsidRPr="00793249">
        <w:rPr>
          <w:rFonts w:ascii="Arial" w:hAnsi="Arial" w:cs="Arial"/>
          <w:bCs/>
          <w:i/>
          <w:sz w:val="22"/>
          <w:szCs w:val="22"/>
          <w:u w:val="single"/>
        </w:rPr>
        <w:t xml:space="preserve">Принцип 1. Ограничения прав собственников на использование и развитие недвижимости в интересах сообщества граждан.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u w:val="single"/>
        </w:rPr>
        <w:t>Право владения</w:t>
      </w:r>
      <w:r w:rsidRPr="00793249">
        <w:rPr>
          <w:rFonts w:ascii="Arial" w:hAnsi="Arial" w:cs="Arial"/>
          <w:bCs/>
          <w:sz w:val="22"/>
          <w:szCs w:val="22"/>
        </w:rPr>
        <w:t xml:space="preserve"> представляет собой юридически обеспеченную возможность осуществлять фактическое обладание имуществом.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u w:val="single"/>
        </w:rPr>
        <w:t>Право распоряжения</w:t>
      </w:r>
      <w:r w:rsidRPr="00793249">
        <w:rPr>
          <w:rFonts w:ascii="Arial" w:hAnsi="Arial" w:cs="Arial"/>
          <w:bCs/>
          <w:sz w:val="22"/>
          <w:szCs w:val="22"/>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 </w:t>
      </w:r>
    </w:p>
    <w:p w:rsidR="00415A9B" w:rsidRPr="00793249" w:rsidRDefault="00415A9B" w:rsidP="00B03789">
      <w:pPr>
        <w:widowControl w:val="0"/>
        <w:shd w:val="clear" w:color="auto" w:fill="FFFFFF"/>
        <w:spacing w:line="312" w:lineRule="auto"/>
        <w:jc w:val="both"/>
        <w:rPr>
          <w:rFonts w:ascii="Arial" w:hAnsi="Arial" w:cs="Arial"/>
          <w:bCs/>
          <w:sz w:val="22"/>
          <w:szCs w:val="22"/>
        </w:rPr>
      </w:pPr>
      <w:r w:rsidRPr="00793249">
        <w:rPr>
          <w:rFonts w:ascii="Arial" w:hAnsi="Arial" w:cs="Arial"/>
          <w:bCs/>
          <w:sz w:val="22"/>
          <w:szCs w:val="22"/>
        </w:rPr>
        <w:t xml:space="preserve">- отчуждать свое имущество в собственность другим лицам, например, путем продажи или договора мены; </w:t>
      </w:r>
    </w:p>
    <w:p w:rsidR="00415A9B" w:rsidRPr="00793249" w:rsidRDefault="00415A9B" w:rsidP="00B03789">
      <w:pPr>
        <w:widowControl w:val="0"/>
        <w:shd w:val="clear" w:color="auto" w:fill="FFFFFF"/>
        <w:spacing w:line="312" w:lineRule="auto"/>
        <w:jc w:val="both"/>
        <w:rPr>
          <w:rFonts w:ascii="Arial" w:hAnsi="Arial" w:cs="Arial"/>
          <w:bCs/>
          <w:sz w:val="22"/>
          <w:szCs w:val="22"/>
        </w:rPr>
      </w:pPr>
      <w:r w:rsidRPr="00793249">
        <w:rPr>
          <w:rFonts w:ascii="Arial" w:hAnsi="Arial" w:cs="Arial"/>
          <w:bCs/>
          <w:sz w:val="22"/>
          <w:szCs w:val="22"/>
        </w:rPr>
        <w:t xml:space="preserve">- передавать имущество, оставаясь его собственником, или свои правомочия по владению, пользованию и распоряжению имуществом; </w:t>
      </w:r>
    </w:p>
    <w:p w:rsidR="00415A9B" w:rsidRPr="00793249" w:rsidRDefault="00415A9B" w:rsidP="00B03789">
      <w:pPr>
        <w:widowControl w:val="0"/>
        <w:shd w:val="clear" w:color="auto" w:fill="FFFFFF"/>
        <w:spacing w:line="312" w:lineRule="auto"/>
        <w:jc w:val="both"/>
        <w:rPr>
          <w:rFonts w:ascii="Arial" w:hAnsi="Arial" w:cs="Arial"/>
          <w:bCs/>
          <w:sz w:val="22"/>
          <w:szCs w:val="22"/>
        </w:rPr>
      </w:pPr>
      <w:r w:rsidRPr="00793249">
        <w:rPr>
          <w:rFonts w:ascii="Arial" w:hAnsi="Arial" w:cs="Arial"/>
          <w:bCs/>
          <w:sz w:val="22"/>
          <w:szCs w:val="22"/>
        </w:rPr>
        <w:t xml:space="preserve">- отдавать имущество в залог и обременять его другими способами, например, вносить в качестве уставного капитала; </w:t>
      </w:r>
    </w:p>
    <w:p w:rsidR="00415A9B" w:rsidRPr="00793249" w:rsidRDefault="00415A9B" w:rsidP="00B03789">
      <w:pPr>
        <w:widowControl w:val="0"/>
        <w:shd w:val="clear" w:color="auto" w:fill="FFFFFF"/>
        <w:spacing w:line="312" w:lineRule="auto"/>
        <w:jc w:val="both"/>
        <w:rPr>
          <w:rFonts w:ascii="Arial" w:hAnsi="Arial" w:cs="Arial"/>
          <w:bCs/>
          <w:sz w:val="22"/>
          <w:szCs w:val="22"/>
        </w:rPr>
      </w:pPr>
      <w:r w:rsidRPr="00793249">
        <w:rPr>
          <w:rFonts w:ascii="Arial" w:hAnsi="Arial" w:cs="Arial"/>
          <w:bCs/>
          <w:sz w:val="22"/>
          <w:szCs w:val="22"/>
        </w:rPr>
        <w:t xml:space="preserve">- распоряжаться имуществом иным образом, например, завещать его и дарить.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u w:val="single"/>
        </w:rPr>
        <w:t>Право пользования</w:t>
      </w:r>
      <w:r w:rsidRPr="00793249">
        <w:rPr>
          <w:rFonts w:ascii="Arial" w:hAnsi="Arial" w:cs="Arial"/>
          <w:bCs/>
          <w:sz w:val="22"/>
          <w:szCs w:val="22"/>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93249">
        <w:rPr>
          <w:rFonts w:ascii="Arial" w:hAnsi="Arial" w:cs="Arial"/>
          <w:bCs/>
          <w:sz w:val="22"/>
          <w:szCs w:val="22"/>
          <w:u w:val="single"/>
        </w:rPr>
        <w:t>только на ее использование и развитие</w:t>
      </w:r>
      <w:r w:rsidRPr="00793249">
        <w:rPr>
          <w:rFonts w:ascii="Arial" w:hAnsi="Arial" w:cs="Arial"/>
          <w:bCs/>
          <w:sz w:val="22"/>
          <w:szCs w:val="22"/>
        </w:rPr>
        <w:t xml:space="preserve"> - реконструкцию и строительство. </w:t>
      </w:r>
    </w:p>
    <w:p w:rsidR="00415A9B" w:rsidRPr="00793249" w:rsidRDefault="00415A9B" w:rsidP="00415A9B">
      <w:pPr>
        <w:widowControl w:val="0"/>
        <w:shd w:val="clear" w:color="auto" w:fill="FFFFFF"/>
        <w:spacing w:before="100" w:line="312" w:lineRule="auto"/>
        <w:ind w:firstLine="709"/>
        <w:jc w:val="both"/>
        <w:rPr>
          <w:rFonts w:ascii="Arial" w:hAnsi="Arial" w:cs="Arial"/>
          <w:bCs/>
          <w:i/>
          <w:sz w:val="22"/>
          <w:szCs w:val="22"/>
          <w:u w:val="single"/>
        </w:rPr>
      </w:pPr>
      <w:r w:rsidRPr="00793249">
        <w:rPr>
          <w:rFonts w:ascii="Arial" w:hAnsi="Arial" w:cs="Arial"/>
          <w:bCs/>
          <w:i/>
          <w:sz w:val="22"/>
          <w:szCs w:val="22"/>
          <w:u w:val="single"/>
        </w:rPr>
        <w:t>Первая идея состоит в том, что использование недвижимости обязательно должно регламентироваться в интересах сообщества.</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Поэтому в регламентах определены ограничения использования собственниками принадлежащих им территорий – устанавливаются сервитуты.</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 xml:space="preserve"> Публичный сервитут устанавливается  в интересах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sz w:val="22"/>
          <w:szCs w:val="22"/>
        </w:rPr>
        <w:t xml:space="preserve"> сельского поселения – право ограниченного пользования земельным участком (без его изъятия). Публичные сервитуты устанавливаются постановлением Главы поселения в случаях, если это необходимо для обеспечения интересов местного самоуправления или местного населения.</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lastRenderedPageBreak/>
        <w:t xml:space="preserve"> Публичные сервитуты могут быть срочными и постоянными, то есть установленными на определенный срок либо без указания определенного срока.</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Публичные сервитуты могут устанавливаться для:</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прохода или проезда через земельный участок;</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размещения на земельном участке межевых и геодезических знаков и подъездов к ним;</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проведения дренажных работ на земельном участке;</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забора воды и водопоя;</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временного пользования земельным участком в целях проведения изыскательских, исследовательских и других работ;</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свободного доступа к прибрежной полосе, придорожной полосе;</w:t>
      </w:r>
    </w:p>
    <w:p w:rsidR="00415A9B" w:rsidRPr="00793249" w:rsidRDefault="00415A9B" w:rsidP="00435E89">
      <w:pPr>
        <w:pStyle w:val="affa"/>
        <w:numPr>
          <w:ilvl w:val="0"/>
          <w:numId w:val="15"/>
        </w:numPr>
        <w:autoSpaceDE w:val="0"/>
        <w:autoSpaceDN w:val="0"/>
        <w:adjustRightInd w:val="0"/>
        <w:spacing w:line="312" w:lineRule="auto"/>
        <w:jc w:val="both"/>
        <w:rPr>
          <w:rFonts w:ascii="Arial" w:hAnsi="Arial" w:cs="Arial"/>
          <w:sz w:val="22"/>
          <w:szCs w:val="22"/>
        </w:rPr>
      </w:pPr>
      <w:r w:rsidRPr="00793249">
        <w:rPr>
          <w:rFonts w:ascii="Arial" w:hAnsi="Arial" w:cs="Arial"/>
          <w:sz w:val="22"/>
          <w:szCs w:val="22"/>
        </w:rPr>
        <w:t>в иных случаях, установленных действующим законодательством.</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Осуществление публичного сервитута должно быть наименее обременительным для земельного участка, в отношении которого он установлен.</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415A9B" w:rsidRPr="00793249" w:rsidRDefault="00415A9B" w:rsidP="00415A9B">
      <w:pPr>
        <w:autoSpaceDE w:val="0"/>
        <w:autoSpaceDN w:val="0"/>
        <w:adjustRightInd w:val="0"/>
        <w:spacing w:before="100" w:line="312" w:lineRule="auto"/>
        <w:ind w:firstLine="709"/>
        <w:jc w:val="both"/>
        <w:rPr>
          <w:rFonts w:ascii="Arial" w:hAnsi="Arial" w:cs="Arial"/>
          <w:sz w:val="22"/>
          <w:szCs w:val="22"/>
        </w:rPr>
      </w:pPr>
      <w:r w:rsidRPr="00793249">
        <w:rPr>
          <w:rFonts w:ascii="Arial" w:hAnsi="Arial" w:cs="Arial"/>
          <w:sz w:val="22"/>
          <w:szCs w:val="22"/>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15A9B" w:rsidRPr="00793249" w:rsidRDefault="00415A9B" w:rsidP="00415A9B">
      <w:pPr>
        <w:autoSpaceDE w:val="0"/>
        <w:autoSpaceDN w:val="0"/>
        <w:adjustRightInd w:val="0"/>
        <w:spacing w:before="100" w:line="312" w:lineRule="auto"/>
        <w:ind w:firstLine="709"/>
        <w:jc w:val="both"/>
        <w:rPr>
          <w:rFonts w:ascii="Arial" w:hAnsi="Arial" w:cs="Arial"/>
          <w:bCs/>
          <w:i/>
          <w:sz w:val="22"/>
          <w:szCs w:val="22"/>
        </w:rPr>
      </w:pPr>
      <w:r w:rsidRPr="00793249">
        <w:rPr>
          <w:rFonts w:ascii="Arial" w:hAnsi="Arial" w:cs="Arial"/>
          <w:sz w:val="22"/>
          <w:szCs w:val="22"/>
        </w:rPr>
        <w:t xml:space="preserve">Публичный сервитут подлежит государственной регистрации в соответствии с требованиями гражданского законодательства. </w:t>
      </w:r>
    </w:p>
    <w:p w:rsidR="00415A9B" w:rsidRPr="00793249" w:rsidRDefault="00415A9B" w:rsidP="00415A9B">
      <w:pPr>
        <w:widowControl w:val="0"/>
        <w:shd w:val="clear" w:color="auto" w:fill="FFFFFF"/>
        <w:spacing w:before="100" w:line="312" w:lineRule="auto"/>
        <w:ind w:firstLine="709"/>
        <w:jc w:val="both"/>
        <w:rPr>
          <w:rFonts w:ascii="Arial" w:hAnsi="Arial" w:cs="Arial"/>
          <w:bCs/>
          <w:i/>
          <w:sz w:val="22"/>
          <w:szCs w:val="22"/>
          <w:u w:val="single"/>
        </w:rPr>
      </w:pPr>
      <w:r w:rsidRPr="00793249">
        <w:rPr>
          <w:rFonts w:ascii="Arial" w:hAnsi="Arial" w:cs="Arial"/>
          <w:bCs/>
          <w:i/>
          <w:sz w:val="22"/>
          <w:szCs w:val="22"/>
          <w:u w:val="single"/>
        </w:rPr>
        <w:t xml:space="preserve">Принцип 2. Публичность градостроительного зонирования.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поселковому сообществу.</w:t>
      </w:r>
    </w:p>
    <w:p w:rsidR="00415A9B" w:rsidRPr="00793249" w:rsidRDefault="00415A9B" w:rsidP="00415A9B">
      <w:pPr>
        <w:widowControl w:val="0"/>
        <w:shd w:val="clear" w:color="auto" w:fill="FFFFFF"/>
        <w:spacing w:before="100" w:line="312" w:lineRule="auto"/>
        <w:ind w:firstLine="709"/>
        <w:jc w:val="both"/>
        <w:rPr>
          <w:rFonts w:ascii="Arial" w:hAnsi="Arial" w:cs="Arial"/>
          <w:bCs/>
          <w:i/>
          <w:sz w:val="22"/>
          <w:szCs w:val="22"/>
          <w:u w:val="single"/>
        </w:rPr>
      </w:pPr>
      <w:r w:rsidRPr="00793249">
        <w:rPr>
          <w:rFonts w:ascii="Arial" w:hAnsi="Arial" w:cs="Arial"/>
          <w:bCs/>
          <w:i/>
          <w:sz w:val="22"/>
          <w:szCs w:val="22"/>
          <w:u w:val="single"/>
        </w:rPr>
        <w:t>Принцип 3. Открытость и доступность  информации о землепользовании и застройке.</w:t>
      </w:r>
    </w:p>
    <w:p w:rsidR="00415A9B"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415A9B" w:rsidRPr="00793249" w:rsidRDefault="00415A9B" w:rsidP="00A5701B">
      <w:pPr>
        <w:widowControl w:val="0"/>
        <w:shd w:val="clear" w:color="auto" w:fill="FFFFFF"/>
        <w:ind w:firstLine="720"/>
        <w:jc w:val="center"/>
        <w:rPr>
          <w:rFonts w:ascii="Arial" w:hAnsi="Arial" w:cs="Arial"/>
          <w:b/>
          <w:bCs/>
          <w:color w:val="000000"/>
          <w:sz w:val="28"/>
          <w:szCs w:val="28"/>
        </w:rPr>
      </w:pPr>
      <w:r w:rsidRPr="00793249">
        <w:rPr>
          <w:rFonts w:ascii="Arial" w:hAnsi="Arial" w:cs="Arial"/>
          <w:b/>
          <w:bCs/>
          <w:color w:val="000000"/>
          <w:sz w:val="28"/>
          <w:szCs w:val="28"/>
        </w:rPr>
        <w:lastRenderedPageBreak/>
        <w:t xml:space="preserve">Статья 51.  Виды территориальных зон, </w:t>
      </w:r>
      <w:r w:rsidR="00023712" w:rsidRPr="00793249">
        <w:rPr>
          <w:rFonts w:ascii="Arial" w:hAnsi="Arial" w:cs="Arial"/>
          <w:b/>
          <w:bCs/>
          <w:color w:val="000000"/>
          <w:sz w:val="28"/>
          <w:szCs w:val="28"/>
        </w:rPr>
        <w:t xml:space="preserve">                                 </w:t>
      </w:r>
      <w:r w:rsidRPr="00793249">
        <w:rPr>
          <w:rFonts w:ascii="Arial" w:hAnsi="Arial" w:cs="Arial"/>
          <w:b/>
          <w:bCs/>
          <w:color w:val="000000"/>
          <w:sz w:val="28"/>
          <w:szCs w:val="28"/>
        </w:rPr>
        <w:t xml:space="preserve">выделенных на карте градостроительного зонирования </w:t>
      </w:r>
      <w:r w:rsidR="00023712" w:rsidRPr="00793249">
        <w:rPr>
          <w:rFonts w:ascii="Arial" w:hAnsi="Arial" w:cs="Arial"/>
          <w:b/>
          <w:bCs/>
          <w:color w:val="000000"/>
          <w:sz w:val="28"/>
          <w:szCs w:val="28"/>
        </w:rPr>
        <w:t xml:space="preserve">                  </w:t>
      </w:r>
      <w:r w:rsidRPr="00793249">
        <w:rPr>
          <w:rFonts w:ascii="Arial" w:hAnsi="Arial" w:cs="Arial"/>
          <w:b/>
          <w:bCs/>
          <w:color w:val="000000"/>
          <w:sz w:val="28"/>
          <w:szCs w:val="28"/>
        </w:rPr>
        <w:t xml:space="preserve">территории </w:t>
      </w:r>
      <w:r w:rsidR="008F2D9D">
        <w:rPr>
          <w:rFonts w:ascii="Arial" w:hAnsi="Arial" w:cs="Arial"/>
          <w:b/>
          <w:bCs/>
          <w:color w:val="000000"/>
          <w:sz w:val="28"/>
          <w:szCs w:val="28"/>
        </w:rPr>
        <w:t>Ольшанского</w:t>
      </w:r>
      <w:r w:rsidRPr="00793249">
        <w:rPr>
          <w:rFonts w:ascii="Arial" w:hAnsi="Arial" w:cs="Arial"/>
          <w:b/>
          <w:bCs/>
          <w:color w:val="000000"/>
          <w:sz w:val="28"/>
          <w:szCs w:val="28"/>
        </w:rPr>
        <w:t xml:space="preserve"> сельского поселения.</w:t>
      </w:r>
    </w:p>
    <w:p w:rsidR="00415A9B" w:rsidRPr="00793249" w:rsidRDefault="00415A9B" w:rsidP="00415A9B">
      <w:pPr>
        <w:widowControl w:val="0"/>
        <w:shd w:val="clear" w:color="auto" w:fill="FFFFFF"/>
        <w:spacing w:line="288" w:lineRule="auto"/>
        <w:ind w:firstLine="720"/>
        <w:jc w:val="center"/>
        <w:rPr>
          <w:rFonts w:ascii="Arial" w:hAnsi="Arial" w:cs="Arial"/>
          <w:b/>
          <w:bCs/>
          <w:color w:val="000000"/>
          <w:sz w:val="16"/>
          <w:szCs w:val="16"/>
        </w:rPr>
      </w:pP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На т</w:t>
      </w:r>
      <w:r w:rsidR="005F43AE" w:rsidRPr="00793249">
        <w:rPr>
          <w:rFonts w:ascii="Arial" w:hAnsi="Arial" w:cs="Arial"/>
          <w:bCs/>
          <w:sz w:val="22"/>
          <w:szCs w:val="22"/>
        </w:rPr>
        <w:t>ерриториях земель поселений (</w:t>
      </w:r>
      <w:r w:rsidR="00A5701B" w:rsidRPr="00793249">
        <w:rPr>
          <w:rFonts w:ascii="Arial" w:hAnsi="Arial" w:cs="Arial"/>
          <w:bCs/>
          <w:sz w:val="22"/>
          <w:szCs w:val="22"/>
        </w:rPr>
        <w:t>с.</w:t>
      </w:r>
      <w:r w:rsidR="00A5701B">
        <w:rPr>
          <w:rFonts w:ascii="Arial" w:hAnsi="Arial" w:cs="Arial"/>
          <w:bCs/>
          <w:sz w:val="22"/>
          <w:szCs w:val="22"/>
        </w:rPr>
        <w:t>Ольшанка</w:t>
      </w:r>
      <w:r w:rsidR="00A5701B" w:rsidRPr="00793249">
        <w:rPr>
          <w:rFonts w:ascii="Arial" w:hAnsi="Arial" w:cs="Arial"/>
          <w:bCs/>
          <w:sz w:val="22"/>
          <w:szCs w:val="22"/>
        </w:rPr>
        <w:t xml:space="preserve">, </w:t>
      </w:r>
      <w:r w:rsidR="00A5701B">
        <w:rPr>
          <w:rFonts w:ascii="Arial" w:hAnsi="Arial" w:cs="Arial"/>
          <w:bCs/>
          <w:sz w:val="22"/>
          <w:szCs w:val="22"/>
        </w:rPr>
        <w:t>с.Захарово</w:t>
      </w:r>
      <w:r w:rsidR="00A5701B" w:rsidRPr="00793249">
        <w:rPr>
          <w:rFonts w:ascii="Arial" w:hAnsi="Arial" w:cs="Arial"/>
          <w:bCs/>
          <w:sz w:val="22"/>
          <w:szCs w:val="22"/>
        </w:rPr>
        <w:t>, с.</w:t>
      </w:r>
      <w:r w:rsidR="00A5701B">
        <w:rPr>
          <w:rFonts w:ascii="Arial" w:hAnsi="Arial" w:cs="Arial"/>
          <w:bCs/>
          <w:sz w:val="22"/>
          <w:szCs w:val="22"/>
        </w:rPr>
        <w:t>Петропавловка</w:t>
      </w:r>
      <w:r w:rsidR="00A5701B" w:rsidRPr="00793249">
        <w:rPr>
          <w:rFonts w:ascii="Arial" w:hAnsi="Arial" w:cs="Arial"/>
          <w:bCs/>
          <w:sz w:val="22"/>
          <w:szCs w:val="22"/>
        </w:rPr>
        <w:t>, с.</w:t>
      </w:r>
      <w:r w:rsidR="00A5701B">
        <w:rPr>
          <w:rFonts w:ascii="Arial" w:hAnsi="Arial" w:cs="Arial"/>
          <w:bCs/>
          <w:sz w:val="22"/>
          <w:szCs w:val="22"/>
        </w:rPr>
        <w:t>Савенково</w:t>
      </w:r>
      <w:r w:rsidRPr="00793249">
        <w:rPr>
          <w:rFonts w:ascii="Arial" w:hAnsi="Arial" w:cs="Arial"/>
          <w:bCs/>
          <w:sz w:val="22"/>
          <w:szCs w:val="22"/>
        </w:rPr>
        <w:t xml:space="preserve">) </w:t>
      </w:r>
      <w:r w:rsidR="008F2D9D" w:rsidRPr="00793249">
        <w:rPr>
          <w:rFonts w:ascii="Arial" w:hAnsi="Arial" w:cs="Arial"/>
          <w:bCs/>
          <w:sz w:val="22"/>
          <w:szCs w:val="22"/>
        </w:rPr>
        <w:t>О</w:t>
      </w:r>
      <w:r w:rsidR="008F2D9D">
        <w:rPr>
          <w:rFonts w:ascii="Arial" w:hAnsi="Arial" w:cs="Arial"/>
          <w:bCs/>
          <w:sz w:val="22"/>
          <w:szCs w:val="22"/>
        </w:rPr>
        <w:t>льшанского</w:t>
      </w:r>
      <w:r w:rsidRPr="00793249">
        <w:rPr>
          <w:rFonts w:ascii="Arial" w:hAnsi="Arial" w:cs="Arial"/>
          <w:bCs/>
          <w:sz w:val="22"/>
          <w:szCs w:val="22"/>
        </w:rPr>
        <w:t xml:space="preserve"> сельского поселения находятся следующие зоны:</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 xml:space="preserve">зона жилой застройки, </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общественно-деловые зоны;</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зоны рекреационного назначения;</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производственные, коммунальные и складские зоны;</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зоны сельскохозяйственного использования;</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зоны инженерной и транспортной инфраструктуры</w:t>
      </w:r>
      <w:r w:rsidR="00A5701B">
        <w:rPr>
          <w:rFonts w:ascii="Arial" w:hAnsi="Arial" w:cs="Arial"/>
          <w:bCs/>
          <w:sz w:val="22"/>
          <w:szCs w:val="22"/>
        </w:rPr>
        <w:t>;</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зоны специального назначения;</w:t>
      </w:r>
    </w:p>
    <w:p w:rsidR="00415A9B" w:rsidRPr="00793249" w:rsidRDefault="00415A9B" w:rsidP="00435E89">
      <w:pPr>
        <w:pStyle w:val="affa"/>
        <w:widowControl w:val="0"/>
        <w:numPr>
          <w:ilvl w:val="0"/>
          <w:numId w:val="16"/>
        </w:numPr>
        <w:shd w:val="clear" w:color="auto" w:fill="FFFFFF"/>
        <w:spacing w:line="312" w:lineRule="auto"/>
        <w:rPr>
          <w:rFonts w:ascii="Arial" w:hAnsi="Arial" w:cs="Arial"/>
          <w:bCs/>
          <w:sz w:val="22"/>
          <w:szCs w:val="22"/>
        </w:rPr>
      </w:pPr>
      <w:r w:rsidRPr="00793249">
        <w:rPr>
          <w:rFonts w:ascii="Arial" w:hAnsi="Arial" w:cs="Arial"/>
          <w:bCs/>
          <w:sz w:val="22"/>
          <w:szCs w:val="22"/>
        </w:rPr>
        <w:t>зоны с особыми условиями использования территории.</w:t>
      </w:r>
    </w:p>
    <w:p w:rsidR="00415A9B" w:rsidRPr="00793249" w:rsidRDefault="00415A9B" w:rsidP="00415A9B">
      <w:pPr>
        <w:pStyle w:val="ConsNormal"/>
        <w:widowControl/>
        <w:spacing w:before="100" w:line="312" w:lineRule="auto"/>
        <w:ind w:firstLine="709"/>
        <w:jc w:val="both"/>
        <w:rPr>
          <w:sz w:val="22"/>
          <w:szCs w:val="22"/>
        </w:rPr>
      </w:pPr>
      <w:r w:rsidRPr="00793249">
        <w:rPr>
          <w:sz w:val="22"/>
          <w:szCs w:val="22"/>
        </w:rPr>
        <w:t xml:space="preserve">Для каждой выделенной зоны на карте градостроительного зонирования прописаны регламенты - виды разрешенного использования. </w:t>
      </w:r>
    </w:p>
    <w:p w:rsidR="00415A9B" w:rsidRPr="00793249" w:rsidRDefault="00415A9B" w:rsidP="00415A9B">
      <w:pPr>
        <w:pStyle w:val="ConsNormal"/>
        <w:widowControl/>
        <w:spacing w:before="100" w:line="312" w:lineRule="auto"/>
        <w:ind w:firstLine="709"/>
        <w:jc w:val="both"/>
        <w:rPr>
          <w:sz w:val="22"/>
          <w:szCs w:val="22"/>
        </w:rPr>
      </w:pPr>
      <w:r w:rsidRPr="00793249">
        <w:rPr>
          <w:sz w:val="22"/>
          <w:szCs w:val="22"/>
        </w:rPr>
        <w:t xml:space="preserve"> 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согласований в этом случае не требуется.</w:t>
      </w:r>
    </w:p>
    <w:p w:rsidR="00415A9B" w:rsidRPr="00793249" w:rsidRDefault="00415A9B" w:rsidP="00415A9B">
      <w:pPr>
        <w:pStyle w:val="ConsNormal"/>
        <w:widowControl/>
        <w:spacing w:before="100" w:line="312" w:lineRule="auto"/>
        <w:ind w:firstLine="709"/>
        <w:jc w:val="both"/>
        <w:rPr>
          <w:sz w:val="22"/>
          <w:szCs w:val="22"/>
        </w:rPr>
      </w:pPr>
      <w:r w:rsidRPr="00793249">
        <w:rPr>
          <w:sz w:val="22"/>
          <w:szCs w:val="22"/>
        </w:rPr>
        <w:t>А вот выбор разрешенного строительства из перечня условно</w:t>
      </w:r>
      <w:r w:rsidR="005F43AE" w:rsidRPr="00793249">
        <w:rPr>
          <w:sz w:val="22"/>
          <w:szCs w:val="22"/>
        </w:rPr>
        <w:t>-</w:t>
      </w:r>
      <w:r w:rsidRPr="00793249">
        <w:rPr>
          <w:sz w:val="22"/>
          <w:szCs w:val="22"/>
        </w:rPr>
        <w:t>разрешенного строительства – требует дополнительного согласования.</w:t>
      </w:r>
    </w:p>
    <w:p w:rsidR="00415A9B" w:rsidRPr="00793249" w:rsidRDefault="00415A9B" w:rsidP="00415A9B">
      <w:pPr>
        <w:pStyle w:val="ConsNormal"/>
        <w:widowControl/>
        <w:spacing w:before="100" w:line="312" w:lineRule="auto"/>
        <w:ind w:firstLine="709"/>
        <w:jc w:val="both"/>
        <w:rPr>
          <w:sz w:val="22"/>
          <w:szCs w:val="22"/>
        </w:rPr>
      </w:pPr>
      <w:r w:rsidRPr="00793249">
        <w:rPr>
          <w:sz w:val="22"/>
          <w:szCs w:val="22"/>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w:t>
      </w:r>
      <w:r w:rsidR="007953FB">
        <w:rPr>
          <w:sz w:val="22"/>
          <w:szCs w:val="22"/>
        </w:rPr>
        <w:t>.</w:t>
      </w:r>
      <w:r w:rsidRPr="00793249">
        <w:rPr>
          <w:sz w:val="22"/>
          <w:szCs w:val="22"/>
        </w:rPr>
        <w:t>39 Градостроительного Кодекса Российской федерации.</w:t>
      </w:r>
    </w:p>
    <w:p w:rsidR="00415A9B" w:rsidRPr="00793249" w:rsidRDefault="00C7643F" w:rsidP="00415A9B">
      <w:pPr>
        <w:pStyle w:val="ConsNormal"/>
        <w:widowControl/>
        <w:spacing w:before="100" w:line="312" w:lineRule="auto"/>
        <w:ind w:firstLine="709"/>
        <w:jc w:val="both"/>
        <w:rPr>
          <w:snapToGrid w:val="0"/>
          <w:sz w:val="22"/>
          <w:szCs w:val="22"/>
        </w:rPr>
      </w:pPr>
      <w:r>
        <w:rPr>
          <w:sz w:val="22"/>
          <w:szCs w:val="22"/>
        </w:rPr>
        <w:t xml:space="preserve">Перечень </w:t>
      </w:r>
      <w:r w:rsidR="00C5420D">
        <w:rPr>
          <w:sz w:val="22"/>
          <w:szCs w:val="22"/>
        </w:rPr>
        <w:t>зон Ольшанского сельского поселения</w:t>
      </w:r>
      <w:r>
        <w:rPr>
          <w:sz w:val="22"/>
          <w:szCs w:val="22"/>
        </w:rPr>
        <w:t xml:space="preserve"> </w:t>
      </w:r>
      <w:r w:rsidR="00415A9B" w:rsidRPr="00793249">
        <w:rPr>
          <w:sz w:val="22"/>
          <w:szCs w:val="22"/>
        </w:rPr>
        <w:t xml:space="preserve"> </w:t>
      </w:r>
      <w:r w:rsidR="00C5420D">
        <w:rPr>
          <w:sz w:val="22"/>
          <w:szCs w:val="22"/>
        </w:rPr>
        <w:t xml:space="preserve">сведены в </w:t>
      </w:r>
      <w:r w:rsidR="00415A9B" w:rsidRPr="00793249">
        <w:rPr>
          <w:sz w:val="22"/>
          <w:szCs w:val="22"/>
        </w:rPr>
        <w:t>таблицу 1</w:t>
      </w:r>
      <w:r w:rsidR="00B03789" w:rsidRPr="00793249">
        <w:rPr>
          <w:sz w:val="22"/>
          <w:szCs w:val="22"/>
        </w:rPr>
        <w:t>.</w:t>
      </w:r>
    </w:p>
    <w:p w:rsidR="00023712" w:rsidRPr="00793249" w:rsidRDefault="005F43AE" w:rsidP="00023712">
      <w:pPr>
        <w:widowControl w:val="0"/>
        <w:shd w:val="clear" w:color="auto" w:fill="FFFFFF"/>
        <w:jc w:val="right"/>
        <w:rPr>
          <w:rFonts w:ascii="Arial" w:hAnsi="Arial" w:cs="Arial"/>
          <w:bCs/>
          <w:sz w:val="22"/>
          <w:szCs w:val="24"/>
        </w:rPr>
      </w:pPr>
      <w:r w:rsidRPr="00793249">
        <w:rPr>
          <w:rFonts w:ascii="Arial" w:hAnsi="Arial" w:cs="Arial"/>
          <w:bCs/>
          <w:sz w:val="22"/>
          <w:szCs w:val="24"/>
        </w:rPr>
        <w:t>Таблица 1.</w:t>
      </w:r>
    </w:p>
    <w:tbl>
      <w:tblPr>
        <w:tblW w:w="0" w:type="auto"/>
        <w:jc w:val="right"/>
        <w:shd w:val="clear" w:color="auto" w:fill="FFFFFF"/>
        <w:tblLayout w:type="fixed"/>
        <w:tblLook w:val="0000"/>
      </w:tblPr>
      <w:tblGrid>
        <w:gridCol w:w="1701"/>
        <w:gridCol w:w="8328"/>
      </w:tblGrid>
      <w:tr w:rsidR="005F43AE" w:rsidRPr="00793249" w:rsidTr="00F66A78">
        <w:trPr>
          <w:cantSplit/>
          <w:tblHeader/>
          <w:jc w:val="right"/>
        </w:trPr>
        <w:tc>
          <w:tcPr>
            <w:tcW w:w="1701" w:type="dxa"/>
            <w:tcBorders>
              <w:top w:val="single" w:sz="4" w:space="0" w:color="000000"/>
              <w:left w:val="single" w:sz="4" w:space="0" w:color="000000"/>
              <w:bottom w:val="single" w:sz="4" w:space="0" w:color="000000"/>
            </w:tcBorders>
            <w:shd w:val="clear" w:color="auto" w:fill="F2F2F2" w:themeFill="background1" w:themeFillShade="F2"/>
          </w:tcPr>
          <w:p w:rsidR="005F43AE" w:rsidRPr="00793249" w:rsidRDefault="005F43AE" w:rsidP="00023712">
            <w:pPr>
              <w:jc w:val="center"/>
              <w:rPr>
                <w:rFonts w:ascii="Arial" w:hAnsi="Arial" w:cs="Arial"/>
                <w:sz w:val="18"/>
                <w:szCs w:val="22"/>
              </w:rPr>
            </w:pPr>
            <w:r w:rsidRPr="00793249">
              <w:rPr>
                <w:rFonts w:ascii="Arial" w:hAnsi="Arial" w:cs="Arial"/>
                <w:sz w:val="18"/>
                <w:szCs w:val="22"/>
              </w:rPr>
              <w:t>Кодовые обозначения территориальных зон</w:t>
            </w:r>
          </w:p>
        </w:tc>
        <w:tc>
          <w:tcPr>
            <w:tcW w:w="83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F43AE" w:rsidRPr="00793249" w:rsidRDefault="005F43AE" w:rsidP="00023712">
            <w:pPr>
              <w:jc w:val="center"/>
              <w:rPr>
                <w:rFonts w:ascii="Arial" w:hAnsi="Arial" w:cs="Arial"/>
                <w:sz w:val="18"/>
                <w:szCs w:val="22"/>
              </w:rPr>
            </w:pPr>
            <w:r w:rsidRPr="00793249">
              <w:rPr>
                <w:rFonts w:ascii="Arial" w:hAnsi="Arial" w:cs="Arial"/>
                <w:sz w:val="18"/>
                <w:szCs w:val="22"/>
              </w:rPr>
              <w:t>Наименование территориальных зон</w:t>
            </w:r>
          </w:p>
        </w:tc>
      </w:tr>
      <w:tr w:rsidR="00B03789" w:rsidRPr="00793249" w:rsidTr="004B3B7B">
        <w:trPr>
          <w:cantSplit/>
          <w:trHeight w:val="340"/>
          <w:jc w:val="right"/>
        </w:trPr>
        <w:tc>
          <w:tcPr>
            <w:tcW w:w="10029" w:type="dxa"/>
            <w:gridSpan w:val="2"/>
            <w:tcBorders>
              <w:left w:val="single" w:sz="4" w:space="0" w:color="000000"/>
              <w:bottom w:val="single" w:sz="4" w:space="0" w:color="000000"/>
              <w:right w:val="single" w:sz="4" w:space="0" w:color="000000"/>
            </w:tcBorders>
            <w:shd w:val="clear" w:color="auto" w:fill="FFFFFF"/>
            <w:vAlign w:val="center"/>
          </w:tcPr>
          <w:p w:rsidR="00EE2172" w:rsidRPr="005A09C6" w:rsidRDefault="00B03789" w:rsidP="004B3B7B">
            <w:pPr>
              <w:jc w:val="center"/>
              <w:rPr>
                <w:b/>
                <w:sz w:val="24"/>
                <w:szCs w:val="24"/>
              </w:rPr>
            </w:pPr>
            <w:r w:rsidRPr="005A09C6">
              <w:rPr>
                <w:b/>
                <w:sz w:val="24"/>
                <w:szCs w:val="24"/>
              </w:rPr>
              <w:t>Зона жилой застройки:</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0101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pStyle w:val="3"/>
              <w:jc w:val="left"/>
              <w:rPr>
                <w:sz w:val="24"/>
                <w:szCs w:val="24"/>
              </w:rPr>
            </w:pPr>
            <w:r w:rsidRPr="005A09C6">
              <w:rPr>
                <w:iCs/>
                <w:color w:val="000000"/>
                <w:sz w:val="24"/>
                <w:szCs w:val="24"/>
              </w:rPr>
              <w:t xml:space="preserve">Существующая, уплотняемая и реконструируемая застройка </w:t>
            </w:r>
            <w:r w:rsidRPr="005A09C6">
              <w:rPr>
                <w:sz w:val="24"/>
                <w:szCs w:val="24"/>
              </w:rPr>
              <w:t xml:space="preserve"> индивидуальными жилыми домами, с приусадебными (приквартирными) участками.</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0102</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widowControl w:val="0"/>
              <w:shd w:val="clear" w:color="auto" w:fill="FFFFFF"/>
              <w:rPr>
                <w:sz w:val="24"/>
                <w:szCs w:val="24"/>
              </w:rPr>
            </w:pPr>
            <w:r w:rsidRPr="005A09C6">
              <w:rPr>
                <w:sz w:val="24"/>
                <w:szCs w:val="24"/>
              </w:rPr>
              <w:t>Проектируемая  индивидуальная жилая застройка, с приусадебными участками на свободных территориях</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0103</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widowControl w:val="0"/>
              <w:shd w:val="clear" w:color="auto" w:fill="FFFFFF"/>
              <w:rPr>
                <w:sz w:val="24"/>
                <w:szCs w:val="24"/>
              </w:rPr>
            </w:pPr>
            <w:r w:rsidRPr="005A09C6">
              <w:rPr>
                <w:sz w:val="24"/>
                <w:szCs w:val="24"/>
              </w:rPr>
              <w:t>Зона строгого строительного режима (жилая застройка, которая попадает  в СЗЗ от предприятий)</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0104</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rPr>
                <w:sz w:val="24"/>
                <w:szCs w:val="24"/>
              </w:rPr>
            </w:pPr>
            <w:r w:rsidRPr="005A09C6">
              <w:rPr>
                <w:b/>
                <w:sz w:val="24"/>
                <w:szCs w:val="24"/>
              </w:rPr>
              <w:t xml:space="preserve"> </w:t>
            </w:r>
            <w:r w:rsidRPr="005A09C6">
              <w:rPr>
                <w:sz w:val="24"/>
                <w:szCs w:val="24"/>
              </w:rPr>
              <w:t>Резервная территория жилой застройки за пределами расчётного срока</w:t>
            </w:r>
          </w:p>
        </w:tc>
      </w:tr>
      <w:tr w:rsidR="00B03789" w:rsidRPr="00793249" w:rsidTr="00B03789">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789" w:rsidRPr="005A09C6" w:rsidRDefault="00B03789" w:rsidP="00023712">
            <w:pPr>
              <w:jc w:val="center"/>
              <w:rPr>
                <w:b/>
                <w:sz w:val="24"/>
                <w:szCs w:val="24"/>
              </w:rPr>
            </w:pPr>
            <w:r w:rsidRPr="005A09C6">
              <w:rPr>
                <w:b/>
                <w:sz w:val="24"/>
                <w:szCs w:val="24"/>
              </w:rPr>
              <w:t>Общественно – деловые зоны:</w:t>
            </w:r>
          </w:p>
          <w:p w:rsidR="00EE2172" w:rsidRPr="005A09C6" w:rsidRDefault="00EE2172" w:rsidP="00023712">
            <w:pPr>
              <w:jc w:val="center"/>
              <w:rPr>
                <w:b/>
                <w:sz w:val="24"/>
                <w:szCs w:val="24"/>
              </w:rPr>
            </w:pP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Ц</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rPr>
                <w:sz w:val="24"/>
                <w:szCs w:val="24"/>
              </w:rPr>
            </w:pPr>
            <w:r w:rsidRPr="005A09C6">
              <w:rPr>
                <w:sz w:val="24"/>
                <w:szCs w:val="24"/>
              </w:rPr>
              <w:t>Зона  многофункционального общественного центра</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Д</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rPr>
                <w:sz w:val="24"/>
                <w:szCs w:val="24"/>
              </w:rPr>
            </w:pPr>
            <w:r w:rsidRPr="005A09C6">
              <w:rPr>
                <w:sz w:val="24"/>
                <w:szCs w:val="24"/>
              </w:rPr>
              <w:t>Зона учебно-образовательного назначения</w:t>
            </w:r>
          </w:p>
        </w:tc>
      </w:tr>
      <w:tr w:rsidR="00F66A78" w:rsidRPr="00793249" w:rsidTr="00F94A9A">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E2172" w:rsidRPr="004B3B7B" w:rsidRDefault="00F66A78" w:rsidP="004B3B7B">
            <w:pPr>
              <w:jc w:val="center"/>
              <w:rPr>
                <w:b/>
                <w:sz w:val="24"/>
                <w:szCs w:val="24"/>
              </w:rPr>
            </w:pPr>
            <w:r w:rsidRPr="005A09C6">
              <w:rPr>
                <w:b/>
                <w:sz w:val="24"/>
                <w:szCs w:val="24"/>
              </w:rPr>
              <w:t>Зоны рекреационного назначения:</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Р-1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rPr>
                <w:sz w:val="24"/>
                <w:szCs w:val="24"/>
              </w:rPr>
            </w:pPr>
            <w:r w:rsidRPr="005A09C6">
              <w:rPr>
                <w:sz w:val="24"/>
                <w:szCs w:val="24"/>
              </w:rPr>
              <w:t>Зона мест отдыха общего  пользования</w:t>
            </w:r>
          </w:p>
        </w:tc>
      </w:tr>
      <w:tr w:rsidR="005F43AE"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5F43AE" w:rsidRPr="005A09C6" w:rsidRDefault="005F43AE" w:rsidP="00023712">
            <w:pPr>
              <w:jc w:val="center"/>
              <w:rPr>
                <w:b/>
                <w:sz w:val="24"/>
                <w:szCs w:val="24"/>
              </w:rPr>
            </w:pPr>
            <w:r w:rsidRPr="005A09C6">
              <w:rPr>
                <w:b/>
                <w:sz w:val="24"/>
                <w:szCs w:val="24"/>
              </w:rPr>
              <w:t>Р-2</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3AE" w:rsidRPr="005A09C6" w:rsidRDefault="005F43AE" w:rsidP="00023712">
            <w:pPr>
              <w:rPr>
                <w:sz w:val="24"/>
                <w:szCs w:val="24"/>
              </w:rPr>
            </w:pPr>
            <w:r w:rsidRPr="005A09C6">
              <w:rPr>
                <w:sz w:val="24"/>
                <w:szCs w:val="24"/>
              </w:rPr>
              <w:t>Зона сельских природных территорий</w:t>
            </w:r>
          </w:p>
        </w:tc>
      </w:tr>
      <w:tr w:rsidR="00F66A78" w:rsidRPr="00793249" w:rsidTr="00F94A9A">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E2172" w:rsidRPr="005A09C6" w:rsidRDefault="00F66A78" w:rsidP="004B3B7B">
            <w:pPr>
              <w:jc w:val="center"/>
              <w:rPr>
                <w:b/>
                <w:sz w:val="24"/>
                <w:szCs w:val="24"/>
              </w:rPr>
            </w:pPr>
            <w:r w:rsidRPr="005A09C6">
              <w:rPr>
                <w:b/>
                <w:sz w:val="24"/>
                <w:szCs w:val="24"/>
              </w:rPr>
              <w:lastRenderedPageBreak/>
              <w:t>Зоны сельскохозяйственного использования:</w:t>
            </w:r>
          </w:p>
        </w:tc>
      </w:tr>
      <w:tr w:rsidR="00F94A9A"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СХ</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Земли сельскохозяйственного использования, за границами  населенных пунктов.</w:t>
            </w:r>
          </w:p>
        </w:tc>
      </w:tr>
      <w:tr w:rsidR="00F94A9A"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СХ-1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Зоны сельскохозяйственных угодий.</w:t>
            </w:r>
          </w:p>
        </w:tc>
      </w:tr>
      <w:tr w:rsidR="00F94A9A"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СХ-2</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bCs/>
                <w:sz w:val="24"/>
                <w:szCs w:val="24"/>
              </w:rPr>
              <w:t>Зона объектов сельскохозяйственного назначения.</w:t>
            </w:r>
          </w:p>
        </w:tc>
      </w:tr>
      <w:tr w:rsidR="00473BD1" w:rsidRPr="00793249" w:rsidTr="00F66A78">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473BD1" w:rsidRPr="005A09C6" w:rsidRDefault="00473BD1" w:rsidP="00473BD1">
            <w:pPr>
              <w:jc w:val="center"/>
              <w:rPr>
                <w:b/>
                <w:sz w:val="24"/>
                <w:szCs w:val="24"/>
              </w:rPr>
            </w:pPr>
            <w:r w:rsidRPr="005A09C6">
              <w:rPr>
                <w:b/>
                <w:sz w:val="24"/>
                <w:szCs w:val="24"/>
              </w:rPr>
              <w:t>СХ-3</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3BD1" w:rsidRPr="005A09C6" w:rsidRDefault="00473BD1" w:rsidP="00F94A9A">
            <w:pPr>
              <w:rPr>
                <w:bCs/>
                <w:sz w:val="24"/>
                <w:szCs w:val="24"/>
              </w:rPr>
            </w:pPr>
            <w:r w:rsidRPr="005A09C6">
              <w:rPr>
                <w:bCs/>
                <w:sz w:val="24"/>
                <w:szCs w:val="24"/>
              </w:rPr>
              <w:t>Зона садов.</w:t>
            </w:r>
          </w:p>
        </w:tc>
      </w:tr>
      <w:tr w:rsidR="00093177" w:rsidRPr="00793249" w:rsidTr="00A12C67">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3177" w:rsidRPr="005A09C6" w:rsidRDefault="00EE2172" w:rsidP="00EE2172">
            <w:pPr>
              <w:jc w:val="center"/>
              <w:rPr>
                <w:color w:val="000000"/>
                <w:sz w:val="24"/>
                <w:szCs w:val="24"/>
              </w:rPr>
            </w:pPr>
            <w:r w:rsidRPr="005A09C6">
              <w:rPr>
                <w:b/>
                <w:sz w:val="24"/>
                <w:szCs w:val="24"/>
              </w:rPr>
              <w:t>П</w:t>
            </w:r>
            <w:r w:rsidR="00093177" w:rsidRPr="005A09C6">
              <w:rPr>
                <w:b/>
                <w:sz w:val="24"/>
                <w:szCs w:val="24"/>
              </w:rPr>
              <w:t>роизводственны</w:t>
            </w:r>
            <w:r w:rsidRPr="005A09C6">
              <w:rPr>
                <w:b/>
                <w:sz w:val="24"/>
                <w:szCs w:val="24"/>
              </w:rPr>
              <w:t>е</w:t>
            </w:r>
            <w:r w:rsidR="00093177" w:rsidRPr="005A09C6">
              <w:rPr>
                <w:b/>
                <w:sz w:val="24"/>
                <w:szCs w:val="24"/>
              </w:rPr>
              <w:t>, коммунальны</w:t>
            </w:r>
            <w:r w:rsidRPr="005A09C6">
              <w:rPr>
                <w:b/>
                <w:sz w:val="24"/>
                <w:szCs w:val="24"/>
              </w:rPr>
              <w:t>е</w:t>
            </w:r>
            <w:r w:rsidR="00093177" w:rsidRPr="005A09C6">
              <w:rPr>
                <w:b/>
                <w:sz w:val="24"/>
                <w:szCs w:val="24"/>
              </w:rPr>
              <w:t xml:space="preserve"> и складски</w:t>
            </w:r>
            <w:r w:rsidRPr="005A09C6">
              <w:rPr>
                <w:b/>
                <w:sz w:val="24"/>
                <w:szCs w:val="24"/>
              </w:rPr>
              <w:t>е</w:t>
            </w:r>
            <w:r w:rsidR="00093177" w:rsidRPr="005A09C6">
              <w:rPr>
                <w:b/>
                <w:sz w:val="24"/>
                <w:szCs w:val="24"/>
              </w:rPr>
              <w:t xml:space="preserve"> зон</w:t>
            </w:r>
            <w:r w:rsidRPr="005A09C6">
              <w:rPr>
                <w:b/>
                <w:sz w:val="24"/>
                <w:szCs w:val="24"/>
              </w:rPr>
              <w:t>ы</w:t>
            </w:r>
            <w:r w:rsidR="00093177" w:rsidRPr="005A09C6">
              <w:rPr>
                <w:b/>
                <w:sz w:val="24"/>
                <w:szCs w:val="24"/>
              </w:rPr>
              <w:t>.</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tcPr>
          <w:p w:rsidR="00F94A9A" w:rsidRPr="005A09C6" w:rsidRDefault="00F94A9A" w:rsidP="00114A93">
            <w:pPr>
              <w:jc w:val="center"/>
              <w:rPr>
                <w:b/>
                <w:sz w:val="24"/>
                <w:szCs w:val="24"/>
              </w:rPr>
            </w:pPr>
            <w:r w:rsidRPr="005A09C6">
              <w:rPr>
                <w:b/>
                <w:sz w:val="24"/>
                <w:szCs w:val="24"/>
              </w:rPr>
              <w:t>ПК-1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EE2172">
            <w:pPr>
              <w:jc w:val="both"/>
              <w:rPr>
                <w:sz w:val="24"/>
                <w:szCs w:val="24"/>
              </w:rPr>
            </w:pPr>
            <w:r w:rsidRPr="005A09C6">
              <w:rPr>
                <w:sz w:val="24"/>
                <w:szCs w:val="24"/>
              </w:rPr>
              <w:t>производственны</w:t>
            </w:r>
            <w:r w:rsidR="00EE2172" w:rsidRPr="005A09C6">
              <w:rPr>
                <w:sz w:val="24"/>
                <w:szCs w:val="24"/>
              </w:rPr>
              <w:t>е</w:t>
            </w:r>
            <w:r w:rsidRPr="005A09C6">
              <w:rPr>
                <w:sz w:val="24"/>
                <w:szCs w:val="24"/>
              </w:rPr>
              <w:t>, коммунальны</w:t>
            </w:r>
            <w:r w:rsidR="00EE2172" w:rsidRPr="005A09C6">
              <w:rPr>
                <w:sz w:val="24"/>
                <w:szCs w:val="24"/>
              </w:rPr>
              <w:t>е</w:t>
            </w:r>
            <w:r w:rsidRPr="005A09C6">
              <w:rPr>
                <w:sz w:val="24"/>
                <w:szCs w:val="24"/>
              </w:rPr>
              <w:t xml:space="preserve"> и складски</w:t>
            </w:r>
            <w:r w:rsidR="00EE2172" w:rsidRPr="005A09C6">
              <w:rPr>
                <w:sz w:val="24"/>
                <w:szCs w:val="24"/>
              </w:rPr>
              <w:t>е</w:t>
            </w:r>
            <w:r w:rsidRPr="005A09C6">
              <w:rPr>
                <w:sz w:val="24"/>
                <w:szCs w:val="24"/>
              </w:rPr>
              <w:t xml:space="preserve"> зон</w:t>
            </w:r>
            <w:r w:rsidR="00EE2172" w:rsidRPr="005A09C6">
              <w:rPr>
                <w:sz w:val="24"/>
                <w:szCs w:val="24"/>
              </w:rPr>
              <w:t>ы</w:t>
            </w:r>
            <w:r w:rsidRPr="005A09C6">
              <w:rPr>
                <w:color w:val="000000"/>
                <w:sz w:val="24"/>
                <w:szCs w:val="24"/>
              </w:rPr>
              <w:t xml:space="preserve"> с </w:t>
            </w:r>
            <w:r w:rsidR="00EE2172" w:rsidRPr="005A09C6">
              <w:rPr>
                <w:color w:val="000000"/>
                <w:sz w:val="24"/>
                <w:szCs w:val="24"/>
              </w:rPr>
              <w:t>СЗЗ</w:t>
            </w:r>
            <w:r w:rsidRPr="005A09C6">
              <w:rPr>
                <w:color w:val="000000"/>
                <w:sz w:val="24"/>
                <w:szCs w:val="24"/>
              </w:rPr>
              <w:t xml:space="preserve"> 100 и 50 метров</w:t>
            </w:r>
            <w:r w:rsidR="00EE2172" w:rsidRPr="005A09C6">
              <w:rPr>
                <w:color w:val="000000"/>
                <w:sz w:val="24"/>
                <w:szCs w:val="24"/>
              </w:rPr>
              <w:t>.</w:t>
            </w:r>
            <w:r w:rsidRPr="005A09C6">
              <w:rPr>
                <w:sz w:val="24"/>
                <w:szCs w:val="24"/>
              </w:rPr>
              <w:t xml:space="preserve"> </w:t>
            </w:r>
          </w:p>
        </w:tc>
      </w:tr>
      <w:tr w:rsidR="00093177" w:rsidRPr="00793249" w:rsidTr="00A12C67">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3177" w:rsidRPr="005A09C6" w:rsidRDefault="00093177" w:rsidP="00F94A9A">
            <w:pPr>
              <w:jc w:val="center"/>
              <w:rPr>
                <w:b/>
                <w:sz w:val="24"/>
                <w:szCs w:val="24"/>
              </w:rPr>
            </w:pPr>
            <w:r w:rsidRPr="005A09C6">
              <w:rPr>
                <w:b/>
                <w:sz w:val="24"/>
                <w:szCs w:val="24"/>
              </w:rPr>
              <w:t>Зоны транспортной  инфраструктуры.</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473BD1" w:rsidP="00114A93">
            <w:pPr>
              <w:jc w:val="center"/>
              <w:rPr>
                <w:b/>
                <w:sz w:val="24"/>
                <w:szCs w:val="24"/>
              </w:rPr>
            </w:pPr>
            <w:r w:rsidRPr="005A09C6">
              <w:rPr>
                <w:b/>
                <w:sz w:val="24"/>
                <w:szCs w:val="24"/>
              </w:rPr>
              <w:t>Т-1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Зона существующих и проектируемых автодорог межмуниципального и местного значения.</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Т-</w:t>
            </w:r>
            <w:r w:rsidR="00473BD1" w:rsidRPr="005A09C6">
              <w:rPr>
                <w:b/>
                <w:sz w:val="24"/>
                <w:szCs w:val="24"/>
              </w:rPr>
              <w:t>2</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Зона улиц внутри населенных пунктов.</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793249" w:rsidRDefault="00F94A9A" w:rsidP="00114A93">
            <w:pPr>
              <w:jc w:val="center"/>
              <w:rPr>
                <w:b/>
                <w:sz w:val="22"/>
                <w:szCs w:val="22"/>
              </w:rPr>
            </w:pP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jc w:val="center"/>
              <w:rPr>
                <w:sz w:val="24"/>
                <w:szCs w:val="24"/>
              </w:rPr>
            </w:pPr>
            <w:r w:rsidRPr="005A09C6">
              <w:rPr>
                <w:b/>
                <w:sz w:val="24"/>
                <w:szCs w:val="24"/>
              </w:rPr>
              <w:t>Зоны инженерной   инфраструктуры.</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И-1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Зоны инженерной   инфраструктуры.</w:t>
            </w:r>
          </w:p>
        </w:tc>
      </w:tr>
      <w:tr w:rsidR="00093177" w:rsidRPr="00793249" w:rsidTr="00A12C67">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3177" w:rsidRPr="005A09C6" w:rsidRDefault="00093177" w:rsidP="00F94A9A">
            <w:pPr>
              <w:jc w:val="center"/>
              <w:rPr>
                <w:sz w:val="24"/>
                <w:szCs w:val="24"/>
              </w:rPr>
            </w:pPr>
            <w:r w:rsidRPr="005A09C6">
              <w:rPr>
                <w:b/>
                <w:sz w:val="24"/>
                <w:szCs w:val="24"/>
              </w:rPr>
              <w:t>Зоны специального назначения</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793249" w:rsidRDefault="00F94A9A" w:rsidP="00114A93">
            <w:pPr>
              <w:jc w:val="center"/>
              <w:rPr>
                <w:b/>
                <w:sz w:val="24"/>
                <w:szCs w:val="24"/>
              </w:rPr>
            </w:pPr>
            <w:r w:rsidRPr="00793249">
              <w:rPr>
                <w:b/>
                <w:sz w:val="24"/>
                <w:szCs w:val="24"/>
              </w:rPr>
              <w:t>С-1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Зона кладбищ</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793249" w:rsidRDefault="00F94A9A" w:rsidP="00114A93">
            <w:pPr>
              <w:jc w:val="center"/>
              <w:rPr>
                <w:b/>
                <w:sz w:val="24"/>
                <w:szCs w:val="24"/>
              </w:rPr>
            </w:pPr>
            <w:r w:rsidRPr="00793249">
              <w:rPr>
                <w:b/>
                <w:sz w:val="24"/>
                <w:szCs w:val="24"/>
              </w:rPr>
              <w:t>С-2</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Зона размещения отходов производства и потребления - мусоросвалки</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793249" w:rsidRDefault="00F94A9A" w:rsidP="00114A93">
            <w:pPr>
              <w:jc w:val="center"/>
              <w:rPr>
                <w:b/>
                <w:sz w:val="24"/>
                <w:szCs w:val="24"/>
              </w:rPr>
            </w:pPr>
            <w:r w:rsidRPr="00793249">
              <w:rPr>
                <w:b/>
                <w:sz w:val="24"/>
                <w:szCs w:val="24"/>
              </w:rPr>
              <w:t>С-3</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 xml:space="preserve">Скотомогильники                                                                                                                                                                            </w:t>
            </w:r>
          </w:p>
        </w:tc>
      </w:tr>
      <w:tr w:rsidR="00093177" w:rsidRPr="00793249" w:rsidTr="00093177">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3177" w:rsidRPr="005A09C6" w:rsidRDefault="00093177" w:rsidP="00F94A9A">
            <w:pPr>
              <w:jc w:val="center"/>
              <w:rPr>
                <w:b/>
                <w:sz w:val="24"/>
                <w:szCs w:val="24"/>
              </w:rPr>
            </w:pPr>
            <w:r w:rsidRPr="005A09C6">
              <w:rPr>
                <w:b/>
                <w:sz w:val="24"/>
                <w:szCs w:val="24"/>
              </w:rPr>
              <w:t>Зоны с особыми условиями использования</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ОК</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Зона объектов культурного наследия</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В</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Водоохранные и прибрежные защитные полосы водных поверхностей.</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В-1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bCs/>
                <w:color w:val="000000"/>
                <w:sz w:val="24"/>
                <w:szCs w:val="24"/>
              </w:rPr>
              <w:t>Водоохранные зоны водозаборных сооружений</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СЗЗ</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Санитарно – защитные зоны</w:t>
            </w:r>
          </w:p>
        </w:tc>
      </w:tr>
      <w:tr w:rsidR="00093177" w:rsidRPr="00793249" w:rsidTr="00A12C67">
        <w:trPr>
          <w:cantSplit/>
          <w:trHeight w:val="340"/>
          <w:jc w:val="right"/>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3177" w:rsidRPr="005A09C6" w:rsidRDefault="00093177" w:rsidP="00093177">
            <w:pPr>
              <w:jc w:val="center"/>
              <w:rPr>
                <w:b/>
                <w:sz w:val="24"/>
                <w:szCs w:val="24"/>
              </w:rPr>
            </w:pPr>
            <w:r w:rsidRPr="005A09C6">
              <w:rPr>
                <w:b/>
                <w:sz w:val="24"/>
                <w:szCs w:val="24"/>
              </w:rPr>
              <w:t>Особо охраняемые территории</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ГЛФ</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Территория Гослесфонда</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Л</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Леса, лесопосадки</w:t>
            </w:r>
          </w:p>
        </w:tc>
      </w:tr>
      <w:tr w:rsidR="00F94A9A" w:rsidRPr="00793249" w:rsidTr="00F94A9A">
        <w:trPr>
          <w:cantSplit/>
          <w:jc w:val="right"/>
        </w:trPr>
        <w:tc>
          <w:tcPr>
            <w:tcW w:w="1701" w:type="dxa"/>
            <w:tcBorders>
              <w:top w:val="single" w:sz="4" w:space="0" w:color="000000"/>
              <w:left w:val="single" w:sz="4" w:space="0" w:color="000000"/>
              <w:bottom w:val="single" w:sz="4" w:space="0" w:color="000000"/>
            </w:tcBorders>
            <w:shd w:val="clear" w:color="auto" w:fill="FFFFFF"/>
            <w:vAlign w:val="center"/>
          </w:tcPr>
          <w:p w:rsidR="00F94A9A" w:rsidRPr="005A09C6" w:rsidRDefault="00F94A9A" w:rsidP="00114A93">
            <w:pPr>
              <w:jc w:val="center"/>
              <w:rPr>
                <w:b/>
                <w:sz w:val="24"/>
                <w:szCs w:val="24"/>
              </w:rPr>
            </w:pPr>
            <w:r w:rsidRPr="005A09C6">
              <w:rPr>
                <w:b/>
                <w:sz w:val="24"/>
                <w:szCs w:val="24"/>
              </w:rPr>
              <w:t>Л-1</w:t>
            </w:r>
          </w:p>
        </w:tc>
        <w:tc>
          <w:tcPr>
            <w:tcW w:w="8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A9A" w:rsidRPr="005A09C6" w:rsidRDefault="00F94A9A" w:rsidP="00F94A9A">
            <w:pPr>
              <w:rPr>
                <w:sz w:val="24"/>
                <w:szCs w:val="24"/>
              </w:rPr>
            </w:pPr>
            <w:r w:rsidRPr="005A09C6">
              <w:rPr>
                <w:sz w:val="24"/>
                <w:szCs w:val="24"/>
              </w:rPr>
              <w:t>Охраняемые природные территории</w:t>
            </w:r>
          </w:p>
        </w:tc>
      </w:tr>
    </w:tbl>
    <w:p w:rsidR="00F66A78" w:rsidRPr="00793249" w:rsidRDefault="00F66A78" w:rsidP="00023712">
      <w:pPr>
        <w:tabs>
          <w:tab w:val="left" w:pos="2990"/>
          <w:tab w:val="left" w:pos="3480"/>
        </w:tabs>
        <w:jc w:val="center"/>
        <w:rPr>
          <w:rFonts w:ascii="Arial" w:hAnsi="Arial" w:cs="Arial"/>
          <w:b/>
          <w:bCs/>
          <w:sz w:val="32"/>
          <w:szCs w:val="24"/>
        </w:rPr>
      </w:pPr>
    </w:p>
    <w:p w:rsidR="00F66A78" w:rsidRPr="005162EF" w:rsidRDefault="00F66A78" w:rsidP="00023712">
      <w:pPr>
        <w:tabs>
          <w:tab w:val="left" w:pos="2990"/>
          <w:tab w:val="left" w:pos="3480"/>
        </w:tabs>
        <w:jc w:val="center"/>
        <w:rPr>
          <w:rFonts w:ascii="Arial" w:hAnsi="Arial" w:cs="Arial"/>
          <w:b/>
          <w:bCs/>
          <w:sz w:val="16"/>
          <w:szCs w:val="16"/>
        </w:rPr>
      </w:pPr>
    </w:p>
    <w:p w:rsidR="005162EF" w:rsidRPr="00793249" w:rsidRDefault="005162EF" w:rsidP="00023712">
      <w:pPr>
        <w:tabs>
          <w:tab w:val="left" w:pos="2990"/>
          <w:tab w:val="left" w:pos="3480"/>
        </w:tabs>
        <w:jc w:val="center"/>
        <w:rPr>
          <w:rFonts w:ascii="Arial" w:hAnsi="Arial" w:cs="Arial"/>
          <w:b/>
          <w:bCs/>
          <w:sz w:val="32"/>
          <w:szCs w:val="24"/>
        </w:rPr>
      </w:pPr>
    </w:p>
    <w:p w:rsidR="00415A9B" w:rsidRPr="00793249" w:rsidRDefault="00415A9B" w:rsidP="00023712">
      <w:pPr>
        <w:tabs>
          <w:tab w:val="left" w:pos="2990"/>
          <w:tab w:val="left" w:pos="3480"/>
        </w:tabs>
        <w:jc w:val="center"/>
        <w:rPr>
          <w:rFonts w:ascii="Arial" w:hAnsi="Arial" w:cs="Arial"/>
          <w:b/>
          <w:bCs/>
          <w:sz w:val="32"/>
          <w:szCs w:val="24"/>
        </w:rPr>
      </w:pPr>
      <w:r w:rsidRPr="00793249">
        <w:rPr>
          <w:rFonts w:ascii="Arial" w:hAnsi="Arial" w:cs="Arial"/>
          <w:b/>
          <w:bCs/>
          <w:sz w:val="32"/>
          <w:szCs w:val="24"/>
        </w:rPr>
        <w:t>ГЛАВА II. ГРАДОСТРОИТЕЛЬНЫЕ РЕГЛАМЕНТЫ.</w:t>
      </w:r>
    </w:p>
    <w:p w:rsidR="00415A9B" w:rsidRPr="00083146" w:rsidRDefault="00415A9B" w:rsidP="00415A9B">
      <w:pPr>
        <w:widowControl w:val="0"/>
        <w:shd w:val="clear" w:color="auto" w:fill="FFFFFF"/>
        <w:jc w:val="center"/>
        <w:rPr>
          <w:b/>
          <w:bCs/>
          <w:sz w:val="6"/>
          <w:szCs w:val="24"/>
        </w:rPr>
      </w:pPr>
    </w:p>
    <w:p w:rsidR="00415A9B" w:rsidRPr="00793249" w:rsidRDefault="00415A9B" w:rsidP="00415A9B">
      <w:pPr>
        <w:widowControl w:val="0"/>
        <w:shd w:val="clear" w:color="auto" w:fill="FFFFFF"/>
        <w:jc w:val="center"/>
        <w:rPr>
          <w:b/>
          <w:bCs/>
          <w:sz w:val="14"/>
          <w:szCs w:val="24"/>
        </w:rPr>
      </w:pPr>
    </w:p>
    <w:p w:rsidR="00415A9B" w:rsidRPr="00793249" w:rsidRDefault="00415A9B" w:rsidP="00415A9B">
      <w:pPr>
        <w:widowControl w:val="0"/>
        <w:shd w:val="clear" w:color="auto" w:fill="FFFFFF"/>
        <w:jc w:val="center"/>
        <w:rPr>
          <w:rFonts w:ascii="Arial" w:hAnsi="Arial" w:cs="Arial"/>
          <w:b/>
          <w:bCs/>
          <w:sz w:val="28"/>
          <w:szCs w:val="28"/>
        </w:rPr>
      </w:pPr>
      <w:r w:rsidRPr="00793249">
        <w:rPr>
          <w:rFonts w:ascii="Arial" w:hAnsi="Arial" w:cs="Arial"/>
          <w:b/>
          <w:bCs/>
          <w:sz w:val="28"/>
          <w:szCs w:val="28"/>
        </w:rPr>
        <w:t>Статья 52.  Общие положения.</w:t>
      </w:r>
    </w:p>
    <w:p w:rsidR="00415A9B" w:rsidRPr="00793249" w:rsidRDefault="00415A9B" w:rsidP="00415A9B">
      <w:pPr>
        <w:widowControl w:val="0"/>
        <w:shd w:val="clear" w:color="auto" w:fill="FFFFFF"/>
        <w:jc w:val="center"/>
        <w:rPr>
          <w:b/>
          <w:bCs/>
          <w:sz w:val="2"/>
          <w:szCs w:val="16"/>
        </w:rPr>
      </w:pPr>
    </w:p>
    <w:p w:rsidR="00415A9B" w:rsidRPr="00793249" w:rsidRDefault="00415A9B" w:rsidP="00415A9B">
      <w:pPr>
        <w:widowControl w:val="0"/>
        <w:shd w:val="clear" w:color="auto" w:fill="FFFFFF"/>
        <w:jc w:val="center"/>
        <w:rPr>
          <w:b/>
          <w:bCs/>
          <w:sz w:val="16"/>
          <w:szCs w:val="16"/>
        </w:rPr>
      </w:pPr>
    </w:p>
    <w:p w:rsidR="00415A9B" w:rsidRPr="00793249" w:rsidRDefault="00415A9B" w:rsidP="00415A9B">
      <w:pPr>
        <w:pStyle w:val="25"/>
        <w:spacing w:before="100" w:after="0" w:line="312" w:lineRule="auto"/>
        <w:ind w:left="0" w:firstLine="709"/>
        <w:jc w:val="both"/>
        <w:rPr>
          <w:rFonts w:ascii="Arial" w:hAnsi="Arial" w:cs="Arial"/>
          <w:sz w:val="16"/>
          <w:szCs w:val="16"/>
        </w:rPr>
      </w:pPr>
      <w:r w:rsidRPr="00793249">
        <w:rPr>
          <w:rFonts w:ascii="Arial" w:hAnsi="Arial" w:cs="Arial"/>
          <w:b/>
          <w:sz w:val="22"/>
          <w:szCs w:val="22"/>
        </w:rPr>
        <w:t>52.1.</w:t>
      </w:r>
      <w:r w:rsidRPr="00793249">
        <w:rPr>
          <w:rFonts w:ascii="Arial" w:hAnsi="Arial" w:cs="Arial"/>
          <w:sz w:val="22"/>
          <w:szCs w:val="22"/>
        </w:rPr>
        <w:t xml:space="preserve">  Настоящими Правилами землепользования и застройки </w:t>
      </w:r>
      <w:r w:rsidR="00BC7BB8" w:rsidRPr="00793249">
        <w:rPr>
          <w:rFonts w:ascii="Arial" w:hAnsi="Arial" w:cs="Arial"/>
          <w:bCs/>
          <w:sz w:val="22"/>
          <w:szCs w:val="22"/>
        </w:rPr>
        <w:t>О</w:t>
      </w:r>
      <w:r w:rsidR="00BC7BB8">
        <w:rPr>
          <w:rFonts w:ascii="Arial" w:hAnsi="Arial" w:cs="Arial"/>
          <w:bCs/>
          <w:sz w:val="22"/>
          <w:szCs w:val="22"/>
        </w:rPr>
        <w:t>льшанского</w:t>
      </w:r>
      <w:r w:rsidRPr="00793249">
        <w:rPr>
          <w:rFonts w:ascii="Arial" w:hAnsi="Arial" w:cs="Arial"/>
          <w:sz w:val="22"/>
          <w:szCs w:val="22"/>
        </w:rPr>
        <w:t xml:space="preserve"> поселения  (далее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415A9B" w:rsidRPr="00793249" w:rsidRDefault="00415A9B" w:rsidP="00415A9B">
      <w:pPr>
        <w:widowControl w:val="0"/>
        <w:shd w:val="clear" w:color="auto" w:fill="FFFFFF"/>
        <w:spacing w:before="100" w:line="312" w:lineRule="auto"/>
        <w:ind w:firstLine="720"/>
        <w:jc w:val="both"/>
        <w:rPr>
          <w:rFonts w:ascii="Arial" w:hAnsi="Arial" w:cs="Arial"/>
          <w:bCs/>
          <w:sz w:val="22"/>
          <w:szCs w:val="22"/>
        </w:rPr>
      </w:pPr>
      <w:r w:rsidRPr="00793249">
        <w:rPr>
          <w:rFonts w:ascii="Arial" w:hAnsi="Arial" w:cs="Arial"/>
          <w:b/>
          <w:bCs/>
          <w:sz w:val="22"/>
          <w:szCs w:val="22"/>
        </w:rPr>
        <w:t>52.2.</w:t>
      </w:r>
      <w:r w:rsidRPr="00793249">
        <w:rPr>
          <w:rFonts w:ascii="Arial" w:hAnsi="Arial" w:cs="Arial"/>
          <w:bCs/>
          <w:sz w:val="22"/>
          <w:szCs w:val="22"/>
        </w:rPr>
        <w:t xml:space="preserve"> Решения по застройке и землепользованию (в форме распоряжений администрации </w:t>
      </w:r>
      <w:r w:rsidR="00BC7BB8" w:rsidRPr="00793249">
        <w:rPr>
          <w:rFonts w:ascii="Arial" w:hAnsi="Arial" w:cs="Arial"/>
          <w:bCs/>
          <w:sz w:val="22"/>
          <w:szCs w:val="22"/>
        </w:rPr>
        <w:t>О</w:t>
      </w:r>
      <w:r w:rsidR="00BC7BB8">
        <w:rPr>
          <w:rFonts w:ascii="Arial" w:hAnsi="Arial" w:cs="Arial"/>
          <w:bCs/>
          <w:sz w:val="22"/>
          <w:szCs w:val="22"/>
        </w:rPr>
        <w:t>льшанского</w:t>
      </w:r>
      <w:r w:rsidRPr="00793249">
        <w:rPr>
          <w:rFonts w:ascii="Arial" w:hAnsi="Arial" w:cs="Arial"/>
          <w:bCs/>
          <w:sz w:val="22"/>
          <w:szCs w:val="22"/>
        </w:rPr>
        <w:t xml:space="preserve"> сельского поселения) принимаются на основе установленных регламентов, которые действуют в пределах зон, установленных настоящими Правилами и распространяются на все</w:t>
      </w:r>
      <w:r w:rsidR="00F66A78" w:rsidRPr="00793249">
        <w:rPr>
          <w:rFonts w:ascii="Arial" w:hAnsi="Arial" w:cs="Arial"/>
          <w:bCs/>
          <w:sz w:val="22"/>
          <w:szCs w:val="22"/>
        </w:rPr>
        <w:t>,</w:t>
      </w:r>
      <w:r w:rsidRPr="00793249">
        <w:rPr>
          <w:rFonts w:ascii="Arial" w:hAnsi="Arial" w:cs="Arial"/>
          <w:bCs/>
          <w:sz w:val="22"/>
          <w:szCs w:val="22"/>
        </w:rPr>
        <w:t xml:space="preserve"> расположенные в одной и той же зоне земельные участки, иные объекты недвижимости, </w:t>
      </w:r>
      <w:r w:rsidRPr="00793249">
        <w:rPr>
          <w:rFonts w:ascii="Arial" w:hAnsi="Arial" w:cs="Arial"/>
          <w:bCs/>
          <w:sz w:val="22"/>
          <w:szCs w:val="22"/>
          <w:u w:val="single"/>
        </w:rPr>
        <w:t>не зависимо от форм собственности.</w:t>
      </w:r>
    </w:p>
    <w:p w:rsidR="00415A9B" w:rsidRPr="00793249" w:rsidRDefault="00415A9B" w:rsidP="00415A9B">
      <w:pPr>
        <w:widowControl w:val="0"/>
        <w:shd w:val="clear" w:color="auto" w:fill="FFFFFF"/>
        <w:spacing w:line="312" w:lineRule="auto"/>
        <w:ind w:firstLine="720"/>
        <w:jc w:val="both"/>
        <w:rPr>
          <w:rFonts w:ascii="Arial" w:hAnsi="Arial" w:cs="Arial"/>
          <w:bCs/>
          <w:sz w:val="22"/>
          <w:szCs w:val="22"/>
        </w:rPr>
      </w:pPr>
      <w:r w:rsidRPr="00793249">
        <w:rPr>
          <w:rFonts w:ascii="Arial" w:hAnsi="Arial" w:cs="Arial"/>
          <w:bCs/>
          <w:sz w:val="22"/>
          <w:szCs w:val="22"/>
        </w:rPr>
        <w:t xml:space="preserve">Исключения составляют: </w:t>
      </w:r>
    </w:p>
    <w:p w:rsidR="00415A9B" w:rsidRPr="00196D39" w:rsidRDefault="00415A9B" w:rsidP="00415A9B">
      <w:pPr>
        <w:widowControl w:val="0"/>
        <w:shd w:val="clear" w:color="auto" w:fill="FFFFFF"/>
        <w:spacing w:line="312" w:lineRule="auto"/>
        <w:ind w:firstLine="720"/>
        <w:jc w:val="both"/>
        <w:rPr>
          <w:rFonts w:ascii="Arial" w:hAnsi="Arial" w:cs="Arial"/>
          <w:bCs/>
          <w:sz w:val="22"/>
          <w:szCs w:val="22"/>
        </w:rPr>
      </w:pPr>
      <w:r w:rsidRPr="00196D39">
        <w:rPr>
          <w:rFonts w:ascii="Arial" w:hAnsi="Arial" w:cs="Arial"/>
          <w:bCs/>
          <w:sz w:val="22"/>
          <w:szCs w:val="22"/>
        </w:rPr>
        <w:lastRenderedPageBreak/>
        <w:t xml:space="preserve">- </w:t>
      </w:r>
      <w:r w:rsidRPr="00196D39">
        <w:rPr>
          <w:rFonts w:ascii="Arial" w:hAnsi="Arial" w:cs="Arial"/>
          <w:b/>
          <w:bCs/>
          <w:sz w:val="22"/>
          <w:szCs w:val="22"/>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196D39">
        <w:rPr>
          <w:rFonts w:ascii="Arial" w:hAnsi="Arial" w:cs="Arial"/>
          <w:bCs/>
          <w:sz w:val="22"/>
          <w:szCs w:val="22"/>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415A9B" w:rsidRPr="00196D39" w:rsidRDefault="00415A9B" w:rsidP="00415A9B">
      <w:pPr>
        <w:widowControl w:val="0"/>
        <w:shd w:val="clear" w:color="auto" w:fill="FFFFFF"/>
        <w:spacing w:line="312" w:lineRule="auto"/>
        <w:ind w:firstLine="720"/>
        <w:jc w:val="both"/>
        <w:rPr>
          <w:rFonts w:ascii="Arial" w:hAnsi="Arial" w:cs="Arial"/>
          <w:b/>
          <w:bCs/>
          <w:sz w:val="22"/>
          <w:szCs w:val="22"/>
        </w:rPr>
      </w:pPr>
      <w:r w:rsidRPr="00196D39">
        <w:rPr>
          <w:rFonts w:ascii="Arial" w:hAnsi="Arial" w:cs="Arial"/>
          <w:b/>
          <w:bCs/>
          <w:sz w:val="22"/>
          <w:szCs w:val="22"/>
        </w:rPr>
        <w:t>- 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415A9B" w:rsidRPr="00196D39" w:rsidRDefault="00415A9B" w:rsidP="00415A9B">
      <w:pPr>
        <w:widowControl w:val="0"/>
        <w:shd w:val="clear" w:color="auto" w:fill="FFFFFF"/>
        <w:spacing w:line="312" w:lineRule="auto"/>
        <w:ind w:firstLine="720"/>
        <w:jc w:val="both"/>
        <w:rPr>
          <w:rFonts w:ascii="Arial" w:hAnsi="Arial" w:cs="Arial"/>
          <w:bCs/>
          <w:sz w:val="22"/>
          <w:szCs w:val="22"/>
        </w:rPr>
      </w:pPr>
      <w:r w:rsidRPr="00196D39">
        <w:rPr>
          <w:rFonts w:ascii="Arial" w:hAnsi="Arial" w:cs="Arial"/>
          <w:b/>
          <w:bCs/>
          <w:sz w:val="22"/>
          <w:szCs w:val="22"/>
        </w:rPr>
        <w:t>- транспортные и инженерно-технические коммуникации, в том числе железные дороги, автомобильные магистрали, улицы, дороги, проезды, на которые действие зональных градостроительных регламентов не распространяется</w:t>
      </w:r>
      <w:r w:rsidRPr="00196D39">
        <w:rPr>
          <w:rFonts w:ascii="Arial" w:hAnsi="Arial" w:cs="Arial"/>
          <w:bCs/>
          <w:sz w:val="22"/>
          <w:szCs w:val="22"/>
        </w:rPr>
        <w:t xml:space="preserve"> (использование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b/>
          <w:sz w:val="22"/>
          <w:szCs w:val="22"/>
        </w:rPr>
        <w:t>52.3.</w:t>
      </w:r>
      <w:r w:rsidRPr="00793249">
        <w:rPr>
          <w:rFonts w:ascii="Arial" w:hAnsi="Arial" w:cs="Arial"/>
          <w:sz w:val="22"/>
          <w:szCs w:val="22"/>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минимальная площадь земельных участков;</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коэффициент использования территории;</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xml:space="preserve">- минимальные отступы зданий, строений, сооружений от границ земельных участков ; </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максимальные выступы за красную линию частей зданий, строений, сооружений;</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максимальная высота зданий, строений, сооружений на территории земельных участков;</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xml:space="preserve">- 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w:t>
      </w:r>
      <w:r w:rsidR="00F66A78" w:rsidRPr="00793249">
        <w:rPr>
          <w:rFonts w:ascii="Arial" w:hAnsi="Arial" w:cs="Arial"/>
          <w:sz w:val="22"/>
          <w:szCs w:val="22"/>
        </w:rPr>
        <w:t>/</w:t>
      </w:r>
      <w:r w:rsidRPr="00793249">
        <w:rPr>
          <w:rFonts w:ascii="Arial" w:hAnsi="Arial" w:cs="Arial"/>
          <w:sz w:val="22"/>
          <w:szCs w:val="22"/>
        </w:rPr>
        <w:t>подвальные);</w:t>
      </w:r>
    </w:p>
    <w:p w:rsidR="00415A9B" w:rsidRPr="00793249"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максимальное количество машино-мест для хранения индивидуального автотранспорта на территории земельных участков;</w:t>
      </w:r>
    </w:p>
    <w:p w:rsidR="00415A9B" w:rsidRDefault="00415A9B" w:rsidP="00415A9B">
      <w:pPr>
        <w:pStyle w:val="25"/>
        <w:spacing w:before="100" w:after="0" w:line="312" w:lineRule="auto"/>
        <w:ind w:left="0" w:firstLine="709"/>
        <w:jc w:val="both"/>
        <w:rPr>
          <w:rFonts w:ascii="Arial" w:hAnsi="Arial" w:cs="Arial"/>
          <w:sz w:val="22"/>
          <w:szCs w:val="22"/>
        </w:rPr>
      </w:pPr>
      <w:r w:rsidRPr="00793249">
        <w:rPr>
          <w:rFonts w:ascii="Arial" w:hAnsi="Arial" w:cs="Arial"/>
          <w:sz w:val="22"/>
          <w:szCs w:val="22"/>
        </w:rPr>
        <w:t>-  максимальная высота ограждений земельных участков жилой застройки.</w:t>
      </w:r>
    </w:p>
    <w:p w:rsidR="00415A9B" w:rsidRPr="00793249" w:rsidRDefault="00415A9B" w:rsidP="00415A9B">
      <w:pPr>
        <w:widowControl w:val="0"/>
        <w:shd w:val="clear" w:color="auto" w:fill="FFFFFF"/>
        <w:jc w:val="center"/>
        <w:rPr>
          <w:b/>
          <w:bCs/>
          <w:sz w:val="24"/>
          <w:szCs w:val="24"/>
        </w:rPr>
      </w:pPr>
    </w:p>
    <w:p w:rsidR="00415A9B" w:rsidRPr="00793249" w:rsidRDefault="00415A9B" w:rsidP="00415A9B">
      <w:pPr>
        <w:widowControl w:val="0"/>
        <w:shd w:val="clear" w:color="auto" w:fill="FFFFFF"/>
        <w:spacing w:before="100" w:line="312" w:lineRule="auto"/>
        <w:ind w:firstLine="720"/>
        <w:jc w:val="center"/>
        <w:rPr>
          <w:rFonts w:ascii="Arial" w:hAnsi="Arial" w:cs="Arial"/>
          <w:b/>
          <w:bCs/>
          <w:sz w:val="28"/>
          <w:szCs w:val="28"/>
        </w:rPr>
      </w:pPr>
      <w:r w:rsidRPr="00793249">
        <w:rPr>
          <w:rFonts w:ascii="Arial" w:hAnsi="Arial" w:cs="Arial"/>
          <w:b/>
          <w:bCs/>
          <w:sz w:val="28"/>
          <w:szCs w:val="28"/>
        </w:rPr>
        <w:t>Статья 53.  Установление градостроительных регламентов.</w:t>
      </w:r>
    </w:p>
    <w:p w:rsidR="00415A9B" w:rsidRPr="00793249" w:rsidRDefault="00415A9B" w:rsidP="00415A9B">
      <w:pPr>
        <w:widowControl w:val="0"/>
        <w:shd w:val="clear" w:color="auto" w:fill="FFFFFF"/>
        <w:spacing w:before="100" w:line="312" w:lineRule="auto"/>
        <w:ind w:firstLine="720"/>
        <w:jc w:val="center"/>
        <w:rPr>
          <w:b/>
          <w:bCs/>
          <w:sz w:val="2"/>
          <w:szCs w:val="16"/>
        </w:rPr>
      </w:pPr>
    </w:p>
    <w:p w:rsidR="00415A9B" w:rsidRPr="00793249" w:rsidRDefault="00415A9B" w:rsidP="00415A9B">
      <w:pPr>
        <w:widowControl w:val="0"/>
        <w:shd w:val="clear" w:color="auto" w:fill="FFFFFF"/>
        <w:spacing w:before="100" w:line="312" w:lineRule="auto"/>
        <w:ind w:firstLine="709"/>
        <w:jc w:val="both"/>
        <w:rPr>
          <w:rFonts w:ascii="Arial" w:hAnsi="Arial" w:cs="Arial"/>
          <w:b/>
          <w:bCs/>
          <w:sz w:val="24"/>
          <w:szCs w:val="22"/>
        </w:rPr>
      </w:pPr>
      <w:r w:rsidRPr="00793249">
        <w:rPr>
          <w:rFonts w:ascii="Arial" w:hAnsi="Arial" w:cs="Arial"/>
          <w:b/>
          <w:bCs/>
          <w:sz w:val="24"/>
          <w:szCs w:val="22"/>
        </w:rPr>
        <w:t xml:space="preserve">53.1. </w:t>
      </w:r>
      <w:r w:rsidRPr="00793249">
        <w:rPr>
          <w:rFonts w:ascii="Arial" w:hAnsi="Arial" w:cs="Arial"/>
          <w:b/>
          <w:bCs/>
          <w:sz w:val="22"/>
          <w:szCs w:val="22"/>
        </w:rPr>
        <w:t>Принцип построения границ зон градостроительных регламентов.</w:t>
      </w:r>
    </w:p>
    <w:p w:rsidR="00415A9B" w:rsidRPr="00793249" w:rsidRDefault="00415A9B" w:rsidP="00415A9B">
      <w:pPr>
        <w:widowControl w:val="0"/>
        <w:shd w:val="clear" w:color="auto" w:fill="FFFFFF"/>
        <w:spacing w:before="100" w:line="312" w:lineRule="auto"/>
        <w:ind w:firstLine="709"/>
        <w:jc w:val="both"/>
        <w:rPr>
          <w:rFonts w:ascii="Arial" w:hAnsi="Arial" w:cs="Arial"/>
          <w:bCs/>
          <w:color w:val="FF0000"/>
          <w:sz w:val="22"/>
          <w:szCs w:val="22"/>
        </w:rPr>
      </w:pPr>
      <w:r w:rsidRPr="00793249">
        <w:rPr>
          <w:rFonts w:ascii="Arial" w:hAnsi="Arial" w:cs="Arial"/>
          <w:bCs/>
          <w:sz w:val="22"/>
          <w:szCs w:val="22"/>
        </w:rPr>
        <w:t xml:space="preserve">На схеме градостроительного зонирования </w:t>
      </w:r>
      <w:r w:rsidR="00BC7BB8" w:rsidRPr="00793249">
        <w:rPr>
          <w:rFonts w:ascii="Arial" w:hAnsi="Arial" w:cs="Arial"/>
          <w:bCs/>
          <w:sz w:val="22"/>
          <w:szCs w:val="22"/>
        </w:rPr>
        <w:t>О</w:t>
      </w:r>
      <w:r w:rsidR="00BC7BB8">
        <w:rPr>
          <w:rFonts w:ascii="Arial" w:hAnsi="Arial" w:cs="Arial"/>
          <w:bCs/>
          <w:sz w:val="22"/>
          <w:szCs w:val="22"/>
        </w:rPr>
        <w:t>льшанского</w:t>
      </w:r>
      <w:r w:rsidRPr="00793249">
        <w:rPr>
          <w:rFonts w:ascii="Arial" w:hAnsi="Arial" w:cs="Arial"/>
          <w:bCs/>
          <w:sz w:val="22"/>
          <w:szCs w:val="22"/>
        </w:rPr>
        <w:t xml:space="preserve"> сельского поселения выделены зоны, к которым приписаны градостроительные регламенты по видам и параметрам </w:t>
      </w:r>
      <w:r w:rsidRPr="00793249">
        <w:rPr>
          <w:rFonts w:ascii="Arial" w:hAnsi="Arial" w:cs="Arial"/>
          <w:bCs/>
          <w:sz w:val="22"/>
          <w:szCs w:val="22"/>
        </w:rPr>
        <w:lastRenderedPageBreak/>
        <w:t>разрешенного использования недвижимости.</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на схеме зонирования.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Указанные границы устанавливаются по:</w:t>
      </w:r>
    </w:p>
    <w:p w:rsidR="00415A9B" w:rsidRPr="00793249" w:rsidRDefault="00415A9B" w:rsidP="00435E89">
      <w:pPr>
        <w:pStyle w:val="affa"/>
        <w:widowControl w:val="0"/>
        <w:numPr>
          <w:ilvl w:val="0"/>
          <w:numId w:val="17"/>
        </w:numPr>
        <w:shd w:val="clear" w:color="auto" w:fill="FFFFFF"/>
        <w:spacing w:before="100" w:line="312" w:lineRule="auto"/>
        <w:jc w:val="both"/>
        <w:rPr>
          <w:rFonts w:ascii="Arial" w:hAnsi="Arial" w:cs="Arial"/>
          <w:bCs/>
          <w:sz w:val="22"/>
          <w:szCs w:val="22"/>
        </w:rPr>
      </w:pPr>
      <w:r w:rsidRPr="00793249">
        <w:rPr>
          <w:rFonts w:ascii="Arial" w:hAnsi="Arial" w:cs="Arial"/>
          <w:bCs/>
          <w:sz w:val="22"/>
          <w:szCs w:val="22"/>
        </w:rPr>
        <w:t>красным линиям, которые условно наносятся от центральной разделительной линии магистралей и улиц, с учетом их рекомендуемого генеральным планом профиля;</w:t>
      </w:r>
    </w:p>
    <w:p w:rsidR="00415A9B" w:rsidRPr="00793249" w:rsidRDefault="00415A9B" w:rsidP="00435E89">
      <w:pPr>
        <w:pStyle w:val="affa"/>
        <w:widowControl w:val="0"/>
        <w:numPr>
          <w:ilvl w:val="0"/>
          <w:numId w:val="17"/>
        </w:numPr>
        <w:shd w:val="clear" w:color="auto" w:fill="FFFFFF"/>
        <w:spacing w:before="100" w:line="312" w:lineRule="auto"/>
        <w:jc w:val="both"/>
        <w:rPr>
          <w:rFonts w:ascii="Arial" w:hAnsi="Arial" w:cs="Arial"/>
          <w:bCs/>
          <w:sz w:val="22"/>
          <w:szCs w:val="22"/>
        </w:rPr>
      </w:pPr>
      <w:r w:rsidRPr="00793249">
        <w:rPr>
          <w:rFonts w:ascii="Arial" w:hAnsi="Arial" w:cs="Arial"/>
          <w:bCs/>
          <w:sz w:val="22"/>
          <w:szCs w:val="22"/>
        </w:rPr>
        <w:t>границам земельных участков;</w:t>
      </w:r>
    </w:p>
    <w:p w:rsidR="00415A9B" w:rsidRPr="00793249" w:rsidRDefault="00415A9B" w:rsidP="00435E89">
      <w:pPr>
        <w:pStyle w:val="affa"/>
        <w:widowControl w:val="0"/>
        <w:numPr>
          <w:ilvl w:val="0"/>
          <w:numId w:val="17"/>
        </w:numPr>
        <w:shd w:val="clear" w:color="auto" w:fill="FFFFFF"/>
        <w:spacing w:before="100" w:line="312" w:lineRule="auto"/>
        <w:jc w:val="both"/>
        <w:rPr>
          <w:rFonts w:ascii="Arial" w:hAnsi="Arial" w:cs="Arial"/>
          <w:bCs/>
          <w:sz w:val="22"/>
          <w:szCs w:val="22"/>
        </w:rPr>
      </w:pPr>
      <w:r w:rsidRPr="00793249">
        <w:rPr>
          <w:rFonts w:ascii="Arial" w:hAnsi="Arial" w:cs="Arial"/>
          <w:bCs/>
          <w:sz w:val="22"/>
          <w:szCs w:val="22"/>
        </w:rPr>
        <w:t>границам полос отвода для коммуникаций;</w:t>
      </w:r>
    </w:p>
    <w:p w:rsidR="00415A9B" w:rsidRPr="00793249" w:rsidRDefault="00415A9B" w:rsidP="00435E89">
      <w:pPr>
        <w:pStyle w:val="affa"/>
        <w:widowControl w:val="0"/>
        <w:numPr>
          <w:ilvl w:val="0"/>
          <w:numId w:val="17"/>
        </w:numPr>
        <w:shd w:val="clear" w:color="auto" w:fill="FFFFFF"/>
        <w:spacing w:before="100" w:line="312" w:lineRule="auto"/>
        <w:jc w:val="both"/>
        <w:rPr>
          <w:rFonts w:ascii="Arial" w:hAnsi="Arial" w:cs="Arial"/>
          <w:bCs/>
          <w:sz w:val="22"/>
          <w:szCs w:val="22"/>
        </w:rPr>
      </w:pPr>
      <w:r w:rsidRPr="00793249">
        <w:rPr>
          <w:rFonts w:ascii="Arial" w:hAnsi="Arial" w:cs="Arial"/>
          <w:bCs/>
          <w:sz w:val="22"/>
          <w:szCs w:val="22"/>
        </w:rPr>
        <w:t xml:space="preserve">административным границам населенных пунктов; </w:t>
      </w:r>
    </w:p>
    <w:p w:rsidR="00415A9B" w:rsidRPr="00793249" w:rsidRDefault="00415A9B" w:rsidP="00435E89">
      <w:pPr>
        <w:pStyle w:val="affa"/>
        <w:widowControl w:val="0"/>
        <w:numPr>
          <w:ilvl w:val="0"/>
          <w:numId w:val="17"/>
        </w:numPr>
        <w:shd w:val="clear" w:color="auto" w:fill="FFFFFF"/>
        <w:spacing w:before="100" w:line="312" w:lineRule="auto"/>
        <w:jc w:val="both"/>
        <w:rPr>
          <w:rFonts w:ascii="Arial" w:hAnsi="Arial" w:cs="Arial"/>
          <w:bCs/>
          <w:sz w:val="22"/>
          <w:szCs w:val="22"/>
        </w:rPr>
      </w:pPr>
      <w:r w:rsidRPr="00793249">
        <w:rPr>
          <w:rFonts w:ascii="Arial" w:hAnsi="Arial" w:cs="Arial"/>
          <w:bCs/>
          <w:sz w:val="22"/>
          <w:szCs w:val="22"/>
        </w:rPr>
        <w:t>естественным границам природных объектов;</w:t>
      </w:r>
    </w:p>
    <w:p w:rsidR="00415A9B" w:rsidRPr="00793249" w:rsidRDefault="00415A9B" w:rsidP="00435E89">
      <w:pPr>
        <w:pStyle w:val="affa"/>
        <w:widowControl w:val="0"/>
        <w:numPr>
          <w:ilvl w:val="0"/>
          <w:numId w:val="17"/>
        </w:numPr>
        <w:shd w:val="clear" w:color="auto" w:fill="FFFFFF"/>
        <w:spacing w:before="100" w:line="312" w:lineRule="auto"/>
        <w:jc w:val="both"/>
        <w:rPr>
          <w:rFonts w:ascii="Arial" w:hAnsi="Arial" w:cs="Arial"/>
          <w:bCs/>
          <w:sz w:val="22"/>
          <w:szCs w:val="22"/>
        </w:rPr>
      </w:pPr>
      <w:r w:rsidRPr="00793249">
        <w:rPr>
          <w:rFonts w:ascii="Arial" w:hAnsi="Arial" w:cs="Arial"/>
          <w:bCs/>
          <w:sz w:val="22"/>
          <w:szCs w:val="22"/>
        </w:rPr>
        <w:t>иным границами.</w:t>
      </w:r>
    </w:p>
    <w:p w:rsidR="00415A9B" w:rsidRPr="00793249" w:rsidRDefault="00415A9B" w:rsidP="00415A9B">
      <w:pPr>
        <w:pStyle w:val="ConsNormal"/>
        <w:widowControl/>
        <w:spacing w:before="100" w:line="312" w:lineRule="auto"/>
        <w:ind w:firstLine="709"/>
        <w:jc w:val="both"/>
        <w:rPr>
          <w:sz w:val="22"/>
          <w:szCs w:val="22"/>
        </w:rPr>
      </w:pPr>
      <w:r w:rsidRPr="00793249">
        <w:rPr>
          <w:sz w:val="22"/>
          <w:szCs w:val="22"/>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93249">
        <w:rPr>
          <w:b/>
          <w:sz w:val="22"/>
          <w:szCs w:val="22"/>
        </w:rPr>
        <w:t xml:space="preserve">«градостроительные регламенты не действуют для линейных объектов, включенных в состав территориальных зон». </w:t>
      </w:r>
      <w:r w:rsidRPr="00793249">
        <w:rPr>
          <w:sz w:val="22"/>
          <w:szCs w:val="22"/>
        </w:rPr>
        <w:t xml:space="preserve">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 микрорайонах.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 </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sz w:val="22"/>
          <w:szCs w:val="22"/>
        </w:rPr>
        <w:t>Проектом генерального плана предлагается следующая классификация улиц внутри сел:</w:t>
      </w:r>
    </w:p>
    <w:p w:rsidR="00415A9B" w:rsidRPr="00793249" w:rsidRDefault="00415A9B" w:rsidP="00435E89">
      <w:pPr>
        <w:numPr>
          <w:ilvl w:val="0"/>
          <w:numId w:val="5"/>
        </w:numPr>
        <w:spacing w:before="100" w:line="312" w:lineRule="auto"/>
        <w:ind w:left="0" w:firstLine="709"/>
        <w:jc w:val="both"/>
        <w:rPr>
          <w:rFonts w:ascii="Arial" w:hAnsi="Arial" w:cs="Arial"/>
          <w:sz w:val="22"/>
          <w:szCs w:val="22"/>
        </w:rPr>
      </w:pPr>
      <w:r w:rsidRPr="00793249">
        <w:rPr>
          <w:rFonts w:ascii="Arial" w:hAnsi="Arial" w:cs="Arial"/>
          <w:sz w:val="22"/>
          <w:szCs w:val="22"/>
        </w:rPr>
        <w:t xml:space="preserve">Магистральная транспортно-пешеходная улица (размер в красных линиях принимается 28-30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необходимо соблюдать, как минимум – 14 метров, при этом максимальный размер 15 метров – является приоритетным. </w:t>
      </w:r>
    </w:p>
    <w:p w:rsidR="00415A9B" w:rsidRPr="00793249" w:rsidRDefault="00415A9B" w:rsidP="00435E89">
      <w:pPr>
        <w:numPr>
          <w:ilvl w:val="0"/>
          <w:numId w:val="5"/>
        </w:numPr>
        <w:spacing w:before="100" w:line="312" w:lineRule="auto"/>
        <w:ind w:left="0" w:firstLine="709"/>
        <w:jc w:val="both"/>
        <w:rPr>
          <w:rFonts w:ascii="Arial" w:hAnsi="Arial" w:cs="Arial"/>
          <w:sz w:val="22"/>
          <w:szCs w:val="22"/>
        </w:rPr>
      </w:pPr>
      <w:r w:rsidRPr="00793249">
        <w:rPr>
          <w:rFonts w:ascii="Arial" w:hAnsi="Arial" w:cs="Arial"/>
          <w:sz w:val="22"/>
          <w:szCs w:val="22"/>
        </w:rPr>
        <w:t>Основные жилые улицы (размер в красных линиях 20 - 25 метров, ширина проезжей части -  7 метров). Эти улицы связывают жилую застройку с магистральными транспортно – пешеходными улицами, от оси улиц до границ земельных участков – минимум расстояние должно составлять 10 метров,  при этом  максимальный размер 12,5 метров является приоритетным.</w:t>
      </w:r>
    </w:p>
    <w:p w:rsidR="00415A9B" w:rsidRPr="00793249" w:rsidRDefault="00415A9B" w:rsidP="00435E89">
      <w:pPr>
        <w:numPr>
          <w:ilvl w:val="0"/>
          <w:numId w:val="5"/>
        </w:numPr>
        <w:spacing w:before="100" w:line="312" w:lineRule="auto"/>
        <w:ind w:left="0" w:firstLine="709"/>
        <w:jc w:val="both"/>
        <w:rPr>
          <w:rFonts w:ascii="Arial" w:hAnsi="Arial" w:cs="Arial"/>
          <w:sz w:val="22"/>
          <w:szCs w:val="22"/>
        </w:rPr>
      </w:pPr>
      <w:r w:rsidRPr="00793249">
        <w:rPr>
          <w:rFonts w:ascii="Arial" w:hAnsi="Arial" w:cs="Arial"/>
          <w:sz w:val="22"/>
          <w:szCs w:val="22"/>
        </w:rPr>
        <w:t>Подъезды к жилым домам (размер в красных линиях 15 метров, ширина проезжей части  6 метров) от оси проезда до границ земельных участков – минимум 7 метров, при этом максимальный размер – 7,5 м. является приоритетным.</w:t>
      </w:r>
    </w:p>
    <w:p w:rsidR="00415A9B" w:rsidRPr="00793249" w:rsidRDefault="00415A9B" w:rsidP="00415A9B">
      <w:pPr>
        <w:widowControl w:val="0"/>
        <w:shd w:val="clear" w:color="auto" w:fill="FFFFFF"/>
        <w:spacing w:before="100" w:line="312" w:lineRule="auto"/>
        <w:ind w:firstLine="709"/>
        <w:jc w:val="both"/>
        <w:rPr>
          <w:rFonts w:ascii="Arial" w:hAnsi="Arial" w:cs="Arial"/>
          <w:b/>
          <w:bCs/>
          <w:sz w:val="24"/>
          <w:szCs w:val="22"/>
        </w:rPr>
      </w:pPr>
      <w:r w:rsidRPr="00793249">
        <w:rPr>
          <w:rFonts w:ascii="Arial" w:hAnsi="Arial" w:cs="Arial"/>
          <w:b/>
          <w:bCs/>
          <w:sz w:val="24"/>
          <w:szCs w:val="22"/>
        </w:rPr>
        <w:lastRenderedPageBreak/>
        <w:t xml:space="preserve">53.2. </w:t>
      </w:r>
      <w:r w:rsidRPr="00793249">
        <w:rPr>
          <w:rFonts w:ascii="Arial" w:hAnsi="Arial" w:cs="Arial"/>
          <w:b/>
          <w:bCs/>
          <w:sz w:val="22"/>
          <w:szCs w:val="22"/>
        </w:rPr>
        <w:t>Формирование необходимого профиля улиц и дорог в поселении.</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 Процесс формирования профиля улиц внутри населенных пунктов сложный процесс, так как жилая индивидуальная застройка уже сущест</w:t>
      </w:r>
      <w:r w:rsidR="00F66A78" w:rsidRPr="00793249">
        <w:rPr>
          <w:rFonts w:ascii="Arial" w:hAnsi="Arial" w:cs="Arial"/>
          <w:bCs/>
          <w:sz w:val="22"/>
          <w:szCs w:val="22"/>
        </w:rPr>
        <w:t>вует, участки сложились. Однако</w:t>
      </w:r>
      <w:r w:rsidRPr="00793249">
        <w:rPr>
          <w:rFonts w:ascii="Arial" w:hAnsi="Arial" w:cs="Arial"/>
          <w:bCs/>
          <w:sz w:val="22"/>
          <w:szCs w:val="22"/>
        </w:rPr>
        <w:t xml:space="preserve"> необходимо будет ревизировать фронтальные размеры участков, с учетом выполнения необходимых размеров, до красных линий (при выдаче разрешений на строительство, при оформлении участков в собственность).</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Жилая, сформировавшаяся </w:t>
      </w:r>
      <w:r w:rsidR="00093177" w:rsidRPr="00793249">
        <w:rPr>
          <w:rFonts w:ascii="Arial" w:hAnsi="Arial" w:cs="Arial"/>
          <w:bCs/>
          <w:sz w:val="22"/>
          <w:szCs w:val="22"/>
        </w:rPr>
        <w:t>застройка,</w:t>
      </w:r>
      <w:r w:rsidRPr="00793249">
        <w:rPr>
          <w:rFonts w:ascii="Arial" w:hAnsi="Arial" w:cs="Arial"/>
          <w:bCs/>
          <w:sz w:val="22"/>
          <w:szCs w:val="22"/>
        </w:rPr>
        <w:t xml:space="preserve"> выходящая за красные линии не </w:t>
      </w:r>
      <w:r w:rsidR="00093177" w:rsidRPr="00793249">
        <w:rPr>
          <w:rFonts w:ascii="Arial" w:hAnsi="Arial" w:cs="Arial"/>
          <w:bCs/>
          <w:sz w:val="22"/>
          <w:szCs w:val="22"/>
        </w:rPr>
        <w:t>подлежит,</w:t>
      </w:r>
      <w:r w:rsidRPr="00793249">
        <w:rPr>
          <w:rFonts w:ascii="Arial" w:hAnsi="Arial" w:cs="Arial"/>
          <w:bCs/>
          <w:sz w:val="22"/>
          <w:szCs w:val="22"/>
        </w:rPr>
        <w:t xml:space="preserve"> конечно </w:t>
      </w:r>
      <w:r w:rsidR="00093177" w:rsidRPr="00793249">
        <w:rPr>
          <w:rFonts w:ascii="Arial" w:hAnsi="Arial" w:cs="Arial"/>
          <w:bCs/>
          <w:sz w:val="22"/>
          <w:szCs w:val="22"/>
        </w:rPr>
        <w:t>же,</w:t>
      </w:r>
      <w:r w:rsidRPr="00793249">
        <w:rPr>
          <w:rFonts w:ascii="Arial" w:hAnsi="Arial" w:cs="Arial"/>
          <w:bCs/>
          <w:sz w:val="22"/>
          <w:szCs w:val="22"/>
        </w:rPr>
        <w:t xml:space="preserve">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Если же жилые дома мешают движению транспорта, или загораживают обзор, то они должны будут снесены (путем выкупа).</w:t>
      </w:r>
    </w:p>
    <w:p w:rsidR="00415A9B" w:rsidRPr="00793249" w:rsidRDefault="00415A9B" w:rsidP="00415A9B">
      <w:pPr>
        <w:widowControl w:val="0"/>
        <w:shd w:val="clear" w:color="auto" w:fill="FFFFFF"/>
        <w:spacing w:before="100" w:line="312" w:lineRule="auto"/>
        <w:ind w:firstLine="709"/>
        <w:jc w:val="both"/>
        <w:rPr>
          <w:rFonts w:ascii="Arial" w:hAnsi="Arial" w:cs="Arial"/>
          <w:b/>
          <w:bCs/>
          <w:sz w:val="24"/>
          <w:szCs w:val="22"/>
        </w:rPr>
      </w:pPr>
      <w:r w:rsidRPr="00793249">
        <w:rPr>
          <w:rFonts w:ascii="Arial" w:hAnsi="Arial" w:cs="Arial"/>
          <w:b/>
          <w:bCs/>
          <w:sz w:val="24"/>
          <w:szCs w:val="22"/>
        </w:rPr>
        <w:t xml:space="preserve">53.3. </w:t>
      </w:r>
      <w:r w:rsidRPr="00793249">
        <w:rPr>
          <w:rFonts w:ascii="Arial" w:hAnsi="Arial" w:cs="Arial"/>
          <w:b/>
          <w:bCs/>
          <w:sz w:val="22"/>
          <w:szCs w:val="22"/>
        </w:rPr>
        <w:t>Дополнительные градостроительные регламенты.</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Дополнительные градостроительные регламенты устанавливаются: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 к порядку производства работ в </w:t>
      </w:r>
      <w:r w:rsidR="00EE2172">
        <w:rPr>
          <w:rFonts w:ascii="Arial" w:hAnsi="Arial" w:cs="Arial"/>
          <w:bCs/>
          <w:sz w:val="22"/>
          <w:szCs w:val="22"/>
        </w:rPr>
        <w:t>зонах охраны памятников истории;</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по экологическим условиям и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Для каждого земельного участка, иного объекта недвижимости, расположенного в пределах поселковой черты, разрешенным считается такое использование, которое соответствует:</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
          <w:bCs/>
          <w:sz w:val="24"/>
          <w:szCs w:val="22"/>
        </w:rPr>
        <w:lastRenderedPageBreak/>
        <w:t>53.4.</w:t>
      </w:r>
      <w:r w:rsidRPr="00793249">
        <w:rPr>
          <w:rFonts w:ascii="Arial" w:hAnsi="Arial" w:cs="Arial"/>
          <w:bCs/>
          <w:sz w:val="22"/>
          <w:szCs w:val="22"/>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Измененный вид использования недвижимости подлежит обязательной регистрации (учету) в установленном порядке.</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
          <w:bCs/>
          <w:sz w:val="24"/>
          <w:szCs w:val="22"/>
        </w:rPr>
        <w:t>53.5.</w:t>
      </w:r>
      <w:r w:rsidRPr="00793249">
        <w:rPr>
          <w:rFonts w:ascii="Arial" w:hAnsi="Arial" w:cs="Arial"/>
          <w:bCs/>
          <w:sz w:val="22"/>
          <w:szCs w:val="22"/>
        </w:rPr>
        <w:t xml:space="preserve"> Градостроительные регламенты по параметрам разрешенного строительного изменения объектов недвижимости могут включать:</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размеры земельных участков, включая линейные размеры предельной ширины участков по фронту улиц (проездов) и предельной глубины участков;</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минимальные отступы построек от границ земельных участков;</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предельную (максимальную и/или минимальную) этажность либо высоту построек;</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 максимальный процент застройки участка,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а также минимальные отступы от границ и построек на соседних участках.</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
          <w:bCs/>
          <w:sz w:val="24"/>
          <w:szCs w:val="22"/>
        </w:rPr>
        <w:t>53.6.</w:t>
      </w:r>
      <w:r w:rsidRPr="00793249">
        <w:rPr>
          <w:rFonts w:ascii="Arial" w:hAnsi="Arial" w:cs="Arial"/>
          <w:bCs/>
          <w:sz w:val="22"/>
          <w:szCs w:val="22"/>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 </w:t>
      </w:r>
    </w:p>
    <w:p w:rsidR="00415A9B" w:rsidRPr="00793249" w:rsidRDefault="00415A9B" w:rsidP="00415A9B">
      <w:pPr>
        <w:widowControl w:val="0"/>
        <w:shd w:val="clear" w:color="auto" w:fill="FFFFFF"/>
        <w:spacing w:before="100" w:line="312" w:lineRule="auto"/>
        <w:ind w:firstLine="709"/>
        <w:jc w:val="both"/>
        <w:rPr>
          <w:rFonts w:ascii="Arial" w:hAnsi="Arial" w:cs="Arial"/>
          <w:b/>
          <w:bCs/>
          <w:sz w:val="22"/>
          <w:szCs w:val="22"/>
        </w:rPr>
      </w:pPr>
      <w:r w:rsidRPr="00793249">
        <w:rPr>
          <w:rFonts w:ascii="Arial" w:hAnsi="Arial" w:cs="Arial"/>
          <w:b/>
          <w:bCs/>
          <w:sz w:val="24"/>
          <w:szCs w:val="22"/>
        </w:rPr>
        <w:t>53.7.</w:t>
      </w:r>
      <w:r w:rsidRPr="00793249">
        <w:rPr>
          <w:rFonts w:ascii="Arial" w:hAnsi="Arial" w:cs="Arial"/>
          <w:bCs/>
          <w:sz w:val="22"/>
          <w:szCs w:val="22"/>
        </w:rPr>
        <w:t xml:space="preserve"> </w:t>
      </w:r>
      <w:r w:rsidRPr="00793249">
        <w:rPr>
          <w:rFonts w:ascii="Arial" w:hAnsi="Arial" w:cs="Arial"/>
          <w:b/>
          <w:bCs/>
          <w:sz w:val="22"/>
          <w:szCs w:val="22"/>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
          <w:bCs/>
          <w:sz w:val="24"/>
          <w:szCs w:val="22"/>
        </w:rPr>
        <w:t>53.8.</w:t>
      </w:r>
      <w:r w:rsidRPr="00793249">
        <w:rPr>
          <w:rFonts w:ascii="Arial" w:hAnsi="Arial" w:cs="Arial"/>
          <w:bCs/>
          <w:sz w:val="22"/>
          <w:szCs w:val="22"/>
        </w:rPr>
        <w:t xml:space="preserve">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газо-,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b/>
          <w:bCs/>
          <w:sz w:val="24"/>
          <w:szCs w:val="22"/>
        </w:rPr>
        <w:t>53.9.</w:t>
      </w:r>
      <w:r w:rsidRPr="00793249">
        <w:rPr>
          <w:rFonts w:ascii="Arial" w:hAnsi="Arial" w:cs="Arial"/>
          <w:bCs/>
          <w:sz w:val="22"/>
          <w:szCs w:val="22"/>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r w:rsidRPr="00793249">
        <w:rPr>
          <w:rFonts w:ascii="Arial" w:hAnsi="Arial" w:cs="Arial"/>
          <w:sz w:val="22"/>
          <w:szCs w:val="22"/>
        </w:rPr>
        <w:t xml:space="preserve"> </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b/>
          <w:bCs/>
          <w:sz w:val="24"/>
          <w:szCs w:val="22"/>
        </w:rPr>
        <w:t>53.10.</w:t>
      </w:r>
      <w:r w:rsidRPr="00793249">
        <w:rPr>
          <w:rFonts w:ascii="Arial" w:hAnsi="Arial" w:cs="Arial"/>
          <w:sz w:val="22"/>
          <w:szCs w:val="22"/>
        </w:rPr>
        <w:t xml:space="preserve"> При предоставлении земельных участков под застройку в общественно – деловой и жилой зонах населенных пунктах, осуществлять строительство объектов жилого и общественного назначения по индивидуальным проектам.</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b/>
          <w:bCs/>
          <w:sz w:val="24"/>
          <w:szCs w:val="22"/>
        </w:rPr>
        <w:lastRenderedPageBreak/>
        <w:t>53.11.</w:t>
      </w:r>
      <w:r w:rsidRPr="00793249">
        <w:rPr>
          <w:rFonts w:ascii="Arial" w:hAnsi="Arial" w:cs="Arial"/>
          <w:sz w:val="22"/>
          <w:szCs w:val="22"/>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
          <w:bCs/>
          <w:sz w:val="24"/>
          <w:szCs w:val="22"/>
        </w:rPr>
        <w:t>53.12.</w:t>
      </w:r>
      <w:r w:rsidRPr="00793249">
        <w:rPr>
          <w:rFonts w:ascii="Arial" w:hAnsi="Arial" w:cs="Arial"/>
          <w:bCs/>
          <w:sz w:val="22"/>
          <w:szCs w:val="22"/>
        </w:rPr>
        <w:t xml:space="preserve"> Размеры участков при индивидуальных жилых домах, когда производится уплотнение, реконструкция или деление участка на несколько используется следующий принцип:</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1. К каждому участку должен быть обеспечен подход или подъезд. </w:t>
      </w:r>
    </w:p>
    <w:p w:rsidR="00415A9B" w:rsidRPr="00793249" w:rsidRDefault="00415A9B" w:rsidP="00415A9B">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2. Размер участка принимать по проектам.</w:t>
      </w:r>
    </w:p>
    <w:p w:rsidR="00415A9B" w:rsidRPr="00A45EC5" w:rsidRDefault="00415A9B" w:rsidP="00415A9B">
      <w:pPr>
        <w:widowControl w:val="0"/>
        <w:shd w:val="clear" w:color="auto" w:fill="FFFFFF"/>
        <w:spacing w:before="100" w:line="312" w:lineRule="auto"/>
        <w:ind w:firstLine="709"/>
        <w:jc w:val="both"/>
        <w:rPr>
          <w:rFonts w:ascii="Arial" w:hAnsi="Arial" w:cs="Arial"/>
          <w:bCs/>
          <w:sz w:val="18"/>
          <w:szCs w:val="18"/>
        </w:rPr>
      </w:pPr>
    </w:p>
    <w:p w:rsidR="00415A9B" w:rsidRPr="00793249" w:rsidRDefault="00415A9B" w:rsidP="00DD0CD1">
      <w:pPr>
        <w:widowControl w:val="0"/>
        <w:shd w:val="clear" w:color="auto" w:fill="FFFFFF"/>
        <w:spacing w:before="100"/>
        <w:ind w:firstLine="709"/>
        <w:jc w:val="center"/>
        <w:rPr>
          <w:rFonts w:ascii="Arial" w:hAnsi="Arial" w:cs="Arial"/>
          <w:b/>
          <w:bCs/>
          <w:color w:val="000000"/>
          <w:sz w:val="28"/>
          <w:szCs w:val="24"/>
        </w:rPr>
      </w:pPr>
      <w:r w:rsidRPr="00793249">
        <w:rPr>
          <w:rFonts w:ascii="Arial" w:hAnsi="Arial" w:cs="Arial"/>
          <w:b/>
          <w:bCs/>
          <w:color w:val="000000"/>
          <w:sz w:val="28"/>
          <w:szCs w:val="24"/>
        </w:rPr>
        <w:t>Статья 54.  Виды  разрешенного и</w:t>
      </w:r>
      <w:r w:rsidR="00DD0CD1" w:rsidRPr="00793249">
        <w:rPr>
          <w:rFonts w:ascii="Arial" w:hAnsi="Arial" w:cs="Arial"/>
          <w:b/>
          <w:bCs/>
          <w:color w:val="000000"/>
          <w:sz w:val="28"/>
          <w:szCs w:val="24"/>
        </w:rPr>
        <w:t xml:space="preserve">спользования земельных участков </w:t>
      </w:r>
      <w:r w:rsidRPr="00793249">
        <w:rPr>
          <w:rFonts w:ascii="Arial" w:hAnsi="Arial" w:cs="Arial"/>
          <w:b/>
          <w:bCs/>
          <w:color w:val="000000"/>
          <w:sz w:val="28"/>
          <w:szCs w:val="24"/>
        </w:rPr>
        <w:t>и иных объектов капитального строительства в различных территориальных зонах, рассматриваемой территории поселения.</w:t>
      </w:r>
    </w:p>
    <w:p w:rsidR="00415A9B" w:rsidRPr="00793249" w:rsidRDefault="00415A9B" w:rsidP="00415A9B">
      <w:pPr>
        <w:widowControl w:val="0"/>
        <w:shd w:val="clear" w:color="auto" w:fill="FFFFFF"/>
        <w:spacing w:before="100" w:line="312" w:lineRule="auto"/>
        <w:ind w:firstLine="709"/>
        <w:jc w:val="both"/>
        <w:rPr>
          <w:rFonts w:ascii="Arial" w:hAnsi="Arial" w:cs="Arial"/>
          <w:b/>
          <w:bCs/>
          <w:color w:val="000000"/>
          <w:sz w:val="8"/>
          <w:szCs w:val="16"/>
        </w:rPr>
      </w:pPr>
    </w:p>
    <w:p w:rsidR="00415A9B" w:rsidRPr="00793249" w:rsidRDefault="00415A9B" w:rsidP="00415A9B">
      <w:pPr>
        <w:pStyle w:val="ConsNormal"/>
        <w:widowControl/>
        <w:spacing w:before="100" w:line="312" w:lineRule="auto"/>
        <w:ind w:firstLine="709"/>
        <w:jc w:val="both"/>
        <w:rPr>
          <w:b/>
          <w:color w:val="000000"/>
          <w:sz w:val="22"/>
          <w:szCs w:val="22"/>
        </w:rPr>
      </w:pPr>
      <w:r w:rsidRPr="00793249">
        <w:rPr>
          <w:color w:val="000000"/>
          <w:sz w:val="22"/>
          <w:szCs w:val="22"/>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93249">
        <w:rPr>
          <w:b/>
          <w:color w:val="000000"/>
          <w:sz w:val="22"/>
          <w:szCs w:val="22"/>
        </w:rPr>
        <w:t>основные, вспомогательные, условно разрешенные.</w:t>
      </w:r>
    </w:p>
    <w:p w:rsidR="00415A9B" w:rsidRPr="00793249" w:rsidRDefault="00415A9B" w:rsidP="00415A9B">
      <w:pPr>
        <w:pStyle w:val="ConsNormal"/>
        <w:widowControl/>
        <w:spacing w:before="100" w:line="312" w:lineRule="auto"/>
        <w:ind w:firstLine="709"/>
        <w:jc w:val="both"/>
        <w:rPr>
          <w:color w:val="000000"/>
          <w:sz w:val="22"/>
          <w:szCs w:val="22"/>
        </w:rPr>
      </w:pPr>
      <w:r w:rsidRPr="00793249">
        <w:rPr>
          <w:b/>
          <w:i/>
          <w:color w:val="000000"/>
          <w:sz w:val="22"/>
          <w:szCs w:val="22"/>
          <w:u w:val="single"/>
        </w:rPr>
        <w:t>Основные виды разрешенного использования земельных участков и объектов капитального строительства</w:t>
      </w:r>
      <w:r w:rsidRPr="00793249">
        <w:rPr>
          <w:color w:val="000000"/>
          <w:sz w:val="22"/>
          <w:szCs w:val="22"/>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 </w:t>
      </w:r>
    </w:p>
    <w:p w:rsidR="00415A9B" w:rsidRPr="00793249" w:rsidRDefault="00415A9B" w:rsidP="00415A9B">
      <w:pPr>
        <w:pStyle w:val="ConsNormal"/>
        <w:widowControl/>
        <w:spacing w:before="100" w:line="312" w:lineRule="auto"/>
        <w:ind w:firstLine="709"/>
        <w:jc w:val="both"/>
        <w:rPr>
          <w:color w:val="000000"/>
          <w:sz w:val="22"/>
          <w:szCs w:val="22"/>
        </w:rPr>
      </w:pPr>
      <w:r w:rsidRPr="00793249">
        <w:rPr>
          <w:b/>
          <w:i/>
          <w:color w:val="000000"/>
          <w:sz w:val="22"/>
          <w:szCs w:val="22"/>
          <w:u w:val="single"/>
        </w:rPr>
        <w:t>Вспомогательные виды использования недвижимости</w:t>
      </w:r>
      <w:r w:rsidRPr="00793249">
        <w:rPr>
          <w:color w:val="000000"/>
          <w:sz w:val="22"/>
          <w:szCs w:val="22"/>
        </w:rPr>
        <w:t xml:space="preserve">, рассматриваются как дополнительные виды использования по отношению к основному виду использования. На них не требуется дополнительного </w:t>
      </w:r>
      <w:r w:rsidR="00E34790" w:rsidRPr="00793249">
        <w:rPr>
          <w:color w:val="000000"/>
          <w:sz w:val="22"/>
          <w:szCs w:val="22"/>
        </w:rPr>
        <w:t>разрешения,</w:t>
      </w:r>
      <w:r w:rsidRPr="00793249">
        <w:rPr>
          <w:color w:val="000000"/>
          <w:sz w:val="22"/>
          <w:szCs w:val="22"/>
        </w:rPr>
        <w:t xml:space="preserve">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 </w:t>
      </w:r>
    </w:p>
    <w:p w:rsidR="00415A9B" w:rsidRPr="00793249" w:rsidRDefault="00415A9B" w:rsidP="00415A9B">
      <w:pPr>
        <w:pStyle w:val="ConsNormal"/>
        <w:widowControl/>
        <w:spacing w:before="100" w:line="312" w:lineRule="auto"/>
        <w:ind w:firstLine="709"/>
        <w:jc w:val="both"/>
        <w:rPr>
          <w:color w:val="000000"/>
          <w:sz w:val="22"/>
          <w:szCs w:val="22"/>
        </w:rPr>
      </w:pPr>
      <w:r w:rsidRPr="00793249">
        <w:rPr>
          <w:b/>
          <w:i/>
          <w:color w:val="000000"/>
          <w:sz w:val="22"/>
          <w:szCs w:val="22"/>
          <w:u w:val="single"/>
        </w:rPr>
        <w:t>Условно разрешенные виды</w:t>
      </w:r>
      <w:r w:rsidRPr="00793249">
        <w:rPr>
          <w:i/>
          <w:color w:val="000000"/>
          <w:sz w:val="22"/>
          <w:szCs w:val="22"/>
          <w:u w:val="single"/>
        </w:rPr>
        <w:t xml:space="preserve"> </w:t>
      </w:r>
      <w:r w:rsidRPr="00793249">
        <w:rPr>
          <w:b/>
          <w:i/>
          <w:color w:val="000000"/>
          <w:sz w:val="22"/>
          <w:szCs w:val="22"/>
          <w:u w:val="single"/>
        </w:rPr>
        <w:t>использования недвижимости</w:t>
      </w:r>
      <w:r w:rsidRPr="00793249">
        <w:rPr>
          <w:b/>
          <w:color w:val="000000"/>
          <w:sz w:val="22"/>
          <w:szCs w:val="22"/>
        </w:rPr>
        <w:t>,</w:t>
      </w:r>
      <w:r w:rsidRPr="00793249">
        <w:rPr>
          <w:color w:val="000000"/>
          <w:sz w:val="22"/>
          <w:szCs w:val="22"/>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 </w:t>
      </w:r>
    </w:p>
    <w:p w:rsidR="00415A9B" w:rsidRPr="00793249" w:rsidRDefault="00415A9B" w:rsidP="00415A9B">
      <w:pPr>
        <w:pStyle w:val="ConsNormal"/>
        <w:widowControl/>
        <w:spacing w:before="100" w:line="312" w:lineRule="auto"/>
        <w:ind w:firstLine="709"/>
        <w:jc w:val="both"/>
        <w:rPr>
          <w:color w:val="000000"/>
          <w:sz w:val="22"/>
          <w:szCs w:val="22"/>
        </w:rPr>
      </w:pPr>
      <w:r w:rsidRPr="00793249">
        <w:rPr>
          <w:color w:val="000000"/>
          <w:sz w:val="22"/>
          <w:szCs w:val="22"/>
        </w:rPr>
        <w:t>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По результатам публичных слушаний Глава поселения имеет право предоставить разрешение на условно разрешенные виды использования земельных участков и объектов капитального строительства.</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 </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Однако бывают случаи, когда такие решение самостоятельно нельзя применять и нужно </w:t>
      </w:r>
      <w:r w:rsidRPr="00793249">
        <w:rPr>
          <w:rFonts w:ascii="Arial" w:hAnsi="Arial" w:cs="Arial"/>
          <w:b/>
          <w:color w:val="000000"/>
          <w:sz w:val="22"/>
          <w:szCs w:val="22"/>
        </w:rPr>
        <w:t>дополнительное согласование</w:t>
      </w:r>
      <w:r w:rsidRPr="00793249">
        <w:rPr>
          <w:rFonts w:ascii="Arial" w:hAnsi="Arial" w:cs="Arial"/>
          <w:color w:val="000000"/>
          <w:sz w:val="22"/>
          <w:szCs w:val="22"/>
        </w:rPr>
        <w:t>.</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Указанный порядок устанавливается применительно к случаям, </w:t>
      </w:r>
      <w:r w:rsidRPr="00793249">
        <w:rPr>
          <w:rFonts w:ascii="Arial" w:hAnsi="Arial" w:cs="Arial"/>
          <w:b/>
          <w:color w:val="000000"/>
          <w:sz w:val="22"/>
          <w:szCs w:val="22"/>
        </w:rPr>
        <w:t>когда:</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 - при изменении одного вида разрешенного использования недвижимости на другой разрешенный вид использования </w:t>
      </w:r>
      <w:r w:rsidRPr="00793249">
        <w:rPr>
          <w:rFonts w:ascii="Arial" w:hAnsi="Arial" w:cs="Arial"/>
          <w:b/>
          <w:color w:val="000000"/>
          <w:sz w:val="22"/>
          <w:szCs w:val="22"/>
        </w:rPr>
        <w:t>затрагиваются конструктивные и иные характеристики надежности и безопасности объектов недвижимости</w:t>
      </w:r>
      <w:r w:rsidRPr="00793249">
        <w:rPr>
          <w:rFonts w:ascii="Arial" w:hAnsi="Arial" w:cs="Arial"/>
          <w:color w:val="000000"/>
          <w:sz w:val="22"/>
          <w:szCs w:val="22"/>
        </w:rPr>
        <w:t>. В этих случаях необходимо разрешение на строительство.</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однако решение не соответствует заданным размером, например по высоте. </w:t>
      </w:r>
    </w:p>
    <w:p w:rsidR="00415A9B" w:rsidRPr="00793249" w:rsidRDefault="00415A9B" w:rsidP="00415A9B">
      <w:pPr>
        <w:spacing w:before="100" w:line="312" w:lineRule="auto"/>
        <w:ind w:firstLine="709"/>
        <w:jc w:val="both"/>
        <w:rPr>
          <w:rFonts w:ascii="Arial" w:hAnsi="Arial" w:cs="Arial"/>
          <w:b/>
          <w:bCs/>
          <w:color w:val="000000"/>
          <w:sz w:val="22"/>
          <w:szCs w:val="22"/>
        </w:rPr>
      </w:pPr>
      <w:r w:rsidRPr="00793249">
        <w:rPr>
          <w:rFonts w:ascii="Arial" w:hAnsi="Arial" w:cs="Arial"/>
          <w:color w:val="000000"/>
          <w:sz w:val="22"/>
          <w:szCs w:val="22"/>
        </w:rPr>
        <w:t xml:space="preserve">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w:t>
      </w:r>
      <w:r w:rsidR="00BC7BB8" w:rsidRPr="00793249">
        <w:rPr>
          <w:rFonts w:ascii="Arial" w:hAnsi="Arial" w:cs="Arial"/>
          <w:bCs/>
          <w:sz w:val="22"/>
          <w:szCs w:val="22"/>
        </w:rPr>
        <w:t>О</w:t>
      </w:r>
      <w:r w:rsidR="00BC7BB8">
        <w:rPr>
          <w:rFonts w:ascii="Arial" w:hAnsi="Arial" w:cs="Arial"/>
          <w:bCs/>
          <w:sz w:val="22"/>
          <w:szCs w:val="22"/>
        </w:rPr>
        <w:t>льшанского</w:t>
      </w:r>
      <w:r w:rsidRPr="00793249">
        <w:rPr>
          <w:rFonts w:ascii="Arial" w:hAnsi="Arial" w:cs="Arial"/>
          <w:color w:val="000000"/>
          <w:sz w:val="22"/>
          <w:szCs w:val="22"/>
        </w:rPr>
        <w:t xml:space="preserve"> сельского поселения, который в установленном порядке и в установленный срок </w:t>
      </w:r>
      <w:r w:rsidR="00E34790" w:rsidRPr="00793249">
        <w:rPr>
          <w:rFonts w:ascii="Arial" w:hAnsi="Arial" w:cs="Arial"/>
          <w:color w:val="000000"/>
          <w:sz w:val="22"/>
          <w:szCs w:val="22"/>
        </w:rPr>
        <w:t>пред</w:t>
      </w:r>
      <w:r w:rsidRPr="00793249">
        <w:rPr>
          <w:rFonts w:ascii="Arial" w:hAnsi="Arial" w:cs="Arial"/>
          <w:color w:val="000000"/>
          <w:sz w:val="22"/>
          <w:szCs w:val="22"/>
        </w:rPr>
        <w:t xml:space="preserve">ставляет заявителю заключение о возможности или невозможности реализации намерений заявителя без осуществления конструктивных преобразований. </w:t>
      </w:r>
    </w:p>
    <w:p w:rsidR="00415A9B" w:rsidRPr="00793249" w:rsidRDefault="00415A9B" w:rsidP="00415A9B">
      <w:pPr>
        <w:widowControl w:val="0"/>
        <w:shd w:val="clear" w:color="auto" w:fill="FFFFFF"/>
        <w:spacing w:before="100" w:line="312" w:lineRule="auto"/>
        <w:ind w:firstLine="709"/>
        <w:jc w:val="both"/>
        <w:rPr>
          <w:rFonts w:ascii="Arial" w:hAnsi="Arial" w:cs="Arial"/>
          <w:bCs/>
          <w:color w:val="000000"/>
          <w:sz w:val="22"/>
          <w:szCs w:val="22"/>
        </w:rPr>
      </w:pPr>
      <w:r w:rsidRPr="00793249">
        <w:rPr>
          <w:rFonts w:ascii="Arial" w:hAnsi="Arial" w:cs="Arial"/>
          <w:bCs/>
          <w:color w:val="000000"/>
          <w:sz w:val="22"/>
          <w:szCs w:val="22"/>
          <w:u w:val="single"/>
        </w:rPr>
        <w:t>Основные виды использования</w:t>
      </w:r>
      <w:r w:rsidRPr="00793249">
        <w:rPr>
          <w:rFonts w:ascii="Arial" w:hAnsi="Arial" w:cs="Arial"/>
          <w:bCs/>
          <w:color w:val="000000"/>
          <w:sz w:val="22"/>
          <w:szCs w:val="22"/>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 </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u w:val="single"/>
        </w:rPr>
        <w:t>Основные разрешенные и вспомогательные разрешенные виды</w:t>
      </w:r>
      <w:r w:rsidRPr="00793249">
        <w:rPr>
          <w:rFonts w:ascii="Arial" w:hAnsi="Arial" w:cs="Arial"/>
          <w:color w:val="000000"/>
          <w:sz w:val="22"/>
          <w:szCs w:val="22"/>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поселения,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 </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Таким образом, достигается еще один важный компонент баланса интересов между частными и общественными интересами. </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Однако бывают случаи, когда такие решение самостоятельно нельзя применять и нужно дополнительное согласование.</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b/>
          <w:color w:val="000000"/>
          <w:sz w:val="22"/>
          <w:szCs w:val="22"/>
          <w:u w:val="single"/>
        </w:rPr>
        <w:t>Условно разрешенные виды использования</w:t>
      </w:r>
      <w:r w:rsidRPr="00793249">
        <w:rPr>
          <w:rFonts w:ascii="Arial" w:hAnsi="Arial" w:cs="Arial"/>
          <w:b/>
          <w:color w:val="000000"/>
          <w:sz w:val="22"/>
          <w:szCs w:val="22"/>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93249">
        <w:rPr>
          <w:rFonts w:ascii="Arial" w:hAnsi="Arial" w:cs="Arial"/>
          <w:color w:val="000000"/>
          <w:sz w:val="22"/>
          <w:szCs w:val="22"/>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 </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w:t>
      </w:r>
    </w:p>
    <w:p w:rsidR="00415A9B" w:rsidRPr="00793249" w:rsidRDefault="00415A9B" w:rsidP="00415A9B">
      <w:pPr>
        <w:widowControl w:val="0"/>
        <w:shd w:val="clear" w:color="auto" w:fill="FFFFFF"/>
        <w:spacing w:before="100" w:line="312" w:lineRule="auto"/>
        <w:ind w:firstLine="709"/>
        <w:jc w:val="both"/>
        <w:rPr>
          <w:rFonts w:ascii="Arial" w:hAnsi="Arial" w:cs="Arial"/>
          <w:b/>
          <w:bCs/>
          <w:color w:val="000000"/>
          <w:sz w:val="22"/>
          <w:szCs w:val="22"/>
        </w:rPr>
      </w:pPr>
      <w:r w:rsidRPr="00793249">
        <w:rPr>
          <w:rFonts w:ascii="Arial" w:hAnsi="Arial" w:cs="Arial"/>
          <w:bCs/>
          <w:color w:val="000000"/>
          <w:sz w:val="22"/>
          <w:szCs w:val="22"/>
        </w:rPr>
        <w:t xml:space="preserve">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 </w:t>
      </w:r>
    </w:p>
    <w:p w:rsidR="00415A9B" w:rsidRPr="00793249" w:rsidRDefault="00415A9B" w:rsidP="00415A9B">
      <w:pPr>
        <w:spacing w:before="100" w:line="312" w:lineRule="auto"/>
        <w:ind w:firstLine="709"/>
        <w:jc w:val="both"/>
        <w:rPr>
          <w:rFonts w:ascii="Arial" w:hAnsi="Arial" w:cs="Arial"/>
          <w:bCs/>
          <w:color w:val="000000"/>
          <w:sz w:val="22"/>
          <w:szCs w:val="22"/>
        </w:rPr>
      </w:pPr>
      <w:r w:rsidRPr="00793249">
        <w:rPr>
          <w:rFonts w:ascii="Arial" w:hAnsi="Arial" w:cs="Arial"/>
          <w:color w:val="000000"/>
          <w:sz w:val="22"/>
          <w:szCs w:val="22"/>
        </w:rPr>
        <w:t xml:space="preserve">Правила </w:t>
      </w:r>
      <w:r w:rsidR="00093177" w:rsidRPr="00793249">
        <w:rPr>
          <w:rFonts w:ascii="Arial" w:hAnsi="Arial" w:cs="Arial"/>
          <w:color w:val="000000"/>
          <w:sz w:val="22"/>
          <w:szCs w:val="22"/>
        </w:rPr>
        <w:t>–</w:t>
      </w:r>
      <w:r w:rsidRPr="00793249">
        <w:rPr>
          <w:rFonts w:ascii="Arial" w:hAnsi="Arial" w:cs="Arial"/>
          <w:color w:val="000000"/>
          <w:sz w:val="22"/>
          <w:szCs w:val="22"/>
        </w:rPr>
        <w:t xml:space="preserve">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 </w:t>
      </w: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15A9B" w:rsidRPr="00793249" w:rsidRDefault="00415A9B" w:rsidP="00415A9B">
      <w:pPr>
        <w:spacing w:before="100" w:line="312" w:lineRule="auto"/>
        <w:jc w:val="center"/>
        <w:rPr>
          <w:b/>
          <w:bCs/>
          <w:sz w:val="16"/>
          <w:szCs w:val="28"/>
        </w:rPr>
      </w:pPr>
    </w:p>
    <w:p w:rsidR="00415A9B" w:rsidRDefault="00415A9B" w:rsidP="00E34790">
      <w:pPr>
        <w:spacing w:before="100"/>
        <w:jc w:val="center"/>
        <w:rPr>
          <w:rFonts w:ascii="Arial" w:hAnsi="Arial" w:cs="Arial"/>
          <w:b/>
          <w:sz w:val="28"/>
          <w:szCs w:val="28"/>
        </w:rPr>
      </w:pPr>
      <w:r w:rsidRPr="00793249">
        <w:rPr>
          <w:rFonts w:ascii="Arial" w:hAnsi="Arial" w:cs="Arial"/>
          <w:b/>
          <w:bCs/>
          <w:sz w:val="28"/>
          <w:szCs w:val="28"/>
        </w:rPr>
        <w:t xml:space="preserve">Статья 55.  </w:t>
      </w:r>
      <w:r w:rsidRPr="00793249">
        <w:rPr>
          <w:rFonts w:ascii="Arial" w:hAnsi="Arial" w:cs="Arial"/>
          <w:b/>
          <w:sz w:val="28"/>
          <w:szCs w:val="28"/>
        </w:rPr>
        <w:t>Использование действующей нормативной документации для регламентирования.</w:t>
      </w:r>
    </w:p>
    <w:p w:rsidR="00A45EC5" w:rsidRPr="00A45EC5" w:rsidRDefault="00A45EC5" w:rsidP="00E34790">
      <w:pPr>
        <w:spacing w:before="100"/>
        <w:jc w:val="center"/>
        <w:rPr>
          <w:rFonts w:ascii="Arial" w:hAnsi="Arial" w:cs="Arial"/>
          <w:b/>
          <w:caps/>
          <w:sz w:val="16"/>
          <w:szCs w:val="16"/>
        </w:rPr>
      </w:pPr>
    </w:p>
    <w:p w:rsidR="00415A9B" w:rsidRPr="00793249" w:rsidRDefault="00415A9B" w:rsidP="00415A9B">
      <w:pPr>
        <w:spacing w:before="100" w:line="312" w:lineRule="auto"/>
        <w:ind w:firstLine="709"/>
        <w:jc w:val="both"/>
        <w:rPr>
          <w:rFonts w:ascii="Arial" w:hAnsi="Arial" w:cs="Arial"/>
          <w:sz w:val="2"/>
          <w:szCs w:val="16"/>
        </w:rPr>
      </w:pPr>
    </w:p>
    <w:p w:rsidR="00463DB5" w:rsidRDefault="00463DB5" w:rsidP="00463DB5">
      <w:pPr>
        <w:spacing w:line="312" w:lineRule="auto"/>
        <w:ind w:firstLine="709"/>
        <w:jc w:val="both"/>
        <w:rPr>
          <w:rFonts w:ascii="Arial" w:hAnsi="Arial" w:cs="Arial"/>
          <w:sz w:val="22"/>
          <w:szCs w:val="22"/>
        </w:rPr>
      </w:pPr>
      <w:r>
        <w:rPr>
          <w:rFonts w:ascii="Arial" w:hAnsi="Arial" w:cs="Arial"/>
          <w:bCs/>
          <w:sz w:val="22"/>
          <w:szCs w:val="22"/>
        </w:rPr>
        <w:t>Регламенты</w:t>
      </w:r>
      <w:r w:rsidRPr="00793249">
        <w:rPr>
          <w:rFonts w:ascii="Arial" w:hAnsi="Arial" w:cs="Arial"/>
          <w:bCs/>
          <w:sz w:val="22"/>
          <w:szCs w:val="22"/>
        </w:rPr>
        <w:t xml:space="preserve"> </w:t>
      </w:r>
      <w:r w:rsidR="00BC7BB8" w:rsidRPr="00793249">
        <w:rPr>
          <w:rFonts w:ascii="Arial" w:hAnsi="Arial" w:cs="Arial"/>
          <w:bCs/>
          <w:sz w:val="22"/>
          <w:szCs w:val="22"/>
        </w:rPr>
        <w:t>О</w:t>
      </w:r>
      <w:r w:rsidR="00BC7BB8">
        <w:rPr>
          <w:rFonts w:ascii="Arial" w:hAnsi="Arial" w:cs="Arial"/>
          <w:bCs/>
          <w:sz w:val="22"/>
          <w:szCs w:val="22"/>
        </w:rPr>
        <w:t>льшанского</w:t>
      </w:r>
      <w:r w:rsidR="00BC7BB8" w:rsidRPr="00793249">
        <w:rPr>
          <w:rFonts w:ascii="Arial" w:hAnsi="Arial" w:cs="Arial"/>
          <w:sz w:val="22"/>
          <w:szCs w:val="22"/>
        </w:rPr>
        <w:t xml:space="preserve"> </w:t>
      </w:r>
      <w:r w:rsidR="00415A9B" w:rsidRPr="00793249">
        <w:rPr>
          <w:rFonts w:ascii="Arial" w:hAnsi="Arial" w:cs="Arial"/>
          <w:sz w:val="22"/>
          <w:szCs w:val="22"/>
        </w:rPr>
        <w:t xml:space="preserve">сельского поселения </w:t>
      </w:r>
      <w:r>
        <w:rPr>
          <w:rFonts w:ascii="Arial" w:hAnsi="Arial" w:cs="Arial"/>
          <w:sz w:val="22"/>
          <w:szCs w:val="22"/>
        </w:rPr>
        <w:t xml:space="preserve">на разрешенный вид использования участков и объектов капитального строительства принимается в проекте </w:t>
      </w:r>
      <w:r w:rsidRPr="00793249">
        <w:rPr>
          <w:rFonts w:ascii="Arial" w:hAnsi="Arial" w:cs="Arial"/>
          <w:sz w:val="22"/>
          <w:szCs w:val="22"/>
        </w:rPr>
        <w:t xml:space="preserve">согласно принятому зонированию. На момент установления регламентов в настоящем документе действовали нормы, которые были утверждены до ноября 2010 года.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w:t>
      </w:r>
      <w:r>
        <w:rPr>
          <w:rFonts w:ascii="Arial" w:hAnsi="Arial" w:cs="Arial"/>
          <w:sz w:val="22"/>
          <w:szCs w:val="22"/>
        </w:rPr>
        <w:t xml:space="preserve">будет </w:t>
      </w:r>
      <w:r w:rsidRPr="00793249">
        <w:rPr>
          <w:rFonts w:ascii="Arial" w:hAnsi="Arial" w:cs="Arial"/>
          <w:sz w:val="22"/>
          <w:szCs w:val="22"/>
        </w:rPr>
        <w:t>производить актуализацию Правил и   вносить изменения в Правила, согласно действующему законодательству.</w:t>
      </w:r>
    </w:p>
    <w:p w:rsidR="00083146" w:rsidRDefault="00083146" w:rsidP="00463DB5">
      <w:pPr>
        <w:spacing w:line="312" w:lineRule="auto"/>
        <w:ind w:firstLine="709"/>
        <w:jc w:val="both"/>
        <w:rPr>
          <w:rFonts w:ascii="Arial" w:hAnsi="Arial" w:cs="Arial"/>
          <w:sz w:val="22"/>
          <w:szCs w:val="22"/>
        </w:rPr>
      </w:pPr>
    </w:p>
    <w:p w:rsidR="00083146" w:rsidRDefault="00083146" w:rsidP="00463DB5">
      <w:pPr>
        <w:spacing w:line="312" w:lineRule="auto"/>
        <w:ind w:firstLine="709"/>
        <w:jc w:val="both"/>
        <w:rPr>
          <w:rFonts w:ascii="Arial" w:hAnsi="Arial" w:cs="Arial"/>
          <w:sz w:val="22"/>
          <w:szCs w:val="22"/>
        </w:rPr>
      </w:pPr>
    </w:p>
    <w:p w:rsidR="00415A9B" w:rsidRPr="00793249" w:rsidRDefault="00415A9B" w:rsidP="00E34790">
      <w:pPr>
        <w:spacing w:before="100"/>
        <w:jc w:val="center"/>
        <w:rPr>
          <w:rFonts w:ascii="Arial" w:hAnsi="Arial" w:cs="Arial"/>
          <w:b/>
          <w:bCs/>
          <w:sz w:val="28"/>
          <w:szCs w:val="28"/>
        </w:rPr>
      </w:pPr>
      <w:r w:rsidRPr="00793249">
        <w:rPr>
          <w:rFonts w:ascii="Arial" w:hAnsi="Arial" w:cs="Arial"/>
          <w:b/>
          <w:bCs/>
          <w:sz w:val="28"/>
          <w:szCs w:val="28"/>
        </w:rPr>
        <w:t>Статья 56.  Максимальные  выступы за красную линию  частей зданий, строений, сооружений, участков.</w:t>
      </w:r>
    </w:p>
    <w:p w:rsidR="00415A9B" w:rsidRPr="00793249" w:rsidRDefault="00415A9B" w:rsidP="00415A9B">
      <w:pPr>
        <w:spacing w:before="100" w:line="312" w:lineRule="auto"/>
        <w:ind w:firstLine="709"/>
        <w:jc w:val="both"/>
        <w:rPr>
          <w:rFonts w:ascii="Arial" w:hAnsi="Arial" w:cs="Arial"/>
          <w:b/>
          <w:sz w:val="2"/>
          <w:szCs w:val="28"/>
        </w:rPr>
      </w:pP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sz w:val="22"/>
          <w:szCs w:val="22"/>
        </w:rPr>
        <w:t>Красные линии, если они не закреплены проектом, определяются способом, описанным в статье 53.1. Ниже приводятся максимально допустимые выступы за красную линию частей зданий, строений, сооружений.</w:t>
      </w:r>
    </w:p>
    <w:p w:rsidR="00415A9B" w:rsidRPr="00793249" w:rsidRDefault="00415A9B" w:rsidP="00DB63F3">
      <w:pPr>
        <w:spacing w:before="100"/>
        <w:ind w:left="708"/>
        <w:rPr>
          <w:rFonts w:ascii="Arial" w:hAnsi="Arial" w:cs="Arial"/>
          <w:sz w:val="22"/>
          <w:szCs w:val="22"/>
        </w:rPr>
      </w:pPr>
      <w:r w:rsidRPr="00793249">
        <w:rPr>
          <w:rFonts w:ascii="Arial" w:hAnsi="Arial" w:cs="Arial"/>
          <w:b/>
          <w:sz w:val="24"/>
          <w:szCs w:val="22"/>
        </w:rPr>
        <w:t>56.1.</w:t>
      </w:r>
      <w:r w:rsidRPr="00793249">
        <w:rPr>
          <w:rFonts w:ascii="Arial" w:hAnsi="Arial" w:cs="Arial"/>
          <w:sz w:val="24"/>
          <w:szCs w:val="22"/>
        </w:rPr>
        <w:t xml:space="preserve">  </w:t>
      </w:r>
      <w:r w:rsidRPr="00793249">
        <w:rPr>
          <w:rFonts w:ascii="Arial" w:hAnsi="Arial" w:cs="Arial"/>
          <w:b/>
          <w:sz w:val="22"/>
          <w:szCs w:val="22"/>
        </w:rPr>
        <w:t>Выступы за красную линию частей зданий, сооружений допускаются в отношении:</w:t>
      </w:r>
    </w:p>
    <w:p w:rsidR="00415A9B" w:rsidRPr="00793249" w:rsidRDefault="00415A9B" w:rsidP="00435E89">
      <w:pPr>
        <w:numPr>
          <w:ilvl w:val="0"/>
          <w:numId w:val="6"/>
        </w:numPr>
        <w:suppressAutoHyphens w:val="0"/>
        <w:spacing w:before="100" w:line="312" w:lineRule="auto"/>
        <w:ind w:left="0" w:firstLine="709"/>
        <w:jc w:val="both"/>
        <w:rPr>
          <w:rFonts w:ascii="Arial" w:hAnsi="Arial" w:cs="Arial"/>
          <w:sz w:val="22"/>
          <w:szCs w:val="22"/>
        </w:rPr>
      </w:pPr>
      <w:r w:rsidRPr="00793249">
        <w:rPr>
          <w:rFonts w:ascii="Arial" w:hAnsi="Arial" w:cs="Arial"/>
          <w:b/>
          <w:sz w:val="22"/>
          <w:szCs w:val="22"/>
        </w:rPr>
        <w:t>ступеней и пандусов</w:t>
      </w:r>
      <w:r w:rsidRPr="00793249">
        <w:rPr>
          <w:rFonts w:ascii="Arial" w:hAnsi="Arial" w:cs="Arial"/>
          <w:sz w:val="22"/>
          <w:szCs w:val="22"/>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415A9B" w:rsidRPr="00793249" w:rsidRDefault="00415A9B" w:rsidP="00435E89">
      <w:pPr>
        <w:numPr>
          <w:ilvl w:val="0"/>
          <w:numId w:val="6"/>
        </w:numPr>
        <w:suppressAutoHyphens w:val="0"/>
        <w:spacing w:before="100" w:line="312" w:lineRule="auto"/>
        <w:ind w:left="0" w:firstLine="709"/>
        <w:jc w:val="both"/>
        <w:rPr>
          <w:rFonts w:ascii="Arial" w:hAnsi="Arial" w:cs="Arial"/>
          <w:sz w:val="22"/>
          <w:szCs w:val="22"/>
        </w:rPr>
      </w:pPr>
      <w:r w:rsidRPr="00793249">
        <w:rPr>
          <w:rFonts w:ascii="Arial" w:hAnsi="Arial" w:cs="Arial"/>
          <w:b/>
          <w:sz w:val="22"/>
          <w:szCs w:val="22"/>
        </w:rPr>
        <w:t>приямков</w:t>
      </w:r>
      <w:r w:rsidRPr="00793249">
        <w:rPr>
          <w:rFonts w:ascii="Arial" w:hAnsi="Arial" w:cs="Arial"/>
          <w:sz w:val="22"/>
          <w:szCs w:val="22"/>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 приямков подвальных или полуподвальных окон;</w:t>
      </w:r>
    </w:p>
    <w:p w:rsidR="00415A9B" w:rsidRPr="00793249" w:rsidRDefault="00415A9B" w:rsidP="00435E89">
      <w:pPr>
        <w:numPr>
          <w:ilvl w:val="0"/>
          <w:numId w:val="6"/>
        </w:numPr>
        <w:suppressAutoHyphens w:val="0"/>
        <w:spacing w:before="100" w:line="312" w:lineRule="auto"/>
        <w:ind w:left="0" w:firstLine="709"/>
        <w:jc w:val="both"/>
        <w:rPr>
          <w:rFonts w:ascii="Arial" w:hAnsi="Arial" w:cs="Arial"/>
          <w:sz w:val="22"/>
          <w:szCs w:val="22"/>
        </w:rPr>
      </w:pPr>
      <w:r w:rsidRPr="00793249">
        <w:rPr>
          <w:rFonts w:ascii="Arial" w:hAnsi="Arial" w:cs="Arial"/>
          <w:b/>
          <w:sz w:val="22"/>
          <w:szCs w:val="22"/>
        </w:rPr>
        <w:t>козырьков</w:t>
      </w:r>
      <w:r w:rsidRPr="00793249">
        <w:rPr>
          <w:rFonts w:ascii="Arial" w:hAnsi="Arial" w:cs="Arial"/>
          <w:sz w:val="22"/>
          <w:szCs w:val="22"/>
        </w:rPr>
        <w:t xml:space="preserve"> над входами,  включая:</w:t>
      </w:r>
    </w:p>
    <w:p w:rsidR="00415A9B" w:rsidRPr="00793249" w:rsidRDefault="00415A9B" w:rsidP="00415A9B">
      <w:pPr>
        <w:suppressAutoHyphens w:val="0"/>
        <w:spacing w:before="100" w:line="312" w:lineRule="auto"/>
        <w:ind w:left="709"/>
        <w:jc w:val="both"/>
        <w:rPr>
          <w:rFonts w:ascii="Arial" w:hAnsi="Arial" w:cs="Arial"/>
          <w:sz w:val="22"/>
          <w:szCs w:val="22"/>
        </w:rPr>
      </w:pPr>
      <w:r w:rsidRPr="00793249">
        <w:rPr>
          <w:rFonts w:ascii="Arial" w:hAnsi="Arial" w:cs="Arial"/>
          <w:sz w:val="22"/>
          <w:szCs w:val="22"/>
        </w:rPr>
        <w:t>-  «висящие»  на кронштейнах;</w:t>
      </w:r>
    </w:p>
    <w:p w:rsidR="00415A9B" w:rsidRPr="00793249" w:rsidRDefault="00415A9B" w:rsidP="00415A9B">
      <w:pPr>
        <w:suppressAutoHyphens w:val="0"/>
        <w:spacing w:before="100" w:line="312" w:lineRule="auto"/>
        <w:ind w:left="709"/>
        <w:jc w:val="both"/>
        <w:rPr>
          <w:rFonts w:ascii="Arial" w:hAnsi="Arial" w:cs="Arial"/>
          <w:sz w:val="22"/>
          <w:szCs w:val="22"/>
        </w:rPr>
      </w:pPr>
      <w:r w:rsidRPr="00793249">
        <w:rPr>
          <w:rFonts w:ascii="Arial" w:hAnsi="Arial" w:cs="Arial"/>
          <w:sz w:val="22"/>
          <w:szCs w:val="22"/>
        </w:rPr>
        <w:t>-  опирающиеся на колонны;</w:t>
      </w:r>
    </w:p>
    <w:p w:rsidR="00415A9B" w:rsidRPr="00793249" w:rsidRDefault="00415A9B" w:rsidP="00435E89">
      <w:pPr>
        <w:numPr>
          <w:ilvl w:val="0"/>
          <w:numId w:val="6"/>
        </w:numPr>
        <w:suppressAutoHyphens w:val="0"/>
        <w:spacing w:before="100" w:line="312" w:lineRule="auto"/>
        <w:ind w:left="0" w:firstLine="709"/>
        <w:jc w:val="both"/>
        <w:rPr>
          <w:rFonts w:ascii="Arial" w:hAnsi="Arial" w:cs="Arial"/>
          <w:sz w:val="22"/>
          <w:szCs w:val="22"/>
        </w:rPr>
      </w:pPr>
      <w:r w:rsidRPr="00793249">
        <w:rPr>
          <w:rFonts w:ascii="Arial" w:hAnsi="Arial" w:cs="Arial"/>
          <w:b/>
          <w:sz w:val="22"/>
          <w:szCs w:val="22"/>
        </w:rPr>
        <w:t>колонн, пилястров, карнизов</w:t>
      </w:r>
      <w:r w:rsidRPr="00793249">
        <w:rPr>
          <w:rFonts w:ascii="Arial" w:hAnsi="Arial" w:cs="Arial"/>
          <w:sz w:val="22"/>
          <w:szCs w:val="22"/>
        </w:rPr>
        <w:t xml:space="preserve"> и подобных архитектурных деталей, выступающих из фасадных стен на уровне цоколя и выше;</w:t>
      </w:r>
    </w:p>
    <w:p w:rsidR="00415A9B" w:rsidRPr="00793249" w:rsidRDefault="00415A9B" w:rsidP="00435E89">
      <w:pPr>
        <w:numPr>
          <w:ilvl w:val="0"/>
          <w:numId w:val="6"/>
        </w:numPr>
        <w:suppressAutoHyphens w:val="0"/>
        <w:spacing w:before="100" w:line="312" w:lineRule="auto"/>
        <w:ind w:left="0" w:firstLine="709"/>
        <w:jc w:val="both"/>
        <w:rPr>
          <w:rFonts w:ascii="Arial" w:hAnsi="Arial" w:cs="Arial"/>
          <w:sz w:val="22"/>
          <w:szCs w:val="22"/>
        </w:rPr>
      </w:pPr>
      <w:r w:rsidRPr="00793249">
        <w:rPr>
          <w:rFonts w:ascii="Arial" w:hAnsi="Arial" w:cs="Arial"/>
          <w:b/>
          <w:sz w:val="22"/>
          <w:szCs w:val="22"/>
        </w:rPr>
        <w:t>балконов, эркеров</w:t>
      </w:r>
      <w:r w:rsidRPr="00793249">
        <w:rPr>
          <w:rFonts w:ascii="Arial" w:hAnsi="Arial" w:cs="Arial"/>
          <w:sz w:val="22"/>
          <w:szCs w:val="22"/>
        </w:rPr>
        <w:t xml:space="preserve"> и подобных частей, выступающих из фасадных стен на уровне, начиная со 2-го этажа, но не менее высоты </w:t>
      </w:r>
      <w:smartTag w:uri="urn:schemas-microsoft-com:office:smarttags" w:element="metricconverter">
        <w:smartTagPr>
          <w:attr w:name="ProductID" w:val="3 метра"/>
        </w:smartTagPr>
        <w:r w:rsidRPr="00793249">
          <w:rPr>
            <w:rFonts w:ascii="Arial" w:hAnsi="Arial" w:cs="Arial"/>
            <w:sz w:val="22"/>
            <w:szCs w:val="22"/>
          </w:rPr>
          <w:t>3 метра</w:t>
        </w:r>
      </w:smartTag>
      <w:r w:rsidRPr="00793249">
        <w:rPr>
          <w:rFonts w:ascii="Arial" w:hAnsi="Arial" w:cs="Arial"/>
          <w:sz w:val="22"/>
          <w:szCs w:val="22"/>
        </w:rPr>
        <w:t xml:space="preserve"> над уровнем тротуара.</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sz w:val="22"/>
          <w:szCs w:val="22"/>
        </w:rPr>
        <w:t xml:space="preserve">Выступ за красную линию карниза здания </w:t>
      </w:r>
      <w:r w:rsidR="002612F6" w:rsidRPr="00793249">
        <w:rPr>
          <w:rFonts w:ascii="Arial" w:hAnsi="Arial" w:cs="Arial"/>
          <w:sz w:val="22"/>
          <w:szCs w:val="22"/>
        </w:rPr>
        <w:t>(</w:t>
      </w:r>
      <w:r w:rsidRPr="00793249">
        <w:rPr>
          <w:rFonts w:ascii="Arial" w:hAnsi="Arial" w:cs="Arial"/>
          <w:sz w:val="22"/>
          <w:szCs w:val="22"/>
        </w:rPr>
        <w:t xml:space="preserve">при высоте карниза не менее </w:t>
      </w:r>
      <w:smartTag w:uri="urn:schemas-microsoft-com:office:smarttags" w:element="metricconverter">
        <w:smartTagPr>
          <w:attr w:name="ProductID" w:val="3 метров"/>
        </w:smartTagPr>
        <w:r w:rsidRPr="00793249">
          <w:rPr>
            <w:rFonts w:ascii="Arial" w:hAnsi="Arial" w:cs="Arial"/>
            <w:sz w:val="22"/>
            <w:szCs w:val="22"/>
          </w:rPr>
          <w:t>3 метров</w:t>
        </w:r>
      </w:smartTag>
      <w:r w:rsidRPr="00793249">
        <w:rPr>
          <w:rFonts w:ascii="Arial" w:hAnsi="Arial" w:cs="Arial"/>
          <w:sz w:val="22"/>
          <w:szCs w:val="22"/>
        </w:rPr>
        <w:t xml:space="preserve"> от уровня тротуара</w:t>
      </w:r>
      <w:r w:rsidR="002612F6" w:rsidRPr="00793249">
        <w:rPr>
          <w:rFonts w:ascii="Arial" w:hAnsi="Arial" w:cs="Arial"/>
          <w:sz w:val="22"/>
          <w:szCs w:val="22"/>
        </w:rPr>
        <w:t>)</w:t>
      </w:r>
      <w:r w:rsidRPr="00793249">
        <w:rPr>
          <w:rFonts w:ascii="Arial" w:hAnsi="Arial" w:cs="Arial"/>
          <w:sz w:val="22"/>
          <w:szCs w:val="22"/>
        </w:rPr>
        <w:t xml:space="preserve"> определяется архитектурным проектом здания.</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b/>
          <w:sz w:val="24"/>
          <w:szCs w:val="22"/>
        </w:rPr>
        <w:t>56. 2.</w:t>
      </w:r>
      <w:r w:rsidRPr="00793249">
        <w:rPr>
          <w:rFonts w:ascii="Arial" w:hAnsi="Arial" w:cs="Arial"/>
          <w:sz w:val="24"/>
          <w:szCs w:val="22"/>
        </w:rPr>
        <w:t xml:space="preserve"> </w:t>
      </w:r>
      <w:r w:rsidRPr="00793249">
        <w:rPr>
          <w:rFonts w:ascii="Arial" w:hAnsi="Arial" w:cs="Arial"/>
          <w:sz w:val="22"/>
          <w:szCs w:val="22"/>
        </w:rPr>
        <w:t xml:space="preserve">Балконы и эркеры могут выступать за красную линию не более чем на </w:t>
      </w:r>
      <w:smartTag w:uri="urn:schemas-microsoft-com:office:smarttags" w:element="metricconverter">
        <w:smartTagPr>
          <w:attr w:name="ProductID" w:val="1,5 метра"/>
        </w:smartTagPr>
        <w:r w:rsidRPr="00793249">
          <w:rPr>
            <w:rFonts w:ascii="Arial" w:hAnsi="Arial" w:cs="Arial"/>
            <w:sz w:val="22"/>
            <w:szCs w:val="22"/>
          </w:rPr>
          <w:t>1,5 метра</w:t>
        </w:r>
      </w:smartTag>
      <w:r w:rsidRPr="00793249">
        <w:rPr>
          <w:rFonts w:ascii="Arial" w:hAnsi="Arial" w:cs="Arial"/>
          <w:sz w:val="22"/>
          <w:szCs w:val="22"/>
        </w:rPr>
        <w:t>, но не более чем на половину ширины тротуара.</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b/>
          <w:sz w:val="24"/>
          <w:szCs w:val="22"/>
        </w:rPr>
        <w:t>56. 3.</w:t>
      </w:r>
      <w:r w:rsidRPr="00793249">
        <w:rPr>
          <w:rFonts w:ascii="Arial" w:hAnsi="Arial" w:cs="Arial"/>
          <w:sz w:val="24"/>
          <w:szCs w:val="22"/>
        </w:rPr>
        <w:t xml:space="preserve"> </w:t>
      </w:r>
      <w:r w:rsidRPr="00793249">
        <w:rPr>
          <w:rFonts w:ascii="Arial" w:hAnsi="Arial" w:cs="Arial"/>
          <w:sz w:val="22"/>
          <w:szCs w:val="22"/>
        </w:rPr>
        <w:t>Выступы за красную линию следующих частей зданий:</w:t>
      </w:r>
    </w:p>
    <w:p w:rsidR="00415A9B" w:rsidRPr="00793249" w:rsidRDefault="00415A9B" w:rsidP="00435E89">
      <w:pPr>
        <w:numPr>
          <w:ilvl w:val="0"/>
          <w:numId w:val="7"/>
        </w:numPr>
        <w:tabs>
          <w:tab w:val="clear" w:pos="720"/>
          <w:tab w:val="num" w:pos="1440"/>
        </w:tabs>
        <w:suppressAutoHyphens w:val="0"/>
        <w:spacing w:before="100" w:line="312" w:lineRule="auto"/>
        <w:ind w:left="0" w:firstLine="709"/>
        <w:jc w:val="both"/>
        <w:rPr>
          <w:rFonts w:ascii="Arial" w:hAnsi="Arial" w:cs="Arial"/>
          <w:sz w:val="22"/>
          <w:szCs w:val="22"/>
        </w:rPr>
      </w:pPr>
      <w:r w:rsidRPr="00793249">
        <w:rPr>
          <w:rFonts w:ascii="Arial" w:hAnsi="Arial" w:cs="Arial"/>
          <w:sz w:val="22"/>
          <w:szCs w:val="22"/>
        </w:rPr>
        <w:t>ступеней и пандусов для входа в помещения, расположенные выше или ниже уровня тротуара;</w:t>
      </w:r>
    </w:p>
    <w:p w:rsidR="00415A9B" w:rsidRPr="00793249" w:rsidRDefault="00415A9B" w:rsidP="00435E89">
      <w:pPr>
        <w:numPr>
          <w:ilvl w:val="0"/>
          <w:numId w:val="7"/>
        </w:numPr>
        <w:suppressAutoHyphens w:val="0"/>
        <w:spacing w:before="100" w:line="312" w:lineRule="auto"/>
        <w:ind w:left="0" w:firstLine="709"/>
        <w:jc w:val="both"/>
        <w:rPr>
          <w:rFonts w:ascii="Arial" w:hAnsi="Arial" w:cs="Arial"/>
          <w:sz w:val="22"/>
          <w:szCs w:val="22"/>
        </w:rPr>
      </w:pPr>
      <w:r w:rsidRPr="00793249">
        <w:rPr>
          <w:rFonts w:ascii="Arial" w:hAnsi="Arial" w:cs="Arial"/>
          <w:sz w:val="22"/>
          <w:szCs w:val="22"/>
        </w:rPr>
        <w:t>приямков подвальных или полуподвальных окон;</w:t>
      </w:r>
    </w:p>
    <w:p w:rsidR="00415A9B" w:rsidRPr="00793249" w:rsidRDefault="00415A9B" w:rsidP="00435E89">
      <w:pPr>
        <w:numPr>
          <w:ilvl w:val="0"/>
          <w:numId w:val="7"/>
        </w:numPr>
        <w:suppressAutoHyphens w:val="0"/>
        <w:spacing w:before="100" w:line="312" w:lineRule="auto"/>
        <w:ind w:left="0" w:firstLine="709"/>
        <w:jc w:val="both"/>
        <w:rPr>
          <w:rFonts w:ascii="Arial" w:hAnsi="Arial" w:cs="Arial"/>
          <w:sz w:val="22"/>
          <w:szCs w:val="22"/>
        </w:rPr>
      </w:pPr>
      <w:r w:rsidRPr="00793249">
        <w:rPr>
          <w:rFonts w:ascii="Arial" w:hAnsi="Arial" w:cs="Arial"/>
          <w:sz w:val="22"/>
          <w:szCs w:val="22"/>
        </w:rPr>
        <w:t>козырьков над входами</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sz w:val="22"/>
          <w:szCs w:val="22"/>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sz w:val="22"/>
          <w:szCs w:val="22"/>
        </w:rPr>
        <w:t xml:space="preserve">Выступы за красную линию ступеней и приямков допускаются в соответствии с проектом планировки территории, либо по согласованию с отделом </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b/>
          <w:sz w:val="24"/>
          <w:szCs w:val="22"/>
        </w:rPr>
        <w:t>56. 4.</w:t>
      </w:r>
      <w:r w:rsidRPr="00793249">
        <w:rPr>
          <w:rFonts w:ascii="Arial" w:hAnsi="Arial" w:cs="Arial"/>
          <w:sz w:val="24"/>
          <w:szCs w:val="22"/>
        </w:rPr>
        <w:t xml:space="preserve"> </w:t>
      </w:r>
      <w:r w:rsidRPr="00793249">
        <w:rPr>
          <w:rFonts w:ascii="Arial" w:hAnsi="Arial" w:cs="Arial"/>
          <w:sz w:val="22"/>
          <w:szCs w:val="22"/>
        </w:rPr>
        <w:t xml:space="preserve">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 </w:t>
      </w:r>
    </w:p>
    <w:p w:rsidR="00415A9B" w:rsidRPr="00793249" w:rsidRDefault="00415A9B" w:rsidP="007B07AF">
      <w:pPr>
        <w:spacing w:line="312" w:lineRule="auto"/>
        <w:ind w:firstLine="709"/>
        <w:jc w:val="both"/>
        <w:rPr>
          <w:rFonts w:ascii="Arial" w:hAnsi="Arial" w:cs="Arial"/>
          <w:b/>
          <w:caps/>
          <w:sz w:val="12"/>
          <w:szCs w:val="24"/>
        </w:rPr>
      </w:pPr>
    </w:p>
    <w:p w:rsidR="00415A9B" w:rsidRPr="00793249" w:rsidRDefault="00A45EC5" w:rsidP="007B07AF">
      <w:pPr>
        <w:jc w:val="center"/>
        <w:rPr>
          <w:rFonts w:ascii="Arial" w:hAnsi="Arial" w:cs="Arial"/>
          <w:b/>
          <w:bCs/>
          <w:sz w:val="28"/>
          <w:szCs w:val="28"/>
        </w:rPr>
      </w:pPr>
      <w:bookmarkStart w:id="0" w:name="_Toc276032722"/>
      <w:r>
        <w:rPr>
          <w:rFonts w:ascii="Arial" w:hAnsi="Arial" w:cs="Arial"/>
          <w:b/>
          <w:bCs/>
          <w:sz w:val="28"/>
          <w:szCs w:val="28"/>
        </w:rPr>
        <w:t>С</w:t>
      </w:r>
      <w:r w:rsidRPr="00793249">
        <w:rPr>
          <w:rFonts w:ascii="Arial" w:hAnsi="Arial" w:cs="Arial"/>
          <w:b/>
          <w:bCs/>
          <w:sz w:val="28"/>
          <w:szCs w:val="28"/>
        </w:rPr>
        <w:t xml:space="preserve">татья </w:t>
      </w:r>
      <w:bookmarkEnd w:id="0"/>
      <w:r w:rsidRPr="00793249">
        <w:rPr>
          <w:rFonts w:ascii="Arial" w:hAnsi="Arial" w:cs="Arial"/>
          <w:b/>
          <w:bCs/>
          <w:sz w:val="28"/>
          <w:szCs w:val="28"/>
        </w:rPr>
        <w:t xml:space="preserve">57. </w:t>
      </w:r>
      <w:r>
        <w:rPr>
          <w:rFonts w:ascii="Arial" w:hAnsi="Arial" w:cs="Arial"/>
          <w:b/>
          <w:bCs/>
          <w:sz w:val="28"/>
          <w:szCs w:val="28"/>
        </w:rPr>
        <w:t>Р</w:t>
      </w:r>
      <w:r w:rsidRPr="00793249">
        <w:rPr>
          <w:rFonts w:ascii="Arial" w:hAnsi="Arial" w:cs="Arial"/>
          <w:b/>
          <w:bCs/>
          <w:sz w:val="28"/>
          <w:szCs w:val="28"/>
        </w:rPr>
        <w:t>егламенты жилой зоны.</w:t>
      </w:r>
    </w:p>
    <w:p w:rsidR="00415A9B" w:rsidRPr="00793249" w:rsidRDefault="00415A9B" w:rsidP="00415A9B">
      <w:pPr>
        <w:rPr>
          <w:sz w:val="2"/>
        </w:rPr>
      </w:pPr>
    </w:p>
    <w:p w:rsidR="00415A9B" w:rsidRPr="00793249" w:rsidRDefault="00415A9B" w:rsidP="00151396">
      <w:pPr>
        <w:spacing w:line="312" w:lineRule="auto"/>
        <w:ind w:firstLine="703"/>
        <w:jc w:val="both"/>
        <w:rPr>
          <w:rFonts w:ascii="Arial" w:hAnsi="Arial" w:cs="Arial"/>
          <w:iCs/>
          <w:color w:val="000000"/>
          <w:sz w:val="22"/>
          <w:szCs w:val="22"/>
        </w:rPr>
      </w:pPr>
      <w:r w:rsidRPr="00793249">
        <w:rPr>
          <w:rFonts w:ascii="Arial" w:hAnsi="Arial" w:cs="Arial"/>
          <w:iCs/>
          <w:color w:val="000000"/>
          <w:sz w:val="22"/>
          <w:szCs w:val="22"/>
        </w:rPr>
        <w:t>В настоящем проекте в составе жилой зоны выделены следующие зоны для регламентирования:</w:t>
      </w:r>
    </w:p>
    <w:p w:rsidR="00415A9B" w:rsidRPr="00793249" w:rsidRDefault="00415A9B" w:rsidP="00151396">
      <w:pPr>
        <w:spacing w:line="312" w:lineRule="auto"/>
        <w:ind w:firstLine="720"/>
        <w:jc w:val="both"/>
        <w:rPr>
          <w:rFonts w:ascii="Arial" w:hAnsi="Arial" w:cs="Arial"/>
          <w:sz w:val="22"/>
          <w:szCs w:val="22"/>
        </w:rPr>
      </w:pPr>
      <w:r w:rsidRPr="00793249">
        <w:rPr>
          <w:rFonts w:ascii="Arial" w:hAnsi="Arial" w:cs="Arial"/>
          <w:b/>
          <w:iCs/>
          <w:color w:val="000000"/>
          <w:sz w:val="22"/>
          <w:szCs w:val="22"/>
        </w:rPr>
        <w:t>0101</w:t>
      </w:r>
      <w:r w:rsidRPr="00793249">
        <w:rPr>
          <w:rFonts w:ascii="Arial" w:hAnsi="Arial" w:cs="Arial"/>
          <w:iCs/>
          <w:color w:val="000000"/>
          <w:sz w:val="22"/>
          <w:szCs w:val="22"/>
        </w:rPr>
        <w:t xml:space="preserve">- </w:t>
      </w:r>
      <w:r w:rsidR="00083146">
        <w:rPr>
          <w:rFonts w:ascii="Arial" w:hAnsi="Arial" w:cs="Arial"/>
          <w:iCs/>
          <w:color w:val="000000"/>
          <w:sz w:val="22"/>
          <w:szCs w:val="22"/>
        </w:rPr>
        <w:t>С</w:t>
      </w:r>
      <w:r w:rsidRPr="00793249">
        <w:rPr>
          <w:rFonts w:ascii="Arial" w:hAnsi="Arial" w:cs="Arial"/>
          <w:iCs/>
          <w:color w:val="000000"/>
          <w:sz w:val="22"/>
          <w:szCs w:val="22"/>
        </w:rPr>
        <w:t xml:space="preserve">уществующая, уплотняемая и реконструируемая застройка </w:t>
      </w:r>
      <w:r w:rsidRPr="00793249">
        <w:rPr>
          <w:rFonts w:ascii="Arial" w:hAnsi="Arial" w:cs="Arial"/>
          <w:sz w:val="22"/>
          <w:szCs w:val="22"/>
        </w:rPr>
        <w:t xml:space="preserve"> индивидуальными жилыми домами, с приусадебными участками </w:t>
      </w:r>
    </w:p>
    <w:p w:rsidR="00415A9B" w:rsidRPr="00793249" w:rsidRDefault="00415A9B" w:rsidP="00151396">
      <w:pPr>
        <w:pStyle w:val="3"/>
        <w:spacing w:line="312" w:lineRule="auto"/>
        <w:ind w:firstLine="720"/>
        <w:jc w:val="both"/>
        <w:rPr>
          <w:rFonts w:ascii="Arial" w:hAnsi="Arial" w:cs="Arial"/>
          <w:iCs/>
          <w:color w:val="000000"/>
          <w:sz w:val="24"/>
          <w:szCs w:val="24"/>
        </w:rPr>
      </w:pPr>
      <w:r w:rsidRPr="00793249">
        <w:rPr>
          <w:rFonts w:ascii="Arial" w:hAnsi="Arial" w:cs="Arial"/>
          <w:b/>
          <w:sz w:val="22"/>
          <w:szCs w:val="22"/>
        </w:rPr>
        <w:t>0102</w:t>
      </w:r>
      <w:r w:rsidRPr="00793249">
        <w:rPr>
          <w:rFonts w:ascii="Arial" w:hAnsi="Arial" w:cs="Arial"/>
          <w:sz w:val="22"/>
          <w:szCs w:val="22"/>
        </w:rPr>
        <w:t xml:space="preserve"> - </w:t>
      </w:r>
      <w:r w:rsidR="00083146">
        <w:rPr>
          <w:rFonts w:ascii="Arial" w:hAnsi="Arial" w:cs="Arial"/>
          <w:sz w:val="22"/>
          <w:szCs w:val="22"/>
        </w:rPr>
        <w:t>П</w:t>
      </w:r>
      <w:r w:rsidRPr="00793249">
        <w:rPr>
          <w:rFonts w:ascii="Arial" w:hAnsi="Arial" w:cs="Arial"/>
          <w:sz w:val="22"/>
          <w:szCs w:val="22"/>
        </w:rPr>
        <w:t>роектируемая индивидуальная жилая застройка с приусадебными участками, на свободных территориях;</w:t>
      </w:r>
      <w:r w:rsidRPr="00793249">
        <w:rPr>
          <w:rFonts w:ascii="Arial" w:hAnsi="Arial" w:cs="Arial"/>
          <w:iCs/>
          <w:color w:val="000000"/>
          <w:sz w:val="24"/>
          <w:szCs w:val="24"/>
        </w:rPr>
        <w:t xml:space="preserve"> </w:t>
      </w:r>
    </w:p>
    <w:p w:rsidR="00415A9B" w:rsidRPr="00793249" w:rsidRDefault="00415A9B" w:rsidP="00151396">
      <w:pPr>
        <w:spacing w:line="312" w:lineRule="auto"/>
        <w:ind w:firstLine="720"/>
        <w:jc w:val="both"/>
        <w:rPr>
          <w:rFonts w:ascii="Arial" w:hAnsi="Arial" w:cs="Arial"/>
          <w:sz w:val="22"/>
          <w:szCs w:val="22"/>
        </w:rPr>
      </w:pPr>
      <w:r w:rsidRPr="00793249">
        <w:rPr>
          <w:rFonts w:ascii="Arial" w:hAnsi="Arial" w:cs="Arial"/>
          <w:b/>
          <w:sz w:val="22"/>
          <w:szCs w:val="22"/>
        </w:rPr>
        <w:t>0103</w:t>
      </w:r>
      <w:r w:rsidRPr="00793249">
        <w:rPr>
          <w:rFonts w:ascii="Arial" w:hAnsi="Arial" w:cs="Arial"/>
          <w:sz w:val="22"/>
          <w:szCs w:val="22"/>
        </w:rPr>
        <w:t xml:space="preserve"> - Зона строгого строительного режима (жилая застройка, которая попадает  в СЗЗ от предприятий);</w:t>
      </w:r>
    </w:p>
    <w:p w:rsidR="00415A9B" w:rsidRPr="00793249" w:rsidRDefault="00415A9B" w:rsidP="00151396">
      <w:pPr>
        <w:spacing w:line="312" w:lineRule="auto"/>
        <w:ind w:firstLine="720"/>
        <w:jc w:val="both"/>
        <w:rPr>
          <w:rFonts w:ascii="Arial" w:hAnsi="Arial" w:cs="Arial"/>
          <w:sz w:val="22"/>
          <w:szCs w:val="22"/>
        </w:rPr>
      </w:pPr>
      <w:r w:rsidRPr="00793249">
        <w:rPr>
          <w:rFonts w:ascii="Arial" w:hAnsi="Arial" w:cs="Arial"/>
          <w:b/>
          <w:sz w:val="22"/>
          <w:szCs w:val="22"/>
        </w:rPr>
        <w:t>0104</w:t>
      </w:r>
      <w:r w:rsidR="00E34790" w:rsidRPr="00793249">
        <w:rPr>
          <w:rFonts w:ascii="Arial" w:hAnsi="Arial" w:cs="Arial"/>
          <w:b/>
          <w:sz w:val="22"/>
          <w:szCs w:val="22"/>
        </w:rPr>
        <w:t xml:space="preserve"> </w:t>
      </w:r>
      <w:r w:rsidRPr="00793249">
        <w:rPr>
          <w:rFonts w:ascii="Arial" w:hAnsi="Arial" w:cs="Arial"/>
          <w:sz w:val="22"/>
          <w:szCs w:val="22"/>
        </w:rPr>
        <w:t>- Резервная территория жилой застройки за пределами расчётного срока.</w:t>
      </w:r>
    </w:p>
    <w:p w:rsidR="00415A9B" w:rsidRPr="00793249" w:rsidRDefault="00415A9B" w:rsidP="00151396">
      <w:pPr>
        <w:suppressAutoHyphens w:val="0"/>
        <w:autoSpaceDE w:val="0"/>
        <w:autoSpaceDN w:val="0"/>
        <w:adjustRightInd w:val="0"/>
        <w:spacing w:line="312" w:lineRule="auto"/>
        <w:ind w:firstLine="726"/>
        <w:jc w:val="both"/>
        <w:rPr>
          <w:rFonts w:ascii="Arial" w:hAnsi="Arial" w:cs="Arial"/>
          <w:sz w:val="22"/>
          <w:szCs w:val="22"/>
        </w:rPr>
      </w:pPr>
      <w:r w:rsidRPr="00793249">
        <w:rPr>
          <w:rFonts w:ascii="Arial" w:hAnsi="Arial" w:cs="Arial"/>
          <w:sz w:val="22"/>
          <w:szCs w:val="22"/>
        </w:rPr>
        <w:t xml:space="preserve">На территориях всех выделенных зон  жилой застройки </w:t>
      </w:r>
      <w:r w:rsidRPr="00793249">
        <w:rPr>
          <w:rFonts w:ascii="Arial" w:hAnsi="Arial" w:cs="Arial"/>
          <w:color w:val="000000"/>
          <w:sz w:val="22"/>
          <w:szCs w:val="22"/>
          <w:lang w:eastAsia="ru-RU"/>
        </w:rPr>
        <w:t xml:space="preserve">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w:t>
      </w:r>
      <w:r w:rsidRPr="00793249">
        <w:rPr>
          <w:rFonts w:ascii="Arial" w:hAnsi="Arial" w:cs="Arial"/>
          <w:sz w:val="22"/>
          <w:szCs w:val="22"/>
        </w:rPr>
        <w:t xml:space="preserve">Предприятия обслуживания допускается размещать в отдельно стоящих нежилых строениях на участках жилой застройки или встроенно-пристроенных к жилому дому нежилых помещениях,  с изолированными от жилой части дома входами. </w:t>
      </w:r>
    </w:p>
    <w:p w:rsidR="00415A9B" w:rsidRPr="00793249" w:rsidRDefault="00415A9B" w:rsidP="00151396">
      <w:pPr>
        <w:suppressAutoHyphens w:val="0"/>
        <w:spacing w:line="312" w:lineRule="auto"/>
        <w:ind w:firstLine="709"/>
        <w:jc w:val="both"/>
        <w:rPr>
          <w:rFonts w:ascii="Arial" w:hAnsi="Arial" w:cs="Arial"/>
          <w:sz w:val="22"/>
          <w:szCs w:val="22"/>
        </w:rPr>
      </w:pPr>
      <w:r w:rsidRPr="00793249">
        <w:rPr>
          <w:rFonts w:ascii="Arial" w:hAnsi="Arial" w:cs="Arial"/>
          <w:sz w:val="22"/>
          <w:szCs w:val="22"/>
        </w:rPr>
        <w:t xml:space="preserve">В Правилах приводится расширенный список объектов повседневного спроса  для  возможного развития коммерческой деятельности. </w:t>
      </w:r>
    </w:p>
    <w:p w:rsidR="00415A9B" w:rsidRPr="00793249" w:rsidRDefault="00415A9B" w:rsidP="00DB63F3">
      <w:pPr>
        <w:spacing w:before="100"/>
        <w:ind w:left="708"/>
        <w:rPr>
          <w:rFonts w:ascii="Arial" w:hAnsi="Arial" w:cs="Arial"/>
          <w:b/>
          <w:bCs/>
          <w:sz w:val="22"/>
          <w:szCs w:val="28"/>
        </w:rPr>
      </w:pPr>
      <w:r w:rsidRPr="00793249">
        <w:rPr>
          <w:rFonts w:ascii="Arial" w:hAnsi="Arial" w:cs="Arial"/>
          <w:b/>
          <w:bCs/>
          <w:sz w:val="22"/>
          <w:szCs w:val="28"/>
        </w:rPr>
        <w:t>57.1.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415A9B" w:rsidRPr="00793249" w:rsidRDefault="00415A9B" w:rsidP="00415A9B">
      <w:pPr>
        <w:pStyle w:val="3"/>
        <w:spacing w:before="100" w:line="312" w:lineRule="auto"/>
        <w:ind w:firstLine="709"/>
        <w:jc w:val="both"/>
        <w:rPr>
          <w:rFonts w:ascii="Arial" w:hAnsi="Arial" w:cs="Arial"/>
          <w:iCs/>
          <w:color w:val="000000"/>
          <w:sz w:val="22"/>
          <w:szCs w:val="22"/>
        </w:rPr>
      </w:pPr>
      <w:r w:rsidRPr="00793249">
        <w:rPr>
          <w:rFonts w:ascii="Arial" w:hAnsi="Arial" w:cs="Arial"/>
          <w:iCs/>
          <w:color w:val="000000"/>
          <w:sz w:val="22"/>
          <w:szCs w:val="22"/>
        </w:rPr>
        <w:t xml:space="preserve">Зона существующей, уплотняемой и реконструируемой, проектируемой жилой застройки с приусадебными участками  </w:t>
      </w:r>
      <w:r w:rsidR="007724AD">
        <w:rPr>
          <w:rFonts w:ascii="Arial" w:hAnsi="Arial" w:cs="Arial"/>
          <w:iCs/>
          <w:color w:val="000000"/>
          <w:sz w:val="22"/>
          <w:szCs w:val="22"/>
        </w:rPr>
        <w:t>(</w:t>
      </w:r>
      <w:r w:rsidR="007724AD" w:rsidRPr="007724AD">
        <w:rPr>
          <w:rFonts w:ascii="Arial" w:hAnsi="Arial" w:cs="Arial"/>
          <w:b/>
          <w:iCs/>
          <w:color w:val="000000"/>
          <w:sz w:val="22"/>
          <w:szCs w:val="22"/>
        </w:rPr>
        <w:t>0101</w:t>
      </w:r>
      <w:r w:rsidR="007724AD">
        <w:rPr>
          <w:rFonts w:ascii="Arial" w:hAnsi="Arial" w:cs="Arial"/>
          <w:iCs/>
          <w:color w:val="000000"/>
          <w:sz w:val="22"/>
          <w:szCs w:val="22"/>
        </w:rPr>
        <w:t xml:space="preserve">) </w:t>
      </w:r>
      <w:r w:rsidRPr="00793249">
        <w:rPr>
          <w:rFonts w:ascii="Arial" w:hAnsi="Arial" w:cs="Arial"/>
          <w:iCs/>
          <w:color w:val="000000"/>
          <w:sz w:val="22"/>
          <w:szCs w:val="22"/>
        </w:rPr>
        <w:t xml:space="preserve">в </w:t>
      </w:r>
      <w:r w:rsidR="00BC7BB8" w:rsidRPr="00793249">
        <w:rPr>
          <w:rFonts w:ascii="Arial" w:hAnsi="Arial" w:cs="Arial"/>
          <w:bCs/>
          <w:sz w:val="22"/>
          <w:szCs w:val="22"/>
        </w:rPr>
        <w:t>О</w:t>
      </w:r>
      <w:r w:rsidR="00BC7BB8">
        <w:rPr>
          <w:rFonts w:ascii="Arial" w:hAnsi="Arial" w:cs="Arial"/>
          <w:bCs/>
          <w:sz w:val="22"/>
          <w:szCs w:val="22"/>
        </w:rPr>
        <w:t>льшанском</w:t>
      </w:r>
      <w:r w:rsidRPr="00793249">
        <w:rPr>
          <w:rFonts w:ascii="Arial" w:hAnsi="Arial" w:cs="Arial"/>
          <w:iCs/>
          <w:color w:val="000000"/>
          <w:sz w:val="22"/>
          <w:szCs w:val="22"/>
        </w:rPr>
        <w:t xml:space="preserve"> сельском поселении, 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 </w:t>
      </w:r>
    </w:p>
    <w:p w:rsidR="005F43AE" w:rsidRPr="00793249" w:rsidRDefault="00415A9B" w:rsidP="00023712">
      <w:pPr>
        <w:tabs>
          <w:tab w:val="left" w:pos="1155"/>
        </w:tabs>
        <w:ind w:firstLine="709"/>
        <w:jc w:val="right"/>
        <w:rPr>
          <w:rFonts w:ascii="Arial" w:hAnsi="Arial" w:cs="Arial"/>
          <w:b/>
          <w:bCs/>
          <w:sz w:val="28"/>
          <w:szCs w:val="28"/>
        </w:rPr>
      </w:pPr>
      <w:r w:rsidRPr="00793249">
        <w:rPr>
          <w:rFonts w:ascii="Arial" w:hAnsi="Arial" w:cs="Arial"/>
          <w:sz w:val="22"/>
          <w:szCs w:val="22"/>
        </w:rPr>
        <w:t>Таблица 2.</w:t>
      </w:r>
    </w:p>
    <w:tbl>
      <w:tblPr>
        <w:tblW w:w="0" w:type="auto"/>
        <w:jc w:val="righ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19"/>
      </w:tblGrid>
      <w:tr w:rsidR="00415A9B" w:rsidRPr="00793249" w:rsidTr="00890BE0">
        <w:trPr>
          <w:cantSplit/>
          <w:trHeight w:val="454"/>
          <w:tblHeader/>
          <w:jc w:val="right"/>
        </w:trPr>
        <w:tc>
          <w:tcPr>
            <w:tcW w:w="426" w:type="dxa"/>
            <w:shd w:val="clear" w:color="auto" w:fill="F2F2F2" w:themeFill="background1" w:themeFillShade="F2"/>
            <w:vAlign w:val="center"/>
          </w:tcPr>
          <w:p w:rsidR="00415A9B" w:rsidRPr="00793249" w:rsidRDefault="00415A9B" w:rsidP="009246B8">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415A9B" w:rsidRPr="00793249" w:rsidRDefault="00415A9B" w:rsidP="009246B8">
            <w:pPr>
              <w:tabs>
                <w:tab w:val="left" w:pos="1155"/>
              </w:tabs>
              <w:jc w:val="center"/>
              <w:rPr>
                <w:rFonts w:ascii="Arial" w:hAnsi="Arial" w:cs="Arial"/>
                <w:sz w:val="18"/>
              </w:rPr>
            </w:pPr>
            <w:r w:rsidRPr="00793249">
              <w:rPr>
                <w:rFonts w:ascii="Arial" w:hAnsi="Arial" w:cs="Arial"/>
                <w:sz w:val="18"/>
              </w:rPr>
              <w:t>Тип регламента</w:t>
            </w:r>
          </w:p>
        </w:tc>
        <w:tc>
          <w:tcPr>
            <w:tcW w:w="7619" w:type="dxa"/>
            <w:shd w:val="clear" w:color="auto" w:fill="F2F2F2" w:themeFill="background1" w:themeFillShade="F2"/>
            <w:vAlign w:val="center"/>
          </w:tcPr>
          <w:p w:rsidR="00415A9B" w:rsidRPr="00793249" w:rsidRDefault="00415A9B" w:rsidP="009246B8">
            <w:pPr>
              <w:tabs>
                <w:tab w:val="left" w:pos="1155"/>
              </w:tabs>
              <w:jc w:val="center"/>
              <w:rPr>
                <w:rFonts w:ascii="Arial" w:hAnsi="Arial" w:cs="Arial"/>
                <w:sz w:val="18"/>
              </w:rPr>
            </w:pPr>
            <w:r w:rsidRPr="00793249">
              <w:rPr>
                <w:rFonts w:ascii="Arial" w:hAnsi="Arial" w:cs="Arial"/>
                <w:sz w:val="18"/>
              </w:rPr>
              <w:t>Содержание регламента</w:t>
            </w:r>
          </w:p>
        </w:tc>
      </w:tr>
      <w:tr w:rsidR="009246B8" w:rsidRPr="00793249" w:rsidTr="00890BE0">
        <w:trPr>
          <w:trHeight w:val="1128"/>
          <w:jc w:val="right"/>
        </w:trPr>
        <w:tc>
          <w:tcPr>
            <w:tcW w:w="2552" w:type="dxa"/>
            <w:gridSpan w:val="2"/>
            <w:vAlign w:val="center"/>
          </w:tcPr>
          <w:p w:rsidR="009246B8" w:rsidRPr="00793249" w:rsidRDefault="009246B8" w:rsidP="00E34790">
            <w:pPr>
              <w:tabs>
                <w:tab w:val="left" w:pos="1155"/>
              </w:tabs>
              <w:jc w:val="center"/>
              <w:rPr>
                <w:rFonts w:ascii="Arial" w:hAnsi="Arial" w:cs="Arial"/>
                <w:b/>
                <w:sz w:val="26"/>
                <w:szCs w:val="26"/>
              </w:rPr>
            </w:pPr>
            <w:r w:rsidRPr="00793249">
              <w:rPr>
                <w:rFonts w:ascii="Arial" w:hAnsi="Arial" w:cs="Arial"/>
                <w:b/>
                <w:sz w:val="26"/>
                <w:szCs w:val="26"/>
              </w:rPr>
              <w:t>Индекс зоны-</w:t>
            </w:r>
          </w:p>
          <w:p w:rsidR="009246B8" w:rsidRPr="00793249" w:rsidRDefault="009246B8" w:rsidP="00E34790">
            <w:pPr>
              <w:tabs>
                <w:tab w:val="left" w:pos="1155"/>
              </w:tabs>
              <w:jc w:val="center"/>
              <w:rPr>
                <w:rFonts w:ascii="Arial" w:hAnsi="Arial" w:cs="Arial"/>
                <w:b/>
                <w:sz w:val="26"/>
                <w:szCs w:val="26"/>
              </w:rPr>
            </w:pPr>
            <w:r w:rsidRPr="00793249">
              <w:rPr>
                <w:rFonts w:ascii="Arial" w:hAnsi="Arial" w:cs="Arial"/>
                <w:b/>
                <w:sz w:val="26"/>
                <w:szCs w:val="26"/>
              </w:rPr>
              <w:t>0101</w:t>
            </w:r>
          </w:p>
        </w:tc>
        <w:tc>
          <w:tcPr>
            <w:tcW w:w="7619" w:type="dxa"/>
            <w:vAlign w:val="center"/>
          </w:tcPr>
          <w:p w:rsidR="009246B8" w:rsidRPr="00793249" w:rsidRDefault="009246B8" w:rsidP="00E34790">
            <w:pPr>
              <w:tabs>
                <w:tab w:val="left" w:pos="1155"/>
              </w:tabs>
              <w:rPr>
                <w:rFonts w:ascii="Arial" w:hAnsi="Arial" w:cs="Arial"/>
                <w:b/>
                <w:sz w:val="26"/>
                <w:szCs w:val="26"/>
              </w:rPr>
            </w:pPr>
            <w:r w:rsidRPr="00793249">
              <w:rPr>
                <w:rFonts w:ascii="Arial" w:hAnsi="Arial" w:cs="Arial"/>
                <w:b/>
                <w:sz w:val="26"/>
                <w:szCs w:val="26"/>
              </w:rPr>
              <w:t>Существующая, реконструируемая и уплотняемая застройка индивидуальными жилыми домами, с приусадебными (приквартирными) участками.</w:t>
            </w:r>
          </w:p>
        </w:tc>
      </w:tr>
      <w:tr w:rsidR="00415A9B" w:rsidRPr="00793249" w:rsidTr="00890BE0">
        <w:trPr>
          <w:trHeight w:val="856"/>
          <w:jc w:val="right"/>
        </w:trPr>
        <w:tc>
          <w:tcPr>
            <w:tcW w:w="10171" w:type="dxa"/>
            <w:gridSpan w:val="3"/>
            <w:vAlign w:val="center"/>
          </w:tcPr>
          <w:p w:rsidR="00415A9B" w:rsidRPr="00793249" w:rsidRDefault="00415A9B" w:rsidP="00E34790">
            <w:pPr>
              <w:tabs>
                <w:tab w:val="left" w:pos="1155"/>
              </w:tabs>
              <w:jc w:val="center"/>
              <w:rPr>
                <w:rFonts w:ascii="Arial" w:hAnsi="Arial" w:cs="Arial"/>
                <w:b/>
                <w:sz w:val="22"/>
                <w:szCs w:val="22"/>
              </w:rPr>
            </w:pPr>
            <w:r w:rsidRPr="00793249">
              <w:rPr>
                <w:rFonts w:ascii="Arial" w:hAnsi="Arial" w:cs="Arial"/>
                <w:b/>
                <w:sz w:val="22"/>
                <w:szCs w:val="22"/>
              </w:rPr>
              <w:t>1. Виды  разрешенного использования применяются на основании санитарных, противопожарных норм, норм инсоляции жилых помещений.</w:t>
            </w:r>
          </w:p>
        </w:tc>
      </w:tr>
      <w:tr w:rsidR="00415A9B" w:rsidRPr="00793249" w:rsidTr="007724AD">
        <w:trPr>
          <w:trHeight w:val="478"/>
          <w:jc w:val="right"/>
        </w:trPr>
        <w:tc>
          <w:tcPr>
            <w:tcW w:w="426" w:type="dxa"/>
          </w:tcPr>
          <w:p w:rsidR="00415A9B" w:rsidRPr="00793249" w:rsidRDefault="00415A9B" w:rsidP="00CB44E3">
            <w:pPr>
              <w:tabs>
                <w:tab w:val="left" w:pos="1155"/>
              </w:tabs>
              <w:rPr>
                <w:b/>
                <w:sz w:val="22"/>
              </w:rPr>
            </w:pPr>
            <w:r w:rsidRPr="00793249">
              <w:rPr>
                <w:b/>
                <w:sz w:val="22"/>
              </w:rPr>
              <w:t>1.</w:t>
            </w:r>
          </w:p>
          <w:p w:rsidR="00415A9B" w:rsidRPr="00793249" w:rsidRDefault="00415A9B" w:rsidP="00CB44E3">
            <w:pPr>
              <w:tabs>
                <w:tab w:val="left" w:pos="1155"/>
              </w:tabs>
              <w:jc w:val="center"/>
              <w:rPr>
                <w:sz w:val="22"/>
              </w:rPr>
            </w:pPr>
          </w:p>
        </w:tc>
        <w:tc>
          <w:tcPr>
            <w:tcW w:w="2126" w:type="dxa"/>
          </w:tcPr>
          <w:p w:rsidR="00415A9B" w:rsidRPr="00793249" w:rsidRDefault="00415A9B" w:rsidP="00890BE0">
            <w:pPr>
              <w:tabs>
                <w:tab w:val="left" w:pos="1155"/>
              </w:tabs>
              <w:jc w:val="center"/>
              <w:rPr>
                <w:b/>
              </w:rPr>
            </w:pPr>
            <w:r w:rsidRPr="00793249">
              <w:rPr>
                <w:b/>
                <w:sz w:val="22"/>
              </w:rPr>
              <w:t>Основные виды разрешенного использования.</w:t>
            </w:r>
          </w:p>
        </w:tc>
        <w:tc>
          <w:tcPr>
            <w:tcW w:w="7619" w:type="dxa"/>
          </w:tcPr>
          <w:p w:rsidR="00415A9B" w:rsidRPr="005A09C6" w:rsidRDefault="00415A9B" w:rsidP="00435E89">
            <w:pPr>
              <w:pStyle w:val="affa"/>
              <w:numPr>
                <w:ilvl w:val="0"/>
                <w:numId w:val="13"/>
              </w:numPr>
              <w:rPr>
                <w:i/>
                <w:sz w:val="24"/>
                <w:szCs w:val="24"/>
                <w:u w:val="single"/>
              </w:rPr>
            </w:pPr>
            <w:r w:rsidRPr="005A09C6">
              <w:rPr>
                <w:i/>
                <w:sz w:val="24"/>
                <w:szCs w:val="24"/>
                <w:u w:val="single"/>
              </w:rPr>
              <w:t>Жилые дома:</w:t>
            </w:r>
          </w:p>
          <w:p w:rsidR="00415A9B" w:rsidRPr="005A09C6" w:rsidRDefault="00415A9B" w:rsidP="00435E89">
            <w:pPr>
              <w:pStyle w:val="affa"/>
              <w:numPr>
                <w:ilvl w:val="0"/>
                <w:numId w:val="22"/>
              </w:numPr>
              <w:rPr>
                <w:sz w:val="24"/>
                <w:szCs w:val="24"/>
              </w:rPr>
            </w:pPr>
            <w:r w:rsidRPr="005A09C6">
              <w:rPr>
                <w:sz w:val="24"/>
                <w:szCs w:val="24"/>
              </w:rPr>
              <w:t xml:space="preserve">отдельно стоящие жилые дома с земельными участками при доме, квартире; </w:t>
            </w:r>
          </w:p>
          <w:p w:rsidR="00415A9B" w:rsidRPr="005A09C6" w:rsidRDefault="00415A9B" w:rsidP="00435E89">
            <w:pPr>
              <w:pStyle w:val="affa"/>
              <w:numPr>
                <w:ilvl w:val="0"/>
                <w:numId w:val="22"/>
              </w:numPr>
              <w:rPr>
                <w:sz w:val="24"/>
                <w:szCs w:val="24"/>
              </w:rPr>
            </w:pPr>
            <w:r w:rsidRPr="005A09C6">
              <w:rPr>
                <w:sz w:val="24"/>
                <w:szCs w:val="24"/>
              </w:rPr>
              <w:t>блокированные жилые дома с участками при каждой квартире.</w:t>
            </w:r>
          </w:p>
          <w:p w:rsidR="00415A9B" w:rsidRPr="005A09C6" w:rsidRDefault="00415A9B" w:rsidP="00435E89">
            <w:pPr>
              <w:pStyle w:val="affa"/>
              <w:numPr>
                <w:ilvl w:val="0"/>
                <w:numId w:val="13"/>
              </w:numPr>
              <w:rPr>
                <w:sz w:val="24"/>
                <w:szCs w:val="24"/>
              </w:rPr>
            </w:pPr>
            <w:r w:rsidRPr="005A09C6">
              <w:rPr>
                <w:i/>
                <w:sz w:val="24"/>
                <w:szCs w:val="24"/>
                <w:u w:val="single"/>
              </w:rPr>
              <w:t>Приусадебные участки:</w:t>
            </w:r>
          </w:p>
          <w:p w:rsidR="00415A9B" w:rsidRPr="005A09C6" w:rsidRDefault="00415A9B" w:rsidP="00435E89">
            <w:pPr>
              <w:pStyle w:val="ConsPlusNormal"/>
              <w:numPr>
                <w:ilvl w:val="0"/>
                <w:numId w:val="23"/>
              </w:numPr>
              <w:rPr>
                <w:sz w:val="24"/>
                <w:szCs w:val="24"/>
              </w:rPr>
            </w:pPr>
            <w:r w:rsidRPr="005A09C6">
              <w:rPr>
                <w:sz w:val="24"/>
                <w:szCs w:val="24"/>
              </w:rPr>
              <w:t>выращивание сельскохозяйственных культур - цветов, овощей, фруктов;</w:t>
            </w:r>
          </w:p>
          <w:p w:rsidR="00415A9B" w:rsidRPr="005A09C6" w:rsidRDefault="00415A9B" w:rsidP="007724AD">
            <w:pPr>
              <w:pStyle w:val="ConsPlusNormal"/>
              <w:numPr>
                <w:ilvl w:val="0"/>
                <w:numId w:val="23"/>
              </w:numPr>
              <w:rPr>
                <w:sz w:val="24"/>
                <w:szCs w:val="24"/>
              </w:rPr>
            </w:pPr>
            <w:r w:rsidRPr="005A09C6">
              <w:rPr>
                <w:sz w:val="24"/>
                <w:szCs w:val="24"/>
              </w:rPr>
              <w:t>сады, огороды¸ палисадники (в пределах границ земельного участка, запрещается палисадники выводить за границы участка).</w:t>
            </w:r>
          </w:p>
        </w:tc>
      </w:tr>
      <w:tr w:rsidR="00415A9B" w:rsidRPr="00793249" w:rsidTr="00890BE0">
        <w:trPr>
          <w:trHeight w:val="1445"/>
          <w:jc w:val="right"/>
        </w:trPr>
        <w:tc>
          <w:tcPr>
            <w:tcW w:w="426" w:type="dxa"/>
          </w:tcPr>
          <w:p w:rsidR="00415A9B" w:rsidRPr="00793249" w:rsidRDefault="00415A9B" w:rsidP="00CB44E3">
            <w:pPr>
              <w:tabs>
                <w:tab w:val="left" w:pos="1155"/>
              </w:tabs>
              <w:jc w:val="center"/>
              <w:rPr>
                <w:b/>
                <w:sz w:val="22"/>
              </w:rPr>
            </w:pPr>
            <w:r w:rsidRPr="00793249">
              <w:rPr>
                <w:b/>
                <w:sz w:val="22"/>
              </w:rPr>
              <w:t>2.</w:t>
            </w:r>
          </w:p>
          <w:p w:rsidR="00415A9B" w:rsidRPr="00793249" w:rsidRDefault="00415A9B" w:rsidP="00CB44E3">
            <w:pPr>
              <w:tabs>
                <w:tab w:val="left" w:pos="1155"/>
              </w:tabs>
              <w:jc w:val="center"/>
              <w:rPr>
                <w:sz w:val="22"/>
              </w:rPr>
            </w:pPr>
          </w:p>
        </w:tc>
        <w:tc>
          <w:tcPr>
            <w:tcW w:w="2126" w:type="dxa"/>
          </w:tcPr>
          <w:p w:rsidR="00415A9B" w:rsidRPr="00793249" w:rsidRDefault="00415A9B" w:rsidP="00890BE0">
            <w:pPr>
              <w:tabs>
                <w:tab w:val="left" w:pos="1155"/>
              </w:tabs>
              <w:jc w:val="center"/>
              <w:rPr>
                <w:b/>
                <w:sz w:val="22"/>
              </w:rPr>
            </w:pPr>
            <w:r w:rsidRPr="00793249">
              <w:rPr>
                <w:b/>
                <w:sz w:val="22"/>
              </w:rPr>
              <w:t>Вспомогательные</w:t>
            </w:r>
          </w:p>
          <w:p w:rsidR="00415A9B" w:rsidRPr="00793249" w:rsidRDefault="00415A9B" w:rsidP="00890BE0">
            <w:pPr>
              <w:tabs>
                <w:tab w:val="left" w:pos="1155"/>
              </w:tabs>
              <w:jc w:val="center"/>
              <w:rPr>
                <w:b/>
                <w:sz w:val="22"/>
              </w:rPr>
            </w:pPr>
            <w:r w:rsidRPr="00793249">
              <w:rPr>
                <w:b/>
                <w:sz w:val="22"/>
              </w:rPr>
              <w:t>виды разрешенного</w:t>
            </w:r>
          </w:p>
          <w:p w:rsidR="00415A9B" w:rsidRPr="00793249" w:rsidRDefault="00415A9B" w:rsidP="00890BE0">
            <w:pPr>
              <w:tabs>
                <w:tab w:val="left" w:pos="1155"/>
              </w:tabs>
              <w:jc w:val="center"/>
              <w:rPr>
                <w:b/>
                <w:sz w:val="22"/>
              </w:rPr>
            </w:pPr>
            <w:r w:rsidRPr="00793249">
              <w:rPr>
                <w:b/>
                <w:sz w:val="22"/>
              </w:rPr>
              <w:t>использования.</w:t>
            </w:r>
          </w:p>
          <w:p w:rsidR="00415A9B" w:rsidRPr="00793249" w:rsidRDefault="00415A9B" w:rsidP="00CB44E3">
            <w:pPr>
              <w:tabs>
                <w:tab w:val="left" w:pos="1155"/>
              </w:tabs>
              <w:jc w:val="center"/>
            </w:pPr>
          </w:p>
        </w:tc>
        <w:tc>
          <w:tcPr>
            <w:tcW w:w="7619" w:type="dxa"/>
          </w:tcPr>
          <w:p w:rsidR="00415A9B" w:rsidRPr="005A09C6" w:rsidRDefault="00415A9B" w:rsidP="00435E89">
            <w:pPr>
              <w:pStyle w:val="affa"/>
              <w:numPr>
                <w:ilvl w:val="0"/>
                <w:numId w:val="14"/>
              </w:numPr>
              <w:rPr>
                <w:i/>
                <w:sz w:val="24"/>
                <w:szCs w:val="24"/>
                <w:u w:val="single"/>
              </w:rPr>
            </w:pPr>
            <w:r w:rsidRPr="005A09C6">
              <w:rPr>
                <w:i/>
                <w:sz w:val="24"/>
                <w:szCs w:val="24"/>
                <w:u w:val="single"/>
              </w:rPr>
              <w:t>Жилые постройки:</w:t>
            </w:r>
          </w:p>
          <w:p w:rsidR="00415A9B" w:rsidRPr="005A09C6" w:rsidRDefault="00415A9B" w:rsidP="00435E89">
            <w:pPr>
              <w:pStyle w:val="affa"/>
              <w:numPr>
                <w:ilvl w:val="0"/>
                <w:numId w:val="24"/>
              </w:numPr>
              <w:tabs>
                <w:tab w:val="left" w:pos="1155"/>
              </w:tabs>
              <w:suppressAutoHyphens w:val="0"/>
              <w:rPr>
                <w:sz w:val="24"/>
                <w:szCs w:val="24"/>
              </w:rPr>
            </w:pPr>
            <w:r w:rsidRPr="005A09C6">
              <w:rPr>
                <w:sz w:val="24"/>
                <w:szCs w:val="24"/>
              </w:rPr>
              <w:t>летние гостевые домики.</w:t>
            </w:r>
          </w:p>
          <w:p w:rsidR="00415A9B" w:rsidRPr="005A09C6" w:rsidRDefault="00415A9B" w:rsidP="00435E89">
            <w:pPr>
              <w:pStyle w:val="affa"/>
              <w:numPr>
                <w:ilvl w:val="0"/>
                <w:numId w:val="14"/>
              </w:numPr>
              <w:tabs>
                <w:tab w:val="left" w:pos="1155"/>
              </w:tabs>
              <w:suppressAutoHyphens w:val="0"/>
              <w:rPr>
                <w:sz w:val="24"/>
                <w:szCs w:val="24"/>
              </w:rPr>
            </w:pPr>
            <w:r w:rsidRPr="005A09C6">
              <w:rPr>
                <w:i/>
                <w:sz w:val="24"/>
                <w:szCs w:val="24"/>
                <w:u w:val="single"/>
              </w:rPr>
              <w:t>Хозяйственные постройки:</w:t>
            </w:r>
          </w:p>
          <w:p w:rsidR="00415A9B" w:rsidRPr="005A09C6" w:rsidRDefault="00415A9B" w:rsidP="00435E89">
            <w:pPr>
              <w:pStyle w:val="affa"/>
              <w:numPr>
                <w:ilvl w:val="0"/>
                <w:numId w:val="24"/>
              </w:numPr>
              <w:tabs>
                <w:tab w:val="left" w:pos="1155"/>
              </w:tabs>
              <w:suppressAutoHyphens w:val="0"/>
              <w:rPr>
                <w:sz w:val="24"/>
                <w:szCs w:val="24"/>
              </w:rPr>
            </w:pPr>
            <w:r w:rsidRPr="005A09C6">
              <w:rPr>
                <w:sz w:val="24"/>
                <w:szCs w:val="24"/>
              </w:rPr>
              <w:t>площадки: детские, площадки отдыха;</w:t>
            </w:r>
          </w:p>
          <w:p w:rsidR="00415A9B" w:rsidRPr="005A09C6" w:rsidRDefault="00415A9B" w:rsidP="00435E89">
            <w:pPr>
              <w:pStyle w:val="affa"/>
              <w:numPr>
                <w:ilvl w:val="0"/>
                <w:numId w:val="24"/>
              </w:numPr>
              <w:tabs>
                <w:tab w:val="left" w:pos="1155"/>
              </w:tabs>
              <w:suppressAutoHyphens w:val="0"/>
              <w:rPr>
                <w:sz w:val="24"/>
                <w:szCs w:val="24"/>
              </w:rPr>
            </w:pPr>
            <w:r w:rsidRPr="005A09C6">
              <w:rPr>
                <w:sz w:val="24"/>
                <w:szCs w:val="24"/>
              </w:rPr>
              <w:t>строения и здания для индивидуальной трудовой деятельности (типа столярных мастерских), без нарушения принципов добрососедства;</w:t>
            </w:r>
          </w:p>
          <w:p w:rsidR="00415A9B" w:rsidRPr="005A09C6" w:rsidRDefault="00415A9B" w:rsidP="00435E89">
            <w:pPr>
              <w:pStyle w:val="affa"/>
              <w:numPr>
                <w:ilvl w:val="0"/>
                <w:numId w:val="24"/>
              </w:numPr>
              <w:tabs>
                <w:tab w:val="left" w:pos="1155"/>
              </w:tabs>
              <w:suppressAutoHyphens w:val="0"/>
              <w:rPr>
                <w:sz w:val="24"/>
                <w:szCs w:val="24"/>
              </w:rPr>
            </w:pPr>
            <w:r w:rsidRPr="005A09C6">
              <w:rPr>
                <w:sz w:val="24"/>
                <w:szCs w:val="24"/>
              </w:rPr>
              <w:t>хранение инструмента, сельскохозяйственного инвентаря  и малой механизации;</w:t>
            </w:r>
          </w:p>
          <w:p w:rsidR="00415A9B" w:rsidRPr="005A09C6" w:rsidRDefault="00415A9B" w:rsidP="00435E89">
            <w:pPr>
              <w:pStyle w:val="affa"/>
              <w:numPr>
                <w:ilvl w:val="0"/>
                <w:numId w:val="24"/>
              </w:numPr>
              <w:tabs>
                <w:tab w:val="left" w:pos="1155"/>
              </w:tabs>
              <w:suppressAutoHyphens w:val="0"/>
              <w:rPr>
                <w:sz w:val="24"/>
                <w:szCs w:val="24"/>
              </w:rPr>
            </w:pPr>
            <w:r w:rsidRPr="005A09C6">
              <w:rPr>
                <w:sz w:val="24"/>
                <w:szCs w:val="24"/>
              </w:rPr>
              <w:t xml:space="preserve">постройки для  содержания домашнего скота и птицы; </w:t>
            </w:r>
          </w:p>
          <w:p w:rsidR="00415A9B" w:rsidRPr="005A09C6" w:rsidRDefault="00415A9B" w:rsidP="00435E89">
            <w:pPr>
              <w:pStyle w:val="affa"/>
              <w:numPr>
                <w:ilvl w:val="0"/>
                <w:numId w:val="24"/>
              </w:numPr>
              <w:tabs>
                <w:tab w:val="left" w:pos="1155"/>
              </w:tabs>
              <w:suppressAutoHyphens w:val="0"/>
              <w:rPr>
                <w:sz w:val="24"/>
                <w:szCs w:val="24"/>
              </w:rPr>
            </w:pPr>
            <w:r w:rsidRPr="005A09C6">
              <w:rPr>
                <w:sz w:val="24"/>
                <w:szCs w:val="24"/>
              </w:rPr>
              <w:t>хранения и обработки продуктов подсобного хозяйства.</w:t>
            </w:r>
          </w:p>
          <w:p w:rsidR="00415A9B" w:rsidRPr="005A09C6" w:rsidRDefault="00415A9B" w:rsidP="00435E89">
            <w:pPr>
              <w:pStyle w:val="affa"/>
              <w:numPr>
                <w:ilvl w:val="0"/>
                <w:numId w:val="14"/>
              </w:numPr>
              <w:tabs>
                <w:tab w:val="left" w:pos="1155"/>
              </w:tabs>
              <w:suppressAutoHyphens w:val="0"/>
              <w:rPr>
                <w:i/>
                <w:sz w:val="24"/>
                <w:szCs w:val="24"/>
                <w:u w:val="single"/>
              </w:rPr>
            </w:pPr>
            <w:r w:rsidRPr="005A09C6">
              <w:rPr>
                <w:i/>
                <w:sz w:val="24"/>
                <w:szCs w:val="24"/>
                <w:u w:val="single"/>
              </w:rPr>
              <w:t>Бытовые постройки:</w:t>
            </w:r>
          </w:p>
          <w:p w:rsidR="00415A9B" w:rsidRPr="005A09C6" w:rsidRDefault="00415A9B" w:rsidP="00435E89">
            <w:pPr>
              <w:pStyle w:val="affa"/>
              <w:numPr>
                <w:ilvl w:val="0"/>
                <w:numId w:val="25"/>
              </w:numPr>
              <w:rPr>
                <w:sz w:val="24"/>
                <w:szCs w:val="24"/>
              </w:rPr>
            </w:pPr>
            <w:r w:rsidRPr="005A09C6">
              <w:rPr>
                <w:sz w:val="24"/>
                <w:szCs w:val="24"/>
              </w:rPr>
              <w:t>отдельно стоящие гаражи на 2-3-машины не предназначенные для осуществления предпринимательской деятельности;</w:t>
            </w:r>
          </w:p>
          <w:p w:rsidR="00415A9B" w:rsidRPr="005A09C6" w:rsidRDefault="00415A9B" w:rsidP="00435E89">
            <w:pPr>
              <w:pStyle w:val="affa"/>
              <w:numPr>
                <w:ilvl w:val="0"/>
                <w:numId w:val="25"/>
              </w:numPr>
              <w:tabs>
                <w:tab w:val="left" w:pos="1155"/>
              </w:tabs>
              <w:suppressAutoHyphens w:val="0"/>
              <w:rPr>
                <w:sz w:val="24"/>
                <w:szCs w:val="24"/>
              </w:rPr>
            </w:pPr>
            <w:r w:rsidRPr="005A09C6">
              <w:rPr>
                <w:sz w:val="24"/>
                <w:szCs w:val="24"/>
              </w:rPr>
              <w:t>сооружения, связанные с выращиванием цветов, фруктов, овощей (теплицы, парники, оранжереи);</w:t>
            </w:r>
          </w:p>
          <w:p w:rsidR="00415A9B" w:rsidRPr="005A09C6" w:rsidRDefault="00415A9B" w:rsidP="00435E89">
            <w:pPr>
              <w:pStyle w:val="ConsPlusNormal"/>
              <w:numPr>
                <w:ilvl w:val="0"/>
                <w:numId w:val="25"/>
              </w:numPr>
              <w:rPr>
                <w:sz w:val="24"/>
                <w:szCs w:val="24"/>
              </w:rPr>
            </w:pPr>
            <w:r w:rsidRPr="005A09C6">
              <w:rPr>
                <w:sz w:val="24"/>
                <w:szCs w:val="24"/>
              </w:rPr>
              <w:t>индивидуальные резервуары для хранения воды, скважины для забора воды на полив, индивидуальные колодцы;</w:t>
            </w:r>
          </w:p>
          <w:p w:rsidR="008E2D89" w:rsidRPr="005A09C6" w:rsidRDefault="00415A9B" w:rsidP="00435E89">
            <w:pPr>
              <w:pStyle w:val="affa"/>
              <w:numPr>
                <w:ilvl w:val="0"/>
                <w:numId w:val="25"/>
              </w:numPr>
              <w:tabs>
                <w:tab w:val="left" w:pos="1155"/>
              </w:tabs>
              <w:suppressAutoHyphens w:val="0"/>
              <w:rPr>
                <w:sz w:val="24"/>
                <w:szCs w:val="24"/>
              </w:rPr>
            </w:pPr>
            <w:r w:rsidRPr="005A09C6">
              <w:rPr>
                <w:sz w:val="24"/>
                <w:szCs w:val="24"/>
              </w:rPr>
              <w:t>индивидуальные бани, надворные туалеты при условии канализования стоков, выгребные ямы</w:t>
            </w:r>
            <w:r w:rsidR="008E2D89" w:rsidRPr="005A09C6">
              <w:rPr>
                <w:sz w:val="24"/>
                <w:szCs w:val="24"/>
              </w:rPr>
              <w:t>;</w:t>
            </w:r>
          </w:p>
          <w:p w:rsidR="005162EF" w:rsidRPr="00083146" w:rsidRDefault="00415A9B" w:rsidP="00083146">
            <w:pPr>
              <w:pStyle w:val="affa"/>
              <w:numPr>
                <w:ilvl w:val="0"/>
                <w:numId w:val="25"/>
              </w:numPr>
              <w:tabs>
                <w:tab w:val="left" w:pos="1155"/>
              </w:tabs>
              <w:suppressAutoHyphens w:val="0"/>
              <w:rPr>
                <w:sz w:val="24"/>
                <w:szCs w:val="24"/>
              </w:rPr>
            </w:pPr>
            <w:r w:rsidRPr="005A09C6">
              <w:rPr>
                <w:color w:val="000000"/>
                <w:sz w:val="24"/>
                <w:szCs w:val="24"/>
              </w:rPr>
              <w:t>индивидуальные тепловые пункты.</w:t>
            </w:r>
          </w:p>
        </w:tc>
      </w:tr>
      <w:tr w:rsidR="00415A9B" w:rsidRPr="00793249" w:rsidTr="00890BE0">
        <w:trPr>
          <w:trHeight w:val="680"/>
          <w:jc w:val="right"/>
        </w:trPr>
        <w:tc>
          <w:tcPr>
            <w:tcW w:w="426" w:type="dxa"/>
          </w:tcPr>
          <w:p w:rsidR="00415A9B" w:rsidRPr="00793249" w:rsidRDefault="00415A9B" w:rsidP="00CB44E3">
            <w:pPr>
              <w:tabs>
                <w:tab w:val="left" w:pos="1155"/>
              </w:tabs>
              <w:rPr>
                <w:b/>
                <w:sz w:val="22"/>
              </w:rPr>
            </w:pPr>
            <w:r w:rsidRPr="00793249">
              <w:rPr>
                <w:b/>
                <w:sz w:val="22"/>
              </w:rPr>
              <w:t>3.</w:t>
            </w:r>
          </w:p>
          <w:p w:rsidR="00415A9B" w:rsidRPr="00793249" w:rsidRDefault="00415A9B" w:rsidP="00CB44E3">
            <w:pPr>
              <w:tabs>
                <w:tab w:val="left" w:pos="1155"/>
              </w:tabs>
              <w:jc w:val="center"/>
              <w:rPr>
                <w:sz w:val="22"/>
              </w:rPr>
            </w:pPr>
          </w:p>
        </w:tc>
        <w:tc>
          <w:tcPr>
            <w:tcW w:w="2126" w:type="dxa"/>
          </w:tcPr>
          <w:p w:rsidR="00415A9B" w:rsidRPr="00793249" w:rsidRDefault="00415A9B" w:rsidP="00890BE0">
            <w:pPr>
              <w:tabs>
                <w:tab w:val="left" w:pos="1155"/>
              </w:tabs>
              <w:jc w:val="center"/>
              <w:rPr>
                <w:b/>
                <w:sz w:val="22"/>
              </w:rPr>
            </w:pPr>
            <w:r w:rsidRPr="00793249">
              <w:rPr>
                <w:b/>
                <w:sz w:val="22"/>
              </w:rPr>
              <w:t>Условно - разрешенные виды использования</w:t>
            </w:r>
            <w:r w:rsidR="009246B8" w:rsidRPr="00793249">
              <w:rPr>
                <w:b/>
                <w:sz w:val="22"/>
              </w:rPr>
              <w:t xml:space="preserve"> </w:t>
            </w:r>
            <w:r w:rsidRPr="00793249">
              <w:rPr>
                <w:b/>
                <w:sz w:val="22"/>
              </w:rPr>
              <w:t>- требуется</w:t>
            </w:r>
          </w:p>
          <w:p w:rsidR="00415A9B" w:rsidRPr="00793249" w:rsidRDefault="00415A9B" w:rsidP="00890BE0">
            <w:pPr>
              <w:tabs>
                <w:tab w:val="left" w:pos="1155"/>
              </w:tabs>
              <w:jc w:val="center"/>
            </w:pPr>
            <w:r w:rsidRPr="00793249">
              <w:rPr>
                <w:b/>
                <w:sz w:val="22"/>
              </w:rPr>
              <w:t>испрашивать разрешения.</w:t>
            </w:r>
          </w:p>
        </w:tc>
        <w:tc>
          <w:tcPr>
            <w:tcW w:w="7619" w:type="dxa"/>
          </w:tcPr>
          <w:p w:rsidR="00415A9B" w:rsidRPr="005A09C6" w:rsidRDefault="00415A9B" w:rsidP="00435E89">
            <w:pPr>
              <w:pStyle w:val="ConsPlusNormal"/>
              <w:numPr>
                <w:ilvl w:val="0"/>
                <w:numId w:val="8"/>
              </w:numPr>
              <w:rPr>
                <w:i/>
                <w:sz w:val="24"/>
                <w:szCs w:val="24"/>
                <w:u w:val="single"/>
              </w:rPr>
            </w:pPr>
            <w:r w:rsidRPr="005A09C6">
              <w:rPr>
                <w:i/>
                <w:sz w:val="24"/>
                <w:szCs w:val="24"/>
                <w:u w:val="single"/>
              </w:rPr>
              <w:t xml:space="preserve">Объекты обслуживания повседневного пользования </w:t>
            </w:r>
            <w:r w:rsidR="008E2D89" w:rsidRPr="005A09C6">
              <w:rPr>
                <w:i/>
                <w:sz w:val="24"/>
                <w:szCs w:val="24"/>
                <w:u w:val="single"/>
              </w:rPr>
              <w:t>встроено</w:t>
            </w:r>
            <w:r w:rsidRPr="005A09C6">
              <w:rPr>
                <w:i/>
                <w:sz w:val="24"/>
                <w:szCs w:val="24"/>
                <w:u w:val="single"/>
              </w:rPr>
              <w:t xml:space="preserve"> – пристроенные или отдельностоящие на приусадебном участке:</w:t>
            </w:r>
          </w:p>
          <w:p w:rsidR="008E2D89" w:rsidRPr="005A09C6" w:rsidRDefault="00415A9B" w:rsidP="00435E89">
            <w:pPr>
              <w:pStyle w:val="ConsPlusNormal"/>
              <w:numPr>
                <w:ilvl w:val="0"/>
                <w:numId w:val="26"/>
              </w:numPr>
              <w:rPr>
                <w:sz w:val="24"/>
                <w:szCs w:val="24"/>
              </w:rPr>
            </w:pPr>
            <w:r w:rsidRPr="005A09C6">
              <w:rPr>
                <w:sz w:val="24"/>
                <w:szCs w:val="24"/>
              </w:rPr>
              <w:t xml:space="preserve">парикмахерские, косметические кабинеты; </w:t>
            </w:r>
          </w:p>
          <w:p w:rsidR="00415A9B" w:rsidRPr="005A09C6" w:rsidRDefault="00415A9B" w:rsidP="00435E89">
            <w:pPr>
              <w:pStyle w:val="ConsPlusNormal"/>
              <w:numPr>
                <w:ilvl w:val="0"/>
                <w:numId w:val="26"/>
              </w:numPr>
              <w:rPr>
                <w:sz w:val="24"/>
                <w:szCs w:val="24"/>
              </w:rPr>
            </w:pPr>
            <w:r w:rsidRPr="005A09C6">
              <w:rPr>
                <w:sz w:val="24"/>
                <w:szCs w:val="24"/>
              </w:rPr>
              <w:t xml:space="preserve">фотоателье; </w:t>
            </w:r>
          </w:p>
          <w:p w:rsidR="00415A9B" w:rsidRPr="005A09C6" w:rsidRDefault="00415A9B" w:rsidP="00435E89">
            <w:pPr>
              <w:pStyle w:val="affa"/>
              <w:numPr>
                <w:ilvl w:val="0"/>
                <w:numId w:val="26"/>
              </w:numPr>
              <w:rPr>
                <w:sz w:val="24"/>
                <w:szCs w:val="24"/>
              </w:rPr>
            </w:pPr>
            <w:r w:rsidRPr="005A09C6">
              <w:rPr>
                <w:sz w:val="24"/>
                <w:szCs w:val="24"/>
              </w:rPr>
              <w:t xml:space="preserve">приемные пункты прачечных и химчисток; </w:t>
            </w:r>
          </w:p>
          <w:p w:rsidR="00415A9B" w:rsidRPr="005A09C6" w:rsidRDefault="00415A9B" w:rsidP="00435E89">
            <w:pPr>
              <w:pStyle w:val="affa"/>
              <w:numPr>
                <w:ilvl w:val="0"/>
                <w:numId w:val="26"/>
              </w:numPr>
              <w:rPr>
                <w:sz w:val="24"/>
                <w:szCs w:val="24"/>
              </w:rPr>
            </w:pPr>
            <w:r w:rsidRPr="005A09C6">
              <w:rPr>
                <w:sz w:val="24"/>
                <w:szCs w:val="24"/>
              </w:rPr>
              <w:t xml:space="preserve">медицинские кабинеты; </w:t>
            </w:r>
          </w:p>
          <w:p w:rsidR="00415A9B" w:rsidRPr="005A09C6" w:rsidRDefault="00415A9B" w:rsidP="00435E89">
            <w:pPr>
              <w:pStyle w:val="affa"/>
              <w:numPr>
                <w:ilvl w:val="0"/>
                <w:numId w:val="26"/>
              </w:numPr>
              <w:rPr>
                <w:sz w:val="24"/>
                <w:szCs w:val="24"/>
              </w:rPr>
            </w:pPr>
            <w:r w:rsidRPr="005A09C6">
              <w:rPr>
                <w:sz w:val="24"/>
                <w:szCs w:val="24"/>
              </w:rPr>
              <w:t xml:space="preserve">аптеки; </w:t>
            </w:r>
          </w:p>
          <w:p w:rsidR="00415A9B" w:rsidRPr="005A09C6" w:rsidRDefault="00415A9B" w:rsidP="00435E89">
            <w:pPr>
              <w:pStyle w:val="affa"/>
              <w:numPr>
                <w:ilvl w:val="0"/>
                <w:numId w:val="26"/>
              </w:numPr>
              <w:rPr>
                <w:sz w:val="24"/>
                <w:szCs w:val="24"/>
              </w:rPr>
            </w:pPr>
            <w:r w:rsidRPr="005A09C6">
              <w:rPr>
                <w:sz w:val="24"/>
                <w:szCs w:val="24"/>
              </w:rPr>
              <w:t xml:space="preserve">магазины повседневного спроса до </w:t>
            </w:r>
            <w:smartTag w:uri="urn:schemas-microsoft-com:office:smarttags" w:element="metricconverter">
              <w:smartTagPr>
                <w:attr w:name="ProductID" w:val="100 кв. м"/>
              </w:smartTagPr>
              <w:r w:rsidRPr="005A09C6">
                <w:rPr>
                  <w:sz w:val="24"/>
                  <w:szCs w:val="24"/>
                </w:rPr>
                <w:t>100 кв. м</w:t>
              </w:r>
            </w:smartTag>
            <w:r w:rsidRPr="005A09C6">
              <w:rPr>
                <w:sz w:val="24"/>
                <w:szCs w:val="24"/>
              </w:rPr>
              <w:t xml:space="preserve">.; </w:t>
            </w:r>
          </w:p>
          <w:p w:rsidR="00415A9B" w:rsidRPr="005A09C6" w:rsidRDefault="00415A9B" w:rsidP="00435E89">
            <w:pPr>
              <w:pStyle w:val="affa"/>
              <w:numPr>
                <w:ilvl w:val="0"/>
                <w:numId w:val="26"/>
              </w:numPr>
              <w:rPr>
                <w:sz w:val="24"/>
                <w:szCs w:val="24"/>
              </w:rPr>
            </w:pPr>
            <w:r w:rsidRPr="005A09C6">
              <w:rPr>
                <w:sz w:val="24"/>
                <w:szCs w:val="24"/>
              </w:rPr>
              <w:t xml:space="preserve">кафе и другие предприятия общественного питания с количеством посадочных мест до 50, встроенные, пристроенные; </w:t>
            </w:r>
          </w:p>
          <w:p w:rsidR="00415A9B" w:rsidRPr="005A09C6" w:rsidRDefault="00415A9B" w:rsidP="00435E89">
            <w:pPr>
              <w:pStyle w:val="affa"/>
              <w:numPr>
                <w:ilvl w:val="0"/>
                <w:numId w:val="26"/>
              </w:numPr>
              <w:jc w:val="both"/>
              <w:rPr>
                <w:sz w:val="24"/>
                <w:szCs w:val="24"/>
              </w:rPr>
            </w:pPr>
            <w:r w:rsidRPr="005A09C6">
              <w:rPr>
                <w:sz w:val="24"/>
                <w:szCs w:val="24"/>
              </w:rPr>
              <w:t xml:space="preserve">бани, сауны, бассейны индивидуального пользования; </w:t>
            </w:r>
          </w:p>
          <w:p w:rsidR="00415A9B" w:rsidRPr="005A09C6" w:rsidRDefault="00415A9B" w:rsidP="00435E89">
            <w:pPr>
              <w:pStyle w:val="affa"/>
              <w:numPr>
                <w:ilvl w:val="0"/>
                <w:numId w:val="26"/>
              </w:numPr>
              <w:jc w:val="both"/>
              <w:rPr>
                <w:sz w:val="24"/>
                <w:szCs w:val="24"/>
              </w:rPr>
            </w:pPr>
            <w:r w:rsidRPr="005A09C6">
              <w:rPr>
                <w:sz w:val="24"/>
                <w:szCs w:val="24"/>
              </w:rPr>
              <w:t xml:space="preserve">открытые стоянки, но не более чем на два легковых автомобиля на 1 земельный участок; </w:t>
            </w:r>
          </w:p>
          <w:p w:rsidR="00415A9B" w:rsidRPr="005A09C6" w:rsidRDefault="00415A9B" w:rsidP="00435E89">
            <w:pPr>
              <w:pStyle w:val="affa"/>
              <w:numPr>
                <w:ilvl w:val="0"/>
                <w:numId w:val="26"/>
              </w:numPr>
              <w:jc w:val="both"/>
              <w:rPr>
                <w:sz w:val="24"/>
                <w:szCs w:val="24"/>
              </w:rPr>
            </w:pPr>
            <w:r w:rsidRPr="005A09C6">
              <w:rPr>
                <w:sz w:val="24"/>
                <w:szCs w:val="24"/>
              </w:rPr>
              <w:t>оборудование пожарной</w:t>
            </w:r>
            <w:r w:rsidR="008E2D89" w:rsidRPr="005A09C6">
              <w:rPr>
                <w:sz w:val="24"/>
                <w:szCs w:val="24"/>
              </w:rPr>
              <w:t xml:space="preserve"> охраны (гидранты, резервуары).</w:t>
            </w:r>
          </w:p>
          <w:p w:rsidR="00415A9B" w:rsidRPr="005A09C6" w:rsidRDefault="00415A9B" w:rsidP="00CB44E3">
            <w:pPr>
              <w:ind w:firstLine="284"/>
              <w:jc w:val="both"/>
              <w:rPr>
                <w:sz w:val="24"/>
                <w:szCs w:val="24"/>
              </w:rPr>
            </w:pPr>
            <w:r w:rsidRPr="005A09C6">
              <w:rPr>
                <w:sz w:val="24"/>
                <w:szCs w:val="24"/>
              </w:rPr>
              <w:t>Предприятия обслуживания допускается размещать в отдельно стоящих нежилых строениях на участках жилой застройки или встроенно-пристроенных к жилому дому нежилых помещениях,  с изолированными от жилой части дома входами</w:t>
            </w:r>
            <w:r w:rsidR="007724AD" w:rsidRPr="005A09C6">
              <w:rPr>
                <w:sz w:val="24"/>
                <w:szCs w:val="24"/>
              </w:rPr>
              <w:t>.</w:t>
            </w:r>
            <w:r w:rsidRPr="005A09C6">
              <w:rPr>
                <w:sz w:val="24"/>
                <w:szCs w:val="24"/>
              </w:rPr>
              <w:t xml:space="preserve"> </w:t>
            </w:r>
          </w:p>
          <w:p w:rsidR="00415A9B" w:rsidRPr="005A09C6" w:rsidRDefault="00415A9B" w:rsidP="00435E89">
            <w:pPr>
              <w:pStyle w:val="ConsPlusNormal"/>
              <w:numPr>
                <w:ilvl w:val="0"/>
                <w:numId w:val="8"/>
              </w:numPr>
              <w:rPr>
                <w:i/>
                <w:sz w:val="24"/>
                <w:szCs w:val="24"/>
                <w:u w:val="single"/>
              </w:rPr>
            </w:pPr>
            <w:r w:rsidRPr="005A09C6">
              <w:rPr>
                <w:i/>
                <w:sz w:val="24"/>
                <w:szCs w:val="24"/>
                <w:u w:val="single"/>
              </w:rPr>
              <w:t xml:space="preserve"> Объекты обслуживания повседневного пользования, строительство которых возможно в жилых квартала</w:t>
            </w:r>
            <w:r w:rsidR="00210717" w:rsidRPr="005A09C6">
              <w:rPr>
                <w:i/>
                <w:sz w:val="24"/>
                <w:szCs w:val="24"/>
                <w:u w:val="single"/>
              </w:rPr>
              <w:t>х на отдельных участках:</w:t>
            </w:r>
          </w:p>
          <w:p w:rsidR="00415A9B" w:rsidRPr="005A09C6" w:rsidRDefault="00415A9B" w:rsidP="00435E89">
            <w:pPr>
              <w:pStyle w:val="affa"/>
              <w:numPr>
                <w:ilvl w:val="0"/>
                <w:numId w:val="19"/>
              </w:numPr>
              <w:jc w:val="both"/>
              <w:rPr>
                <w:sz w:val="24"/>
                <w:szCs w:val="24"/>
              </w:rPr>
            </w:pPr>
            <w:r w:rsidRPr="005A09C6">
              <w:rPr>
                <w:sz w:val="24"/>
                <w:szCs w:val="24"/>
              </w:rPr>
              <w:t>почтовые отделения</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отделе</w:t>
            </w:r>
            <w:r w:rsidR="00093177" w:rsidRPr="005A09C6">
              <w:rPr>
                <w:sz w:val="24"/>
                <w:szCs w:val="24"/>
              </w:rPr>
              <w:t>ния и участковые пункты милиции</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пункты оказания первичной</w:t>
            </w:r>
            <w:r w:rsidR="00093177" w:rsidRPr="005A09C6">
              <w:rPr>
                <w:sz w:val="24"/>
                <w:szCs w:val="24"/>
              </w:rPr>
              <w:t xml:space="preserve"> медицинской помощи</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кафе и другие предприятия обществ</w:t>
            </w:r>
            <w:r w:rsidR="00093177" w:rsidRPr="005A09C6">
              <w:rPr>
                <w:sz w:val="24"/>
                <w:szCs w:val="24"/>
              </w:rPr>
              <w:t>енного питания отдельно стоящие</w:t>
            </w:r>
          </w:p>
          <w:p w:rsidR="00415A9B" w:rsidRPr="005A09C6" w:rsidRDefault="00415A9B" w:rsidP="00435E89">
            <w:pPr>
              <w:pStyle w:val="affa"/>
              <w:numPr>
                <w:ilvl w:val="0"/>
                <w:numId w:val="19"/>
              </w:numPr>
              <w:jc w:val="both"/>
              <w:rPr>
                <w:sz w:val="24"/>
                <w:szCs w:val="24"/>
              </w:rPr>
            </w:pPr>
            <w:r w:rsidRPr="005A09C6">
              <w:rPr>
                <w:sz w:val="24"/>
                <w:szCs w:val="24"/>
              </w:rPr>
              <w:t xml:space="preserve">объекты, </w:t>
            </w:r>
            <w:r w:rsidR="00093177" w:rsidRPr="005A09C6">
              <w:rPr>
                <w:sz w:val="24"/>
                <w:szCs w:val="24"/>
              </w:rPr>
              <w:t>связанные с отправлением культа</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пошивочные мастерские, ремонты бытовой техники</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 xml:space="preserve">детские сады, иные </w:t>
            </w:r>
            <w:r w:rsidR="00093177" w:rsidRPr="005A09C6">
              <w:rPr>
                <w:sz w:val="24"/>
                <w:szCs w:val="24"/>
              </w:rPr>
              <w:t>объекты дошкольного воспитания</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магазины</w:t>
            </w:r>
            <w:r w:rsidR="00093177" w:rsidRPr="005A09C6">
              <w:rPr>
                <w:sz w:val="24"/>
                <w:szCs w:val="24"/>
              </w:rPr>
              <w:t xml:space="preserve"> общей площадью более 100 кв.м</w:t>
            </w:r>
            <w:r w:rsidR="00210717" w:rsidRPr="005A09C6">
              <w:rPr>
                <w:sz w:val="24"/>
                <w:szCs w:val="24"/>
              </w:rPr>
              <w:t>;</w:t>
            </w:r>
          </w:p>
          <w:p w:rsidR="00415A9B" w:rsidRPr="005A09C6" w:rsidRDefault="00415A9B" w:rsidP="00435E89">
            <w:pPr>
              <w:pStyle w:val="affa"/>
              <w:numPr>
                <w:ilvl w:val="0"/>
                <w:numId w:val="19"/>
              </w:numPr>
              <w:jc w:val="both"/>
              <w:rPr>
                <w:sz w:val="24"/>
                <w:szCs w:val="24"/>
              </w:rPr>
            </w:pPr>
            <w:r w:rsidRPr="005A09C6">
              <w:rPr>
                <w:sz w:val="24"/>
                <w:szCs w:val="24"/>
              </w:rPr>
              <w:t>слесарные и</w:t>
            </w:r>
            <w:r w:rsidR="00093177" w:rsidRPr="005A09C6">
              <w:rPr>
                <w:sz w:val="24"/>
                <w:szCs w:val="24"/>
              </w:rPr>
              <w:t xml:space="preserve"> ремонтные мастерские</w:t>
            </w:r>
            <w:r w:rsidR="00210717" w:rsidRPr="005A09C6">
              <w:rPr>
                <w:sz w:val="24"/>
                <w:szCs w:val="24"/>
              </w:rPr>
              <w:t>;</w:t>
            </w:r>
          </w:p>
          <w:p w:rsidR="00415A9B" w:rsidRPr="005A09C6" w:rsidRDefault="00415A9B" w:rsidP="00435E89">
            <w:pPr>
              <w:pStyle w:val="ConsNormal"/>
              <w:widowControl/>
              <w:numPr>
                <w:ilvl w:val="0"/>
                <w:numId w:val="19"/>
              </w:numPr>
              <w:jc w:val="both"/>
              <w:rPr>
                <w:rFonts w:ascii="Times New Roman" w:hAnsi="Times New Roman" w:cs="Times New Roman"/>
                <w:sz w:val="24"/>
                <w:szCs w:val="24"/>
              </w:rPr>
            </w:pPr>
            <w:r w:rsidRPr="005A09C6">
              <w:rPr>
                <w:rFonts w:ascii="Times New Roman" w:hAnsi="Times New Roman" w:cs="Times New Roman"/>
                <w:sz w:val="24"/>
                <w:szCs w:val="24"/>
              </w:rPr>
              <w:t>спортзал</w:t>
            </w:r>
            <w:r w:rsidR="00093177" w:rsidRPr="005A09C6">
              <w:rPr>
                <w:rFonts w:ascii="Times New Roman" w:hAnsi="Times New Roman" w:cs="Times New Roman"/>
                <w:sz w:val="24"/>
                <w:szCs w:val="24"/>
              </w:rPr>
              <w:t>ы, бассейны открытые и закрытые</w:t>
            </w:r>
            <w:r w:rsidR="00210717" w:rsidRPr="005A09C6">
              <w:rPr>
                <w:rFonts w:ascii="Times New Roman" w:hAnsi="Times New Roman" w:cs="Times New Roman"/>
                <w:sz w:val="24"/>
                <w:szCs w:val="24"/>
              </w:rPr>
              <w:t>;</w:t>
            </w:r>
          </w:p>
          <w:p w:rsidR="00415A9B" w:rsidRPr="005A09C6" w:rsidRDefault="00415A9B" w:rsidP="00435E89">
            <w:pPr>
              <w:pStyle w:val="ConsNormal"/>
              <w:widowControl/>
              <w:numPr>
                <w:ilvl w:val="0"/>
                <w:numId w:val="19"/>
              </w:numPr>
              <w:jc w:val="both"/>
              <w:rPr>
                <w:rFonts w:ascii="Times New Roman" w:hAnsi="Times New Roman" w:cs="Times New Roman"/>
                <w:sz w:val="24"/>
                <w:szCs w:val="24"/>
              </w:rPr>
            </w:pPr>
            <w:r w:rsidRPr="005A09C6">
              <w:rPr>
                <w:rFonts w:ascii="Times New Roman" w:hAnsi="Times New Roman" w:cs="Times New Roman"/>
                <w:sz w:val="24"/>
                <w:szCs w:val="24"/>
              </w:rPr>
              <w:t>киоски, лоточная торговля, временные павильоны розничной то</w:t>
            </w:r>
            <w:r w:rsidR="00093177" w:rsidRPr="005A09C6">
              <w:rPr>
                <w:rFonts w:ascii="Times New Roman" w:hAnsi="Times New Roman" w:cs="Times New Roman"/>
                <w:sz w:val="24"/>
                <w:szCs w:val="24"/>
              </w:rPr>
              <w:t>рговли и обслуживания населения</w:t>
            </w:r>
            <w:r w:rsidR="00210717" w:rsidRPr="005A09C6">
              <w:rPr>
                <w:rFonts w:ascii="Times New Roman" w:hAnsi="Times New Roman" w:cs="Times New Roman"/>
                <w:sz w:val="24"/>
                <w:szCs w:val="24"/>
              </w:rPr>
              <w:t>;</w:t>
            </w:r>
          </w:p>
          <w:p w:rsidR="00415A9B" w:rsidRPr="005A09C6" w:rsidRDefault="00415A9B" w:rsidP="00435E89">
            <w:pPr>
              <w:pStyle w:val="ConsNormal"/>
              <w:widowControl/>
              <w:numPr>
                <w:ilvl w:val="0"/>
                <w:numId w:val="19"/>
              </w:numPr>
              <w:jc w:val="both"/>
              <w:rPr>
                <w:rFonts w:ascii="Times New Roman" w:hAnsi="Times New Roman" w:cs="Times New Roman"/>
                <w:sz w:val="24"/>
                <w:szCs w:val="24"/>
              </w:rPr>
            </w:pPr>
            <w:r w:rsidRPr="005A09C6">
              <w:rPr>
                <w:rFonts w:ascii="Times New Roman" w:hAnsi="Times New Roman" w:cs="Times New Roman"/>
                <w:sz w:val="24"/>
                <w:szCs w:val="24"/>
              </w:rPr>
              <w:t xml:space="preserve">предприятия бытового обслуживания, художественные мастерские, мастерские изделий народных промыслов в отдельно стоящем здании </w:t>
            </w:r>
            <w:r w:rsidR="00093177" w:rsidRPr="005A09C6">
              <w:rPr>
                <w:rFonts w:ascii="Times New Roman" w:hAnsi="Times New Roman" w:cs="Times New Roman"/>
                <w:sz w:val="24"/>
                <w:szCs w:val="24"/>
              </w:rPr>
              <w:t>общей площадью не более 120 кв.</w:t>
            </w:r>
            <w:r w:rsidRPr="005A09C6">
              <w:rPr>
                <w:rFonts w:ascii="Times New Roman" w:hAnsi="Times New Roman" w:cs="Times New Roman"/>
                <w:sz w:val="24"/>
                <w:szCs w:val="24"/>
              </w:rPr>
              <w:t>м</w:t>
            </w:r>
            <w:r w:rsidR="00210717" w:rsidRPr="005A09C6">
              <w:rPr>
                <w:rFonts w:ascii="Times New Roman" w:hAnsi="Times New Roman" w:cs="Times New Roman"/>
                <w:sz w:val="24"/>
                <w:szCs w:val="24"/>
              </w:rPr>
              <w:t>;</w:t>
            </w:r>
          </w:p>
          <w:p w:rsidR="00415A9B" w:rsidRPr="005A09C6" w:rsidRDefault="00415A9B" w:rsidP="00435E89">
            <w:pPr>
              <w:pStyle w:val="ConsNormal"/>
              <w:widowControl/>
              <w:numPr>
                <w:ilvl w:val="0"/>
                <w:numId w:val="19"/>
              </w:numPr>
              <w:jc w:val="both"/>
              <w:rPr>
                <w:rFonts w:ascii="Times New Roman" w:hAnsi="Times New Roman" w:cs="Times New Roman"/>
                <w:sz w:val="24"/>
                <w:szCs w:val="24"/>
              </w:rPr>
            </w:pPr>
            <w:r w:rsidRPr="005A09C6">
              <w:rPr>
                <w:rFonts w:ascii="Times New Roman" w:hAnsi="Times New Roman" w:cs="Times New Roman"/>
                <w:sz w:val="24"/>
                <w:szCs w:val="24"/>
              </w:rPr>
              <w:t xml:space="preserve">индивидуальное обслуживание клиентов в отдельно стоящем здании </w:t>
            </w:r>
            <w:r w:rsidR="00093177" w:rsidRPr="005A09C6">
              <w:rPr>
                <w:rFonts w:ascii="Times New Roman" w:hAnsi="Times New Roman" w:cs="Times New Roman"/>
                <w:sz w:val="24"/>
                <w:szCs w:val="24"/>
              </w:rPr>
              <w:t>общей площадью не более 120 кв.</w:t>
            </w:r>
            <w:r w:rsidRPr="005A09C6">
              <w:rPr>
                <w:rFonts w:ascii="Times New Roman" w:hAnsi="Times New Roman" w:cs="Times New Roman"/>
                <w:sz w:val="24"/>
                <w:szCs w:val="24"/>
              </w:rPr>
              <w:t>м</w:t>
            </w:r>
            <w:r w:rsidR="00210717" w:rsidRPr="005A09C6">
              <w:rPr>
                <w:rFonts w:ascii="Times New Roman" w:hAnsi="Times New Roman" w:cs="Times New Roman"/>
                <w:sz w:val="24"/>
                <w:szCs w:val="24"/>
              </w:rPr>
              <w:t>;</w:t>
            </w:r>
          </w:p>
          <w:p w:rsidR="00415A9B" w:rsidRPr="005A09C6" w:rsidRDefault="00415A9B" w:rsidP="00435E89">
            <w:pPr>
              <w:pStyle w:val="ConsNormal"/>
              <w:widowControl/>
              <w:numPr>
                <w:ilvl w:val="0"/>
                <w:numId w:val="19"/>
              </w:numPr>
              <w:jc w:val="both"/>
              <w:rPr>
                <w:rFonts w:ascii="Times New Roman" w:hAnsi="Times New Roman" w:cs="Times New Roman"/>
                <w:sz w:val="24"/>
                <w:szCs w:val="24"/>
              </w:rPr>
            </w:pPr>
            <w:r w:rsidRPr="005A09C6">
              <w:rPr>
                <w:rFonts w:ascii="Times New Roman" w:hAnsi="Times New Roman" w:cs="Times New Roman"/>
                <w:sz w:val="24"/>
                <w:szCs w:val="24"/>
              </w:rPr>
              <w:t>офисы, конторы различ</w:t>
            </w:r>
            <w:r w:rsidR="00210717" w:rsidRPr="005A09C6">
              <w:rPr>
                <w:rFonts w:ascii="Times New Roman" w:hAnsi="Times New Roman" w:cs="Times New Roman"/>
                <w:sz w:val="24"/>
                <w:szCs w:val="24"/>
              </w:rPr>
              <w:t>ных организаций, фирм, компаний;</w:t>
            </w:r>
          </w:p>
          <w:p w:rsidR="00415A9B" w:rsidRPr="005A09C6" w:rsidRDefault="00415A9B" w:rsidP="00435E89">
            <w:pPr>
              <w:pStyle w:val="ConsNormal"/>
              <w:widowControl/>
              <w:numPr>
                <w:ilvl w:val="0"/>
                <w:numId w:val="19"/>
              </w:numPr>
              <w:jc w:val="both"/>
              <w:rPr>
                <w:rFonts w:ascii="Times New Roman" w:hAnsi="Times New Roman" w:cs="Times New Roman"/>
                <w:sz w:val="24"/>
                <w:szCs w:val="24"/>
              </w:rPr>
            </w:pPr>
            <w:r w:rsidRPr="005A09C6">
              <w:rPr>
                <w:rFonts w:ascii="Times New Roman" w:hAnsi="Times New Roman" w:cs="Times New Roman"/>
                <w:sz w:val="24"/>
                <w:szCs w:val="24"/>
              </w:rPr>
              <w:t xml:space="preserve">мастерские по изготовлению мелких поделок по индивидуальным заказам (столярные изделия, изделия художественного литья, кузнечно-кованые изделия) в отдельно стоящем здании </w:t>
            </w:r>
            <w:r w:rsidR="00093177" w:rsidRPr="005A09C6">
              <w:rPr>
                <w:rFonts w:ascii="Times New Roman" w:hAnsi="Times New Roman" w:cs="Times New Roman"/>
                <w:sz w:val="24"/>
                <w:szCs w:val="24"/>
              </w:rPr>
              <w:t>общей площадью не более 150 кв.м</w:t>
            </w:r>
            <w:r w:rsidR="00210717" w:rsidRPr="005A09C6">
              <w:rPr>
                <w:rFonts w:ascii="Times New Roman" w:hAnsi="Times New Roman" w:cs="Times New Roman"/>
                <w:sz w:val="24"/>
                <w:szCs w:val="24"/>
              </w:rPr>
              <w:t>;</w:t>
            </w:r>
          </w:p>
          <w:p w:rsidR="00415A9B" w:rsidRPr="005A09C6" w:rsidRDefault="00415A9B" w:rsidP="00435E89">
            <w:pPr>
              <w:pStyle w:val="affa"/>
              <w:widowControl w:val="0"/>
              <w:numPr>
                <w:ilvl w:val="0"/>
                <w:numId w:val="19"/>
              </w:numPr>
              <w:tabs>
                <w:tab w:val="left" w:pos="1418"/>
              </w:tabs>
              <w:jc w:val="both"/>
              <w:rPr>
                <w:sz w:val="24"/>
                <w:szCs w:val="24"/>
              </w:rPr>
            </w:pPr>
            <w:r w:rsidRPr="005A09C6">
              <w:rPr>
                <w:sz w:val="24"/>
                <w:szCs w:val="24"/>
              </w:rPr>
              <w:t xml:space="preserve">площадки для вывоза бытового мусора </w:t>
            </w:r>
            <w:r w:rsidR="00210717" w:rsidRPr="005A09C6">
              <w:rPr>
                <w:sz w:val="24"/>
                <w:szCs w:val="24"/>
              </w:rPr>
              <w:t>(мусороудаление) с контейнерами;</w:t>
            </w:r>
          </w:p>
          <w:p w:rsidR="00415A9B" w:rsidRPr="005A09C6" w:rsidRDefault="00415A9B" w:rsidP="00435E89">
            <w:pPr>
              <w:pStyle w:val="affa"/>
              <w:widowControl w:val="0"/>
              <w:numPr>
                <w:ilvl w:val="0"/>
                <w:numId w:val="19"/>
              </w:numPr>
              <w:tabs>
                <w:tab w:val="left" w:pos="1418"/>
              </w:tabs>
              <w:jc w:val="both"/>
              <w:rPr>
                <w:sz w:val="24"/>
                <w:szCs w:val="24"/>
              </w:rPr>
            </w:pPr>
            <w:r w:rsidRPr="005A09C6">
              <w:rPr>
                <w:sz w:val="24"/>
                <w:szCs w:val="24"/>
              </w:rPr>
              <w:t>сады, скверы, бульвары.</w:t>
            </w:r>
          </w:p>
          <w:p w:rsidR="00415A9B" w:rsidRPr="005A09C6" w:rsidRDefault="00415A9B" w:rsidP="00435E89">
            <w:pPr>
              <w:pStyle w:val="ConsPlusNormal"/>
              <w:numPr>
                <w:ilvl w:val="0"/>
                <w:numId w:val="8"/>
              </w:numPr>
              <w:jc w:val="both"/>
              <w:rPr>
                <w:i/>
                <w:sz w:val="24"/>
                <w:szCs w:val="24"/>
                <w:u w:val="single"/>
              </w:rPr>
            </w:pPr>
            <w:r w:rsidRPr="005A09C6">
              <w:rPr>
                <w:i/>
                <w:sz w:val="24"/>
                <w:szCs w:val="24"/>
                <w:u w:val="single"/>
              </w:rPr>
              <w:t>Объекты инженерной  и транспортной инфраструктуры:</w:t>
            </w:r>
          </w:p>
          <w:p w:rsidR="00415A9B" w:rsidRPr="005A09C6" w:rsidRDefault="00415A9B" w:rsidP="00435E89">
            <w:pPr>
              <w:pStyle w:val="affa"/>
              <w:numPr>
                <w:ilvl w:val="0"/>
                <w:numId w:val="20"/>
              </w:numPr>
              <w:jc w:val="both"/>
              <w:rPr>
                <w:sz w:val="24"/>
                <w:szCs w:val="24"/>
              </w:rPr>
            </w:pPr>
            <w:r w:rsidRPr="005A09C6">
              <w:rPr>
                <w:sz w:val="24"/>
                <w:szCs w:val="24"/>
              </w:rPr>
              <w:t>жилищно-эксплуатационные и</w:t>
            </w:r>
            <w:r w:rsidR="00093177" w:rsidRPr="005A09C6">
              <w:rPr>
                <w:sz w:val="24"/>
                <w:szCs w:val="24"/>
              </w:rPr>
              <w:t xml:space="preserve"> аварийно-диспетчерские службы</w:t>
            </w:r>
            <w:r w:rsidR="00210717" w:rsidRPr="005A09C6">
              <w:rPr>
                <w:sz w:val="24"/>
                <w:szCs w:val="24"/>
              </w:rPr>
              <w:t>;</w:t>
            </w:r>
          </w:p>
          <w:p w:rsidR="00415A9B" w:rsidRPr="005A09C6" w:rsidRDefault="00415A9B" w:rsidP="00435E89">
            <w:pPr>
              <w:pStyle w:val="affa"/>
              <w:widowControl w:val="0"/>
              <w:numPr>
                <w:ilvl w:val="0"/>
                <w:numId w:val="20"/>
              </w:numPr>
              <w:tabs>
                <w:tab w:val="left" w:pos="1418"/>
              </w:tabs>
              <w:jc w:val="both"/>
              <w:rPr>
                <w:color w:val="000000"/>
                <w:sz w:val="24"/>
                <w:szCs w:val="24"/>
              </w:rPr>
            </w:pPr>
            <w:r w:rsidRPr="005A09C6">
              <w:rPr>
                <w:color w:val="000000"/>
                <w:sz w:val="24"/>
                <w:szCs w:val="24"/>
              </w:rPr>
              <w:t>наземные сооружения линий электропередач, распределительные пункты и подстанц</w:t>
            </w:r>
            <w:r w:rsidR="00093177" w:rsidRPr="005A09C6">
              <w:rPr>
                <w:color w:val="000000"/>
                <w:sz w:val="24"/>
                <w:szCs w:val="24"/>
              </w:rPr>
              <w:t>ии, трансформаторные подстанции</w:t>
            </w:r>
            <w:r w:rsidR="00210717" w:rsidRPr="005A09C6">
              <w:rPr>
                <w:color w:val="000000"/>
                <w:sz w:val="24"/>
                <w:szCs w:val="24"/>
              </w:rPr>
              <w:t>;</w:t>
            </w:r>
          </w:p>
          <w:p w:rsidR="00415A9B" w:rsidRPr="005A09C6" w:rsidRDefault="00415A9B" w:rsidP="00435E89">
            <w:pPr>
              <w:pStyle w:val="affa"/>
              <w:widowControl w:val="0"/>
              <w:numPr>
                <w:ilvl w:val="0"/>
                <w:numId w:val="20"/>
              </w:numPr>
              <w:tabs>
                <w:tab w:val="left" w:pos="1418"/>
              </w:tabs>
              <w:jc w:val="both"/>
              <w:rPr>
                <w:color w:val="000000"/>
                <w:sz w:val="24"/>
                <w:szCs w:val="24"/>
              </w:rPr>
            </w:pPr>
            <w:r w:rsidRPr="005A09C6">
              <w:rPr>
                <w:color w:val="000000"/>
                <w:sz w:val="24"/>
                <w:szCs w:val="24"/>
              </w:rPr>
              <w:t>повысительные водопроводные нас</w:t>
            </w:r>
            <w:r w:rsidR="008E2D89" w:rsidRPr="005A09C6">
              <w:rPr>
                <w:color w:val="000000"/>
                <w:sz w:val="24"/>
                <w:szCs w:val="24"/>
              </w:rPr>
              <w:t>осные станции,  водомерные узлы</w:t>
            </w:r>
            <w:r w:rsidRPr="005A09C6">
              <w:rPr>
                <w:color w:val="000000"/>
                <w:sz w:val="24"/>
                <w:szCs w:val="24"/>
              </w:rPr>
              <w:t xml:space="preserve"> </w:t>
            </w:r>
          </w:p>
          <w:p w:rsidR="00415A9B" w:rsidRPr="005A09C6" w:rsidRDefault="00415A9B" w:rsidP="00435E89">
            <w:pPr>
              <w:pStyle w:val="affa"/>
              <w:widowControl w:val="0"/>
              <w:numPr>
                <w:ilvl w:val="0"/>
                <w:numId w:val="20"/>
              </w:numPr>
              <w:tabs>
                <w:tab w:val="left" w:pos="1418"/>
              </w:tabs>
              <w:jc w:val="both"/>
              <w:rPr>
                <w:sz w:val="24"/>
                <w:szCs w:val="24"/>
              </w:rPr>
            </w:pPr>
            <w:r w:rsidRPr="005A09C6">
              <w:rPr>
                <w:sz w:val="24"/>
                <w:szCs w:val="24"/>
              </w:rPr>
              <w:t>к</w:t>
            </w:r>
            <w:r w:rsidR="00093177" w:rsidRPr="005A09C6">
              <w:rPr>
                <w:sz w:val="24"/>
                <w:szCs w:val="24"/>
              </w:rPr>
              <w:t>анализационные насосные станции</w:t>
            </w:r>
            <w:r w:rsidR="00210717" w:rsidRPr="005A09C6">
              <w:rPr>
                <w:sz w:val="24"/>
                <w:szCs w:val="24"/>
              </w:rPr>
              <w:t>;</w:t>
            </w:r>
          </w:p>
          <w:p w:rsidR="00415A9B" w:rsidRPr="005A09C6" w:rsidRDefault="00415A9B" w:rsidP="00435E89">
            <w:pPr>
              <w:pStyle w:val="affa"/>
              <w:widowControl w:val="0"/>
              <w:numPr>
                <w:ilvl w:val="0"/>
                <w:numId w:val="20"/>
              </w:numPr>
              <w:tabs>
                <w:tab w:val="left" w:pos="1418"/>
              </w:tabs>
              <w:jc w:val="both"/>
              <w:rPr>
                <w:sz w:val="24"/>
                <w:szCs w:val="24"/>
              </w:rPr>
            </w:pPr>
            <w:r w:rsidRPr="005A09C6">
              <w:rPr>
                <w:sz w:val="24"/>
                <w:szCs w:val="24"/>
              </w:rPr>
              <w:t>размещени</w:t>
            </w:r>
            <w:r w:rsidR="00093177" w:rsidRPr="005A09C6">
              <w:rPr>
                <w:sz w:val="24"/>
                <w:szCs w:val="24"/>
              </w:rPr>
              <w:t>е газораспределительных пунктов</w:t>
            </w:r>
            <w:r w:rsidR="00210717" w:rsidRPr="005A09C6">
              <w:rPr>
                <w:sz w:val="24"/>
                <w:szCs w:val="24"/>
              </w:rPr>
              <w:t>;</w:t>
            </w:r>
          </w:p>
          <w:p w:rsidR="00415A9B" w:rsidRPr="00083146" w:rsidRDefault="00415A9B" w:rsidP="00083146">
            <w:pPr>
              <w:pStyle w:val="affa"/>
              <w:numPr>
                <w:ilvl w:val="0"/>
                <w:numId w:val="20"/>
              </w:numPr>
              <w:tabs>
                <w:tab w:val="left" w:pos="1155"/>
              </w:tabs>
              <w:suppressAutoHyphens w:val="0"/>
              <w:jc w:val="both"/>
              <w:rPr>
                <w:sz w:val="24"/>
                <w:szCs w:val="24"/>
              </w:rPr>
            </w:pPr>
            <w:r w:rsidRPr="005A09C6">
              <w:rPr>
                <w:sz w:val="24"/>
                <w:szCs w:val="24"/>
              </w:rPr>
              <w:t>антенны сотовой, рад</w:t>
            </w:r>
            <w:r w:rsidR="00093177" w:rsidRPr="005A09C6">
              <w:rPr>
                <w:sz w:val="24"/>
                <w:szCs w:val="24"/>
              </w:rPr>
              <w:t>иорелейной и спутниковой связи</w:t>
            </w:r>
            <w:r w:rsidR="00210717" w:rsidRPr="005A09C6">
              <w:rPr>
                <w:sz w:val="24"/>
                <w:szCs w:val="24"/>
              </w:rPr>
              <w:t>.</w:t>
            </w:r>
          </w:p>
        </w:tc>
      </w:tr>
      <w:tr w:rsidR="00415A9B" w:rsidRPr="00793249" w:rsidTr="00890BE0">
        <w:trPr>
          <w:trHeight w:val="680"/>
          <w:jc w:val="right"/>
        </w:trPr>
        <w:tc>
          <w:tcPr>
            <w:tcW w:w="426" w:type="dxa"/>
          </w:tcPr>
          <w:p w:rsidR="00415A9B" w:rsidRPr="00793249" w:rsidRDefault="00415A9B" w:rsidP="00CB44E3">
            <w:pPr>
              <w:tabs>
                <w:tab w:val="left" w:pos="1155"/>
              </w:tabs>
              <w:rPr>
                <w:b/>
              </w:rPr>
            </w:pPr>
            <w:r w:rsidRPr="00793249">
              <w:rPr>
                <w:b/>
                <w:sz w:val="22"/>
              </w:rPr>
              <w:t>4</w:t>
            </w:r>
            <w:r w:rsidRPr="00793249">
              <w:rPr>
                <w:b/>
              </w:rPr>
              <w:t>.</w:t>
            </w:r>
          </w:p>
        </w:tc>
        <w:tc>
          <w:tcPr>
            <w:tcW w:w="2126" w:type="dxa"/>
          </w:tcPr>
          <w:p w:rsidR="00415A9B" w:rsidRPr="00793249" w:rsidRDefault="00415A9B" w:rsidP="00CB44E3">
            <w:pPr>
              <w:tabs>
                <w:tab w:val="left" w:pos="1155"/>
              </w:tabs>
              <w:rPr>
                <w:b/>
              </w:rPr>
            </w:pPr>
            <w:r w:rsidRPr="00793249">
              <w:rPr>
                <w:b/>
                <w:sz w:val="22"/>
              </w:rPr>
              <w:t>Запрещается:</w:t>
            </w:r>
          </w:p>
        </w:tc>
        <w:tc>
          <w:tcPr>
            <w:tcW w:w="7619" w:type="dxa"/>
          </w:tcPr>
          <w:p w:rsidR="007724AD" w:rsidRPr="005A09C6" w:rsidRDefault="00415A9B" w:rsidP="00435E89">
            <w:pPr>
              <w:numPr>
                <w:ilvl w:val="0"/>
                <w:numId w:val="9"/>
              </w:numPr>
              <w:suppressAutoHyphens w:val="0"/>
              <w:jc w:val="both"/>
              <w:rPr>
                <w:sz w:val="24"/>
                <w:szCs w:val="24"/>
              </w:rPr>
            </w:pPr>
            <w:r w:rsidRPr="005A09C6">
              <w:rPr>
                <w:sz w:val="24"/>
                <w:szCs w:val="24"/>
              </w:rPr>
              <w:t>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w:t>
            </w:r>
            <w:r w:rsidR="00210717" w:rsidRPr="005A09C6">
              <w:rPr>
                <w:sz w:val="24"/>
                <w:szCs w:val="24"/>
              </w:rPr>
              <w:t xml:space="preserve">и, распиловочных цехов и т. п.). </w:t>
            </w:r>
          </w:p>
          <w:p w:rsidR="00415A9B" w:rsidRPr="00083146" w:rsidRDefault="00415A9B" w:rsidP="00083146">
            <w:pPr>
              <w:numPr>
                <w:ilvl w:val="0"/>
                <w:numId w:val="9"/>
              </w:numPr>
              <w:suppressAutoHyphens w:val="0"/>
              <w:jc w:val="both"/>
              <w:rPr>
                <w:sz w:val="24"/>
                <w:szCs w:val="24"/>
              </w:rPr>
            </w:pPr>
            <w:r w:rsidRPr="005A09C6">
              <w:rPr>
                <w:sz w:val="24"/>
                <w:szCs w:val="24"/>
              </w:rPr>
              <w:t>Размещать вспомогательные строения, за исключением гаражей, со стороны улиц запрещается.</w:t>
            </w:r>
          </w:p>
        </w:tc>
      </w:tr>
      <w:tr w:rsidR="00415A9B" w:rsidRPr="00793249" w:rsidTr="00890BE0">
        <w:trPr>
          <w:trHeight w:val="113"/>
          <w:jc w:val="right"/>
        </w:trPr>
        <w:tc>
          <w:tcPr>
            <w:tcW w:w="10171" w:type="dxa"/>
            <w:gridSpan w:val="3"/>
          </w:tcPr>
          <w:p w:rsidR="00415A9B" w:rsidRPr="00793249" w:rsidRDefault="00415A9B" w:rsidP="00CB44E3">
            <w:pPr>
              <w:tabs>
                <w:tab w:val="left" w:pos="1155"/>
              </w:tabs>
              <w:jc w:val="center"/>
              <w:rPr>
                <w:rFonts w:ascii="Arial CYR" w:hAnsi="Arial CYR"/>
                <w:b/>
                <w:sz w:val="22"/>
                <w:szCs w:val="22"/>
              </w:rPr>
            </w:pPr>
            <w:r w:rsidRPr="00793249">
              <w:rPr>
                <w:rFonts w:ascii="Arial CYR" w:hAnsi="Arial CYR"/>
                <w:b/>
                <w:sz w:val="22"/>
                <w:szCs w:val="22"/>
              </w:rPr>
              <w:t xml:space="preserve">II. Предельные параметры земельных участков и </w:t>
            </w:r>
          </w:p>
          <w:p w:rsidR="00415A9B" w:rsidRPr="00793249" w:rsidRDefault="00415A9B" w:rsidP="00CB44E3">
            <w:pPr>
              <w:tabs>
                <w:tab w:val="left" w:pos="1155"/>
              </w:tabs>
              <w:jc w:val="center"/>
              <w:rPr>
                <w:rFonts w:ascii="Arial CYR" w:hAnsi="Arial CYR"/>
                <w:b/>
                <w:sz w:val="22"/>
                <w:szCs w:val="22"/>
              </w:rPr>
            </w:pPr>
            <w:r w:rsidRPr="00793249">
              <w:rPr>
                <w:rFonts w:ascii="Arial CYR" w:hAnsi="Arial CYR"/>
                <w:b/>
                <w:sz w:val="22"/>
                <w:szCs w:val="22"/>
              </w:rPr>
              <w:t>объектов капитального строительства.</w:t>
            </w:r>
          </w:p>
        </w:tc>
      </w:tr>
      <w:tr w:rsidR="00415A9B" w:rsidRPr="00793249" w:rsidTr="00890BE0">
        <w:trPr>
          <w:trHeight w:val="71"/>
          <w:jc w:val="right"/>
        </w:trPr>
        <w:tc>
          <w:tcPr>
            <w:tcW w:w="426" w:type="dxa"/>
          </w:tcPr>
          <w:p w:rsidR="00415A9B" w:rsidRPr="00793249" w:rsidRDefault="00415A9B" w:rsidP="00CB44E3">
            <w:pPr>
              <w:tabs>
                <w:tab w:val="left" w:pos="1155"/>
              </w:tabs>
              <w:rPr>
                <w:b/>
              </w:rPr>
            </w:pPr>
            <w:r w:rsidRPr="00793249">
              <w:rPr>
                <w:b/>
                <w:sz w:val="22"/>
              </w:rPr>
              <w:t>5</w:t>
            </w:r>
            <w:r w:rsidR="009246B8" w:rsidRPr="00793249">
              <w:rPr>
                <w:b/>
                <w:sz w:val="22"/>
              </w:rPr>
              <w:t>.</w:t>
            </w:r>
          </w:p>
        </w:tc>
        <w:tc>
          <w:tcPr>
            <w:tcW w:w="2126" w:type="dxa"/>
          </w:tcPr>
          <w:p w:rsidR="00415A9B" w:rsidRPr="00793249" w:rsidRDefault="00415A9B" w:rsidP="00890BE0">
            <w:pPr>
              <w:tabs>
                <w:tab w:val="left" w:pos="1155"/>
              </w:tabs>
              <w:jc w:val="center"/>
              <w:rPr>
                <w:b/>
                <w:sz w:val="22"/>
              </w:rPr>
            </w:pPr>
            <w:r w:rsidRPr="00793249">
              <w:rPr>
                <w:b/>
                <w:sz w:val="22"/>
              </w:rPr>
              <w:t>Архитектурно-строительные</w:t>
            </w:r>
          </w:p>
          <w:p w:rsidR="00415A9B" w:rsidRPr="00793249" w:rsidRDefault="00415A9B" w:rsidP="00890BE0">
            <w:pPr>
              <w:tabs>
                <w:tab w:val="left" w:pos="1155"/>
              </w:tabs>
              <w:jc w:val="center"/>
            </w:pPr>
            <w:r w:rsidRPr="00793249">
              <w:rPr>
                <w:b/>
                <w:sz w:val="22"/>
              </w:rPr>
              <w:t>требования:</w:t>
            </w:r>
          </w:p>
        </w:tc>
        <w:tc>
          <w:tcPr>
            <w:tcW w:w="7619" w:type="dxa"/>
          </w:tcPr>
          <w:p w:rsidR="00415A9B" w:rsidRPr="005A09C6" w:rsidRDefault="00415A9B" w:rsidP="00435E89">
            <w:pPr>
              <w:pStyle w:val="affa"/>
              <w:numPr>
                <w:ilvl w:val="0"/>
                <w:numId w:val="21"/>
              </w:numPr>
              <w:jc w:val="both"/>
              <w:rPr>
                <w:sz w:val="24"/>
                <w:szCs w:val="24"/>
              </w:rPr>
            </w:pPr>
            <w:r w:rsidRPr="005A09C6">
              <w:rPr>
                <w:sz w:val="24"/>
                <w:szCs w:val="24"/>
              </w:rPr>
              <w:t>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415A9B" w:rsidRPr="005A09C6" w:rsidRDefault="00415A9B" w:rsidP="00435E89">
            <w:pPr>
              <w:pStyle w:val="affa"/>
              <w:numPr>
                <w:ilvl w:val="0"/>
                <w:numId w:val="21"/>
              </w:numPr>
              <w:jc w:val="both"/>
              <w:rPr>
                <w:sz w:val="24"/>
                <w:szCs w:val="24"/>
              </w:rPr>
            </w:pPr>
            <w:r w:rsidRPr="005A09C6">
              <w:rPr>
                <w:sz w:val="24"/>
                <w:szCs w:val="24"/>
              </w:rPr>
              <w:t>минимальная  ширина земельных участков вдоль фронта улицы – 12 м;</w:t>
            </w:r>
          </w:p>
          <w:p w:rsidR="00415A9B" w:rsidRPr="005A09C6" w:rsidRDefault="00415A9B" w:rsidP="00435E89">
            <w:pPr>
              <w:pStyle w:val="affa"/>
              <w:numPr>
                <w:ilvl w:val="0"/>
                <w:numId w:val="21"/>
              </w:numPr>
              <w:jc w:val="both"/>
              <w:rPr>
                <w:sz w:val="24"/>
                <w:szCs w:val="24"/>
              </w:rPr>
            </w:pPr>
            <w:r w:rsidRPr="005A09C6">
              <w:rPr>
                <w:sz w:val="24"/>
                <w:szCs w:val="24"/>
              </w:rPr>
              <w:t>максимальное количество – этажей – 2 , не считая мансардного этажа;</w:t>
            </w:r>
          </w:p>
          <w:p w:rsidR="00415A9B" w:rsidRPr="005A09C6" w:rsidRDefault="00415A9B" w:rsidP="00435E89">
            <w:pPr>
              <w:pStyle w:val="affa"/>
              <w:numPr>
                <w:ilvl w:val="0"/>
                <w:numId w:val="21"/>
              </w:numPr>
              <w:jc w:val="both"/>
              <w:rPr>
                <w:sz w:val="24"/>
                <w:szCs w:val="24"/>
              </w:rPr>
            </w:pPr>
            <w:r w:rsidRPr="005A09C6">
              <w:rPr>
                <w:sz w:val="24"/>
                <w:szCs w:val="24"/>
              </w:rPr>
              <w:t xml:space="preserve">максимальная высота зданий от уровня земли до верха перекрытия последнего этажа - 7м; </w:t>
            </w:r>
          </w:p>
          <w:p w:rsidR="00415A9B" w:rsidRPr="005A09C6" w:rsidRDefault="00415A9B" w:rsidP="00435E89">
            <w:pPr>
              <w:pStyle w:val="affa"/>
              <w:numPr>
                <w:ilvl w:val="0"/>
                <w:numId w:val="21"/>
              </w:numPr>
              <w:jc w:val="both"/>
              <w:rPr>
                <w:sz w:val="24"/>
                <w:szCs w:val="24"/>
              </w:rPr>
            </w:pPr>
            <w:r w:rsidRPr="005A09C6">
              <w:rPr>
                <w:sz w:val="24"/>
                <w:szCs w:val="24"/>
              </w:rPr>
              <w:t xml:space="preserve">максимальный процент застроенной территории для жилой застройки участка - 60%; </w:t>
            </w:r>
          </w:p>
          <w:p w:rsidR="00415A9B" w:rsidRPr="005A09C6" w:rsidRDefault="00415A9B" w:rsidP="00435E89">
            <w:pPr>
              <w:pStyle w:val="affa"/>
              <w:numPr>
                <w:ilvl w:val="0"/>
                <w:numId w:val="21"/>
              </w:numPr>
              <w:jc w:val="both"/>
              <w:rPr>
                <w:sz w:val="24"/>
                <w:szCs w:val="24"/>
              </w:rPr>
            </w:pPr>
            <w:r w:rsidRPr="005A09C6">
              <w:rPr>
                <w:sz w:val="24"/>
                <w:szCs w:val="24"/>
              </w:rPr>
              <w:t>максимальная площадь строений для содержания мелких домашних животных и птицы – 10</w:t>
            </w:r>
            <w:r w:rsidR="008E2D89" w:rsidRPr="005A09C6">
              <w:rPr>
                <w:sz w:val="24"/>
                <w:szCs w:val="24"/>
              </w:rPr>
              <w:t>% от площади земельного участка;</w:t>
            </w:r>
          </w:p>
          <w:p w:rsidR="00415A9B" w:rsidRPr="005A09C6" w:rsidRDefault="00415A9B" w:rsidP="00435E89">
            <w:pPr>
              <w:pStyle w:val="affa"/>
              <w:numPr>
                <w:ilvl w:val="0"/>
                <w:numId w:val="21"/>
              </w:numPr>
              <w:jc w:val="both"/>
              <w:rPr>
                <w:sz w:val="24"/>
                <w:szCs w:val="24"/>
              </w:rPr>
            </w:pPr>
            <w:r w:rsidRPr="005A09C6">
              <w:rPr>
                <w:sz w:val="24"/>
                <w:szCs w:val="24"/>
              </w:rPr>
              <w:t xml:space="preserve">минимальный отступ строений от передней границы участка (в случае, если иной показатель не установлен линией регулирования застройки) - </w:t>
            </w:r>
            <w:smartTag w:uri="urn:schemas-microsoft-com:office:smarttags" w:element="metricconverter">
              <w:smartTagPr>
                <w:attr w:name="ProductID" w:val="3 м"/>
              </w:smartTagPr>
              <w:r w:rsidRPr="005A09C6">
                <w:rPr>
                  <w:sz w:val="24"/>
                  <w:szCs w:val="24"/>
                </w:rPr>
                <w:t>3 м</w:t>
              </w:r>
            </w:smartTag>
            <w:r w:rsidRPr="005A09C6">
              <w:rPr>
                <w:sz w:val="24"/>
                <w:szCs w:val="24"/>
              </w:rPr>
              <w:t>; а в районе магис</w:t>
            </w:r>
            <w:r w:rsidR="008E2D89" w:rsidRPr="005A09C6">
              <w:rPr>
                <w:sz w:val="24"/>
                <w:szCs w:val="24"/>
              </w:rPr>
              <w:t>тральных улиц – 6 метров;</w:t>
            </w:r>
          </w:p>
          <w:p w:rsidR="00415A9B" w:rsidRPr="005A09C6" w:rsidRDefault="00415A9B" w:rsidP="00435E89">
            <w:pPr>
              <w:pStyle w:val="affa"/>
              <w:numPr>
                <w:ilvl w:val="0"/>
                <w:numId w:val="21"/>
              </w:numPr>
              <w:jc w:val="both"/>
              <w:rPr>
                <w:sz w:val="24"/>
                <w:szCs w:val="24"/>
              </w:rPr>
            </w:pPr>
            <w:r w:rsidRPr="005A09C6">
              <w:rPr>
                <w:sz w:val="24"/>
                <w:szCs w:val="24"/>
              </w:rPr>
              <w:t xml:space="preserve">расстояние от выступающей конструкции (свес кровли, входная группа до края проезда, шириной </w:t>
            </w:r>
            <w:r w:rsidR="008E2D89" w:rsidRPr="005A09C6">
              <w:rPr>
                <w:sz w:val="24"/>
                <w:szCs w:val="24"/>
              </w:rPr>
              <w:t>6 м следует принимать – мин 4 м;</w:t>
            </w:r>
          </w:p>
          <w:p w:rsidR="00415A9B" w:rsidRPr="005A09C6" w:rsidRDefault="00415A9B" w:rsidP="00435E89">
            <w:pPr>
              <w:pStyle w:val="affa"/>
              <w:numPr>
                <w:ilvl w:val="0"/>
                <w:numId w:val="21"/>
              </w:numPr>
              <w:jc w:val="both"/>
              <w:rPr>
                <w:color w:val="000000"/>
                <w:sz w:val="24"/>
                <w:szCs w:val="24"/>
              </w:rPr>
            </w:pPr>
            <w:r w:rsidRPr="005A09C6">
              <w:rPr>
                <w:color w:val="000000"/>
                <w:sz w:val="24"/>
                <w:szCs w:val="24"/>
              </w:rPr>
              <w:t>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w:t>
            </w:r>
            <w:r w:rsidR="008E2D89" w:rsidRPr="005A09C6">
              <w:rPr>
                <w:color w:val="000000"/>
                <w:sz w:val="24"/>
                <w:szCs w:val="24"/>
              </w:rPr>
              <w:t>мленные в установленном порядке;</w:t>
            </w:r>
          </w:p>
          <w:p w:rsidR="00415A9B" w:rsidRPr="005A09C6" w:rsidRDefault="00415A9B" w:rsidP="00435E89">
            <w:pPr>
              <w:pStyle w:val="affa"/>
              <w:numPr>
                <w:ilvl w:val="0"/>
                <w:numId w:val="21"/>
              </w:numPr>
              <w:suppressAutoHyphens w:val="0"/>
              <w:jc w:val="both"/>
              <w:rPr>
                <w:color w:val="000000"/>
                <w:sz w:val="24"/>
                <w:szCs w:val="24"/>
              </w:rPr>
            </w:pPr>
            <w:r w:rsidRPr="005A09C6">
              <w:rPr>
                <w:color w:val="000000"/>
                <w:sz w:val="24"/>
                <w:szCs w:val="24"/>
              </w:rPr>
              <w:t>строительство жилого дома и хозяйственных построек должно осуществляться в соответствии с проектом, согласованным с органами архитектуры и градостроит</w:t>
            </w:r>
            <w:r w:rsidR="008E2D89" w:rsidRPr="005A09C6">
              <w:rPr>
                <w:color w:val="000000"/>
                <w:sz w:val="24"/>
                <w:szCs w:val="24"/>
              </w:rPr>
              <w:t>ельства;</w:t>
            </w:r>
          </w:p>
          <w:p w:rsidR="00415A9B" w:rsidRPr="005A09C6" w:rsidRDefault="00415A9B" w:rsidP="00435E89">
            <w:pPr>
              <w:pStyle w:val="affa"/>
              <w:numPr>
                <w:ilvl w:val="0"/>
                <w:numId w:val="21"/>
              </w:numPr>
              <w:suppressAutoHyphens w:val="0"/>
              <w:jc w:val="both"/>
              <w:rPr>
                <w:color w:val="000000"/>
                <w:sz w:val="24"/>
                <w:szCs w:val="24"/>
              </w:rPr>
            </w:pPr>
            <w:r w:rsidRPr="005A09C6">
              <w:rPr>
                <w:color w:val="000000"/>
                <w:sz w:val="24"/>
                <w:szCs w:val="24"/>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8E2D89" w:rsidRPr="005A09C6">
              <w:rPr>
                <w:color w:val="000000"/>
                <w:sz w:val="24"/>
                <w:szCs w:val="24"/>
              </w:rPr>
              <w:t>рхитектуры и градостроительства;</w:t>
            </w:r>
          </w:p>
          <w:p w:rsidR="00415A9B" w:rsidRPr="005A09C6" w:rsidRDefault="00415A9B" w:rsidP="00435E89">
            <w:pPr>
              <w:pStyle w:val="affa"/>
              <w:numPr>
                <w:ilvl w:val="0"/>
                <w:numId w:val="21"/>
              </w:numPr>
              <w:jc w:val="both"/>
              <w:rPr>
                <w:color w:val="000000" w:themeColor="text1"/>
                <w:sz w:val="24"/>
                <w:szCs w:val="24"/>
              </w:rPr>
            </w:pPr>
            <w:r w:rsidRPr="005A09C6">
              <w:rPr>
                <w:color w:val="000000" w:themeColor="text1"/>
                <w:sz w:val="24"/>
                <w:szCs w:val="24"/>
              </w:rPr>
              <w:t>в   пределах рассматриваемого срока проводить мероприятия по утеплению жилых домов, по оформлению и  отделке фасадов, согласовывая цветовое решение с органами, уполно</w:t>
            </w:r>
            <w:r w:rsidR="008E2D89" w:rsidRPr="005A09C6">
              <w:rPr>
                <w:color w:val="000000" w:themeColor="text1"/>
                <w:sz w:val="24"/>
                <w:szCs w:val="24"/>
              </w:rPr>
              <w:t>моченными в области архитектуры;</w:t>
            </w:r>
          </w:p>
          <w:p w:rsidR="00415A9B" w:rsidRPr="005A09C6" w:rsidRDefault="00415A9B" w:rsidP="00435E89">
            <w:pPr>
              <w:pStyle w:val="affa"/>
              <w:numPr>
                <w:ilvl w:val="0"/>
                <w:numId w:val="21"/>
              </w:numPr>
              <w:jc w:val="both"/>
              <w:rPr>
                <w:color w:val="000000"/>
                <w:sz w:val="24"/>
                <w:szCs w:val="24"/>
              </w:rPr>
            </w:pPr>
            <w:r w:rsidRPr="005A09C6">
              <w:rPr>
                <w:color w:val="000000" w:themeColor="text1"/>
                <w:sz w:val="24"/>
                <w:szCs w:val="24"/>
              </w:rPr>
              <w:t>осуществлять постепенные мероприятия по выравниваю ограждений участков по проектам красных линий.</w:t>
            </w:r>
          </w:p>
          <w:p w:rsidR="00415A9B" w:rsidRPr="005A09C6" w:rsidRDefault="00415A9B" w:rsidP="00CB44E3">
            <w:pPr>
              <w:suppressAutoHyphens w:val="0"/>
              <w:ind w:firstLine="284"/>
              <w:jc w:val="both"/>
              <w:rPr>
                <w:color w:val="000000"/>
                <w:sz w:val="24"/>
                <w:szCs w:val="24"/>
              </w:rPr>
            </w:pPr>
            <w:r w:rsidRPr="005A09C6">
              <w:rPr>
                <w:color w:val="000000"/>
                <w:sz w:val="24"/>
                <w:szCs w:val="24"/>
              </w:rPr>
              <w:t>Минимальные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w:t>
            </w:r>
            <w:r w:rsidRPr="005A09C6">
              <w:rPr>
                <w:sz w:val="24"/>
                <w:szCs w:val="24"/>
              </w:rPr>
              <w:t>Федеральный закон от 22.07.2008 N 123-ФЗ "Технический регламент о требованиях пожарной безопасности" (принят ГД ФС РФ 04.07.2008), другим действующим нормативам.</w:t>
            </w:r>
          </w:p>
          <w:p w:rsidR="00415A9B" w:rsidRPr="005A09C6" w:rsidRDefault="00415A9B" w:rsidP="00CB44E3">
            <w:pPr>
              <w:ind w:firstLine="284"/>
              <w:jc w:val="both"/>
              <w:rPr>
                <w:sz w:val="24"/>
                <w:szCs w:val="24"/>
              </w:rPr>
            </w:pPr>
            <w:r w:rsidRPr="005A09C6">
              <w:rPr>
                <w:sz w:val="24"/>
                <w:szCs w:val="24"/>
              </w:rPr>
              <w:t>- Временные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противопожарных стен.</w:t>
            </w:r>
          </w:p>
          <w:p w:rsidR="00415A9B" w:rsidRPr="005A09C6" w:rsidRDefault="009246B8" w:rsidP="00CB44E3">
            <w:pPr>
              <w:ind w:firstLine="284"/>
              <w:jc w:val="both"/>
              <w:rPr>
                <w:color w:val="000000"/>
                <w:sz w:val="24"/>
                <w:szCs w:val="24"/>
              </w:rPr>
            </w:pPr>
            <w:r w:rsidRPr="005A09C6">
              <w:rPr>
                <w:color w:val="000000"/>
                <w:sz w:val="24"/>
                <w:szCs w:val="24"/>
              </w:rPr>
              <w:t>- Ограждени</w:t>
            </w:r>
            <w:r w:rsidR="00415A9B" w:rsidRPr="005A09C6">
              <w:rPr>
                <w:color w:val="000000"/>
                <w:sz w:val="24"/>
                <w:szCs w:val="24"/>
              </w:rPr>
              <w:t xml:space="preserve">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 ограждения между соседними земельными участками должны быть сетчатыми или решетчатыми  на высоту не более 2,0 </w:t>
            </w:r>
            <w:r w:rsidR="00CA7781" w:rsidRPr="005A09C6">
              <w:rPr>
                <w:color w:val="000000"/>
                <w:sz w:val="24"/>
                <w:szCs w:val="24"/>
              </w:rPr>
              <w:t>м</w:t>
            </w:r>
            <w:r w:rsidR="00415A9B" w:rsidRPr="005A09C6">
              <w:rPr>
                <w:color w:val="000000"/>
                <w:sz w:val="24"/>
                <w:szCs w:val="24"/>
              </w:rPr>
              <w:t xml:space="preserve"> по красной линии должно быть прозрачным. </w:t>
            </w:r>
          </w:p>
          <w:p w:rsidR="00415A9B" w:rsidRPr="005A09C6" w:rsidRDefault="00415A9B" w:rsidP="00CB44E3">
            <w:pPr>
              <w:suppressAutoHyphens w:val="0"/>
              <w:ind w:firstLine="284"/>
              <w:jc w:val="both"/>
              <w:rPr>
                <w:color w:val="000000"/>
                <w:sz w:val="24"/>
                <w:szCs w:val="24"/>
              </w:rPr>
            </w:pPr>
            <w:r w:rsidRPr="005A09C6">
              <w:rPr>
                <w:color w:val="000000"/>
                <w:sz w:val="24"/>
                <w:szCs w:val="24"/>
              </w:rPr>
              <w:t>Для всех основных строений количество надземных этажей до 2, с возможным использованием (дополнительно) мансардного этажа.</w:t>
            </w:r>
          </w:p>
          <w:p w:rsidR="00415A9B" w:rsidRPr="005A09C6" w:rsidRDefault="00415A9B" w:rsidP="00CB44E3">
            <w:pPr>
              <w:tabs>
                <w:tab w:val="left" w:pos="1155"/>
              </w:tabs>
              <w:suppressAutoHyphens w:val="0"/>
              <w:ind w:firstLine="284"/>
              <w:jc w:val="both"/>
              <w:rPr>
                <w:color w:val="000000"/>
                <w:sz w:val="24"/>
                <w:szCs w:val="24"/>
              </w:rPr>
            </w:pPr>
            <w:r w:rsidRPr="005A09C6">
              <w:rPr>
                <w:sz w:val="24"/>
                <w:szCs w:val="24"/>
              </w:rPr>
              <w:t xml:space="preserve">Специализированные  площадки для мусорных контейнеров должны быть удалены на расстояние не менее </w:t>
            </w:r>
            <w:smartTag w:uri="urn:schemas-microsoft-com:office:smarttags" w:element="metricconverter">
              <w:smartTagPr>
                <w:attr w:name="ProductID" w:val="25 метров"/>
              </w:smartTagPr>
              <w:r w:rsidRPr="005A09C6">
                <w:rPr>
                  <w:sz w:val="24"/>
                  <w:szCs w:val="24"/>
                </w:rPr>
                <w:t>25 метров</w:t>
              </w:r>
            </w:smartTag>
            <w:r w:rsidRPr="005A09C6">
              <w:rPr>
                <w:sz w:val="24"/>
                <w:szCs w:val="24"/>
              </w:rPr>
              <w:t>, от границ участков жилых домов, детских учебных заведений, озелененных площадок.</w:t>
            </w:r>
          </w:p>
          <w:p w:rsidR="00415A9B" w:rsidRDefault="00415A9B" w:rsidP="00151396">
            <w:pPr>
              <w:tabs>
                <w:tab w:val="left" w:pos="1155"/>
              </w:tabs>
              <w:suppressAutoHyphens w:val="0"/>
              <w:ind w:firstLine="284"/>
              <w:jc w:val="both"/>
              <w:rPr>
                <w:sz w:val="24"/>
                <w:szCs w:val="24"/>
              </w:rPr>
            </w:pPr>
            <w:r w:rsidRPr="005A09C6">
              <w:rPr>
                <w:color w:val="000000"/>
                <w:sz w:val="24"/>
                <w:szCs w:val="24"/>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w:t>
            </w:r>
            <w:r w:rsidRPr="005A09C6">
              <w:rPr>
                <w:sz w:val="24"/>
                <w:szCs w:val="24"/>
              </w:rPr>
              <w:t xml:space="preserve">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151396" w:rsidRPr="00151396" w:rsidRDefault="00151396" w:rsidP="00151396">
            <w:pPr>
              <w:tabs>
                <w:tab w:val="left" w:pos="1155"/>
              </w:tabs>
              <w:suppressAutoHyphens w:val="0"/>
              <w:ind w:firstLine="284"/>
              <w:jc w:val="both"/>
              <w:rPr>
                <w:sz w:val="24"/>
                <w:szCs w:val="24"/>
              </w:rPr>
            </w:pPr>
          </w:p>
        </w:tc>
      </w:tr>
      <w:tr w:rsidR="00415A9B" w:rsidRPr="00793249" w:rsidTr="00890BE0">
        <w:trPr>
          <w:trHeight w:val="113"/>
          <w:jc w:val="right"/>
        </w:trPr>
        <w:tc>
          <w:tcPr>
            <w:tcW w:w="10171" w:type="dxa"/>
            <w:gridSpan w:val="3"/>
          </w:tcPr>
          <w:p w:rsidR="00415A9B" w:rsidRPr="00793249" w:rsidRDefault="00415A9B" w:rsidP="00CB44E3">
            <w:pPr>
              <w:tabs>
                <w:tab w:val="left" w:pos="1155"/>
              </w:tabs>
              <w:jc w:val="center"/>
              <w:rPr>
                <w:rFonts w:ascii="Arial CYR" w:hAnsi="Arial CYR"/>
                <w:b/>
                <w:bCs/>
                <w:sz w:val="22"/>
                <w:szCs w:val="22"/>
              </w:rPr>
            </w:pPr>
            <w:r w:rsidRPr="00793249">
              <w:rPr>
                <w:rFonts w:ascii="Arial CYR" w:hAnsi="Arial CYR"/>
                <w:b/>
                <w:bCs/>
                <w:sz w:val="22"/>
                <w:szCs w:val="22"/>
              </w:rPr>
              <w:t>III. Ограничения использования земельных участков и</w:t>
            </w:r>
          </w:p>
          <w:p w:rsidR="00415A9B" w:rsidRPr="00793249" w:rsidRDefault="00415A9B" w:rsidP="00CB44E3">
            <w:pPr>
              <w:tabs>
                <w:tab w:val="left" w:pos="1155"/>
              </w:tabs>
              <w:jc w:val="center"/>
              <w:rPr>
                <w:rFonts w:ascii="Arial CYR" w:hAnsi="Arial CYR"/>
                <w:sz w:val="22"/>
              </w:rPr>
            </w:pPr>
            <w:r w:rsidRPr="00793249">
              <w:rPr>
                <w:rFonts w:ascii="Arial CYR" w:hAnsi="Arial CYR"/>
                <w:b/>
                <w:bCs/>
                <w:sz w:val="22"/>
                <w:szCs w:val="22"/>
              </w:rPr>
              <w:t>объектов капитального строительства.</w:t>
            </w: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0544D0" w:rsidP="00CB44E3">
            <w:pPr>
              <w:tabs>
                <w:tab w:val="left" w:pos="1155"/>
              </w:tabs>
              <w:jc w:val="center"/>
              <w:rPr>
                <w:b/>
                <w:sz w:val="22"/>
                <w:szCs w:val="22"/>
              </w:rPr>
            </w:pPr>
            <w:r w:rsidRPr="00793249">
              <w:rPr>
                <w:b/>
                <w:sz w:val="22"/>
                <w:szCs w:val="22"/>
              </w:rPr>
              <w:t>6</w:t>
            </w:r>
            <w:r w:rsidR="00415A9B" w:rsidRPr="00793249">
              <w:rPr>
                <w:b/>
                <w:sz w:val="22"/>
                <w:szCs w:val="22"/>
              </w:rPr>
              <w:t>.</w:t>
            </w:r>
          </w:p>
        </w:tc>
        <w:tc>
          <w:tcPr>
            <w:tcW w:w="2126" w:type="dxa"/>
            <w:tcBorders>
              <w:top w:val="single" w:sz="4" w:space="0" w:color="auto"/>
              <w:bottom w:val="single" w:sz="4" w:space="0" w:color="auto"/>
            </w:tcBorders>
          </w:tcPr>
          <w:p w:rsidR="00415A9B" w:rsidRPr="00793249" w:rsidRDefault="00415A9B" w:rsidP="00890BE0">
            <w:pPr>
              <w:tabs>
                <w:tab w:val="left" w:pos="1155"/>
              </w:tabs>
              <w:jc w:val="center"/>
              <w:rPr>
                <w:b/>
                <w:sz w:val="22"/>
                <w:szCs w:val="22"/>
              </w:rPr>
            </w:pPr>
            <w:r w:rsidRPr="00793249">
              <w:rPr>
                <w:b/>
                <w:sz w:val="22"/>
                <w:szCs w:val="22"/>
              </w:rPr>
              <w:t>Установка</w:t>
            </w:r>
          </w:p>
          <w:p w:rsidR="00415A9B" w:rsidRPr="00793249" w:rsidRDefault="00415A9B" w:rsidP="00890BE0">
            <w:pPr>
              <w:tabs>
                <w:tab w:val="left" w:pos="1155"/>
              </w:tabs>
              <w:jc w:val="center"/>
              <w:rPr>
                <w:sz w:val="22"/>
                <w:szCs w:val="22"/>
              </w:rPr>
            </w:pPr>
            <w:r w:rsidRPr="00793249">
              <w:rPr>
                <w:b/>
                <w:sz w:val="22"/>
                <w:szCs w:val="22"/>
              </w:rPr>
              <w:t>сервитутов</w:t>
            </w:r>
          </w:p>
        </w:tc>
        <w:tc>
          <w:tcPr>
            <w:tcW w:w="7619" w:type="dxa"/>
            <w:tcBorders>
              <w:top w:val="single" w:sz="4" w:space="0" w:color="auto"/>
              <w:bottom w:val="single" w:sz="4" w:space="0" w:color="auto"/>
            </w:tcBorders>
          </w:tcPr>
          <w:p w:rsidR="00415A9B" w:rsidRPr="005A09C6" w:rsidRDefault="00415A9B" w:rsidP="00890BE0">
            <w:pPr>
              <w:tabs>
                <w:tab w:val="left" w:pos="1155"/>
              </w:tabs>
              <w:suppressAutoHyphens w:val="0"/>
              <w:ind w:firstLine="34"/>
              <w:rPr>
                <w:sz w:val="24"/>
                <w:szCs w:val="24"/>
              </w:rPr>
            </w:pPr>
            <w:r w:rsidRPr="005A09C6">
              <w:rPr>
                <w:sz w:val="24"/>
                <w:szCs w:val="24"/>
              </w:rPr>
              <w:t xml:space="preserve">Ограничение использования участков в интересах всех жителей </w:t>
            </w:r>
          </w:p>
          <w:p w:rsidR="00415A9B" w:rsidRPr="005A09C6" w:rsidRDefault="00415A9B" w:rsidP="00083146">
            <w:pPr>
              <w:tabs>
                <w:tab w:val="left" w:pos="1155"/>
              </w:tabs>
              <w:suppressAutoHyphens w:val="0"/>
              <w:ind w:firstLine="34"/>
              <w:rPr>
                <w:sz w:val="24"/>
                <w:szCs w:val="24"/>
              </w:rPr>
            </w:pPr>
            <w:r w:rsidRPr="005A09C6">
              <w:rPr>
                <w:sz w:val="24"/>
                <w:szCs w:val="24"/>
              </w:rPr>
              <w:t>(см. статью 50 настоящего проекта).</w:t>
            </w: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463DB5" w:rsidP="00CB44E3">
            <w:pPr>
              <w:tabs>
                <w:tab w:val="left" w:pos="1155"/>
              </w:tabs>
              <w:rPr>
                <w:b/>
                <w:sz w:val="22"/>
                <w:szCs w:val="22"/>
              </w:rPr>
            </w:pPr>
            <w:r>
              <w:rPr>
                <w:b/>
                <w:sz w:val="22"/>
                <w:szCs w:val="22"/>
              </w:rPr>
              <w:t>7</w:t>
            </w:r>
            <w:r w:rsidR="00415A9B" w:rsidRPr="00793249">
              <w:rPr>
                <w:b/>
                <w:sz w:val="22"/>
                <w:szCs w:val="22"/>
              </w:rPr>
              <w:t xml:space="preserve">. </w:t>
            </w:r>
          </w:p>
        </w:tc>
        <w:tc>
          <w:tcPr>
            <w:tcW w:w="2126" w:type="dxa"/>
            <w:tcBorders>
              <w:top w:val="single" w:sz="4" w:space="0" w:color="auto"/>
              <w:bottom w:val="single" w:sz="4" w:space="0" w:color="auto"/>
            </w:tcBorders>
          </w:tcPr>
          <w:p w:rsidR="00415A9B" w:rsidRPr="00793249" w:rsidRDefault="00415A9B" w:rsidP="00890BE0">
            <w:pPr>
              <w:tabs>
                <w:tab w:val="left" w:pos="1155"/>
              </w:tabs>
              <w:jc w:val="center"/>
              <w:rPr>
                <w:b/>
                <w:sz w:val="22"/>
                <w:szCs w:val="22"/>
              </w:rPr>
            </w:pPr>
            <w:r w:rsidRPr="00793249">
              <w:rPr>
                <w:b/>
                <w:sz w:val="22"/>
                <w:szCs w:val="22"/>
              </w:rPr>
              <w:t>Санитарно – гигиенические и экологические требования</w:t>
            </w:r>
          </w:p>
        </w:tc>
        <w:tc>
          <w:tcPr>
            <w:tcW w:w="7619" w:type="dxa"/>
            <w:tcBorders>
              <w:top w:val="single" w:sz="4" w:space="0" w:color="auto"/>
              <w:bottom w:val="single" w:sz="4" w:space="0" w:color="auto"/>
            </w:tcBorders>
          </w:tcPr>
          <w:p w:rsidR="00415A9B" w:rsidRPr="005A09C6" w:rsidRDefault="00415A9B" w:rsidP="00890BE0">
            <w:pPr>
              <w:ind w:firstLine="284"/>
              <w:jc w:val="both"/>
              <w:rPr>
                <w:sz w:val="24"/>
                <w:szCs w:val="24"/>
              </w:rPr>
            </w:pPr>
            <w:r w:rsidRPr="005A09C6">
              <w:rPr>
                <w:sz w:val="24"/>
                <w:szCs w:val="24"/>
              </w:rPr>
              <w:t>Ограничения использования земельных участков и иных объектов недвижимости, расположенных в водоохранных зонах установлены  на основании Водного кодекса Российской Федерации от 03. 06.2006 г. № 74-ФЗ;</w:t>
            </w:r>
          </w:p>
          <w:p w:rsidR="00415A9B" w:rsidRPr="005A09C6" w:rsidRDefault="00415A9B" w:rsidP="00083146">
            <w:pPr>
              <w:pStyle w:val="af2"/>
              <w:tabs>
                <w:tab w:val="left" w:pos="1155"/>
              </w:tabs>
              <w:suppressAutoHyphens w:val="0"/>
              <w:spacing w:after="0"/>
              <w:ind w:left="0" w:firstLine="284"/>
              <w:jc w:val="both"/>
              <w:rPr>
                <w:sz w:val="24"/>
                <w:szCs w:val="24"/>
              </w:rPr>
            </w:pPr>
            <w:r w:rsidRPr="005A09C6">
              <w:rPr>
                <w:sz w:val="24"/>
                <w:szCs w:val="24"/>
              </w:rPr>
              <w:t>При выполнении водоотведения – подключаться  к централизованной системе канализации или осуществлять местное канализование (водонепроницаемые выгреба).</w:t>
            </w:r>
          </w:p>
        </w:tc>
      </w:tr>
    </w:tbl>
    <w:p w:rsidR="00500B0E" w:rsidRPr="00500B0E" w:rsidRDefault="00500B0E" w:rsidP="00500B0E">
      <w:pPr>
        <w:tabs>
          <w:tab w:val="left" w:pos="1155"/>
        </w:tabs>
        <w:spacing w:line="312" w:lineRule="auto"/>
        <w:ind w:firstLine="709"/>
        <w:jc w:val="both"/>
        <w:rPr>
          <w:rFonts w:ascii="Arial" w:hAnsi="Arial" w:cs="Arial"/>
          <w:sz w:val="16"/>
          <w:szCs w:val="16"/>
        </w:rPr>
      </w:pPr>
    </w:p>
    <w:p w:rsidR="00415A9B" w:rsidRPr="007B07AF" w:rsidRDefault="00415A9B" w:rsidP="00500B0E">
      <w:pPr>
        <w:tabs>
          <w:tab w:val="left" w:pos="1155"/>
        </w:tabs>
        <w:spacing w:line="312" w:lineRule="auto"/>
        <w:ind w:firstLine="709"/>
        <w:jc w:val="both"/>
        <w:rPr>
          <w:rFonts w:ascii="Arial" w:hAnsi="Arial" w:cs="Arial"/>
          <w:color w:val="000000" w:themeColor="text1"/>
          <w:sz w:val="22"/>
          <w:szCs w:val="22"/>
        </w:rPr>
      </w:pPr>
      <w:r w:rsidRPr="007B07AF">
        <w:rPr>
          <w:rFonts w:ascii="Arial" w:hAnsi="Arial" w:cs="Arial"/>
          <w:color w:val="000000" w:themeColor="text1"/>
          <w:sz w:val="22"/>
          <w:szCs w:val="22"/>
        </w:rPr>
        <w:t xml:space="preserve">В существующей застройке могут быть нарушены действующие нормы, в </w:t>
      </w:r>
      <w:r w:rsidR="007B07AF" w:rsidRPr="007B07AF">
        <w:rPr>
          <w:rFonts w:ascii="Arial" w:hAnsi="Arial" w:cs="Arial"/>
          <w:color w:val="000000" w:themeColor="text1"/>
          <w:sz w:val="22"/>
          <w:szCs w:val="22"/>
        </w:rPr>
        <w:t>этом случае особое внимание необходимо уделять профила</w:t>
      </w:r>
      <w:r w:rsidR="00083146">
        <w:rPr>
          <w:rFonts w:ascii="Arial" w:hAnsi="Arial" w:cs="Arial"/>
          <w:color w:val="000000" w:themeColor="text1"/>
          <w:sz w:val="22"/>
          <w:szCs w:val="22"/>
        </w:rPr>
        <w:t>к</w:t>
      </w:r>
      <w:r w:rsidR="007B07AF" w:rsidRPr="007B07AF">
        <w:rPr>
          <w:rFonts w:ascii="Arial" w:hAnsi="Arial" w:cs="Arial"/>
          <w:color w:val="000000" w:themeColor="text1"/>
          <w:sz w:val="22"/>
          <w:szCs w:val="22"/>
        </w:rPr>
        <w:t xml:space="preserve">тической работе с населением по недопущению ЧС и пожаров, использовать индивидуальные средства – огнетушители, скважины на участках и т.п. </w:t>
      </w:r>
      <w:r w:rsidRPr="007B07AF">
        <w:rPr>
          <w:rFonts w:ascii="Arial" w:hAnsi="Arial" w:cs="Arial"/>
          <w:color w:val="000000" w:themeColor="text1"/>
          <w:sz w:val="22"/>
          <w:szCs w:val="22"/>
        </w:rPr>
        <w:t xml:space="preserve"> </w:t>
      </w:r>
    </w:p>
    <w:p w:rsidR="00415A9B" w:rsidRPr="00793249" w:rsidRDefault="00415A9B" w:rsidP="00415A9B">
      <w:pPr>
        <w:pStyle w:val="3"/>
        <w:rPr>
          <w:rFonts w:ascii="Arial" w:hAnsi="Arial" w:cs="Arial"/>
          <w:b/>
          <w:iCs/>
          <w:color w:val="000000"/>
          <w:sz w:val="16"/>
          <w:szCs w:val="16"/>
        </w:rPr>
      </w:pPr>
    </w:p>
    <w:p w:rsidR="00415A9B" w:rsidRPr="00793249" w:rsidRDefault="00415A9B" w:rsidP="00DB63F3">
      <w:pPr>
        <w:pStyle w:val="3"/>
        <w:ind w:left="708"/>
        <w:jc w:val="left"/>
        <w:rPr>
          <w:rFonts w:ascii="Arial" w:hAnsi="Arial" w:cs="Arial"/>
          <w:b/>
          <w:sz w:val="22"/>
          <w:szCs w:val="24"/>
        </w:rPr>
      </w:pPr>
      <w:r w:rsidRPr="00793249">
        <w:rPr>
          <w:rFonts w:ascii="Arial" w:hAnsi="Arial" w:cs="Arial"/>
          <w:b/>
          <w:iCs/>
          <w:color w:val="000000"/>
          <w:sz w:val="22"/>
          <w:szCs w:val="24"/>
        </w:rPr>
        <w:t xml:space="preserve">57.2. </w:t>
      </w:r>
      <w:r w:rsidR="00210717">
        <w:rPr>
          <w:rFonts w:ascii="Arial" w:hAnsi="Arial" w:cs="Arial"/>
          <w:b/>
          <w:iCs/>
          <w:color w:val="000000"/>
          <w:sz w:val="22"/>
          <w:szCs w:val="24"/>
        </w:rPr>
        <w:t xml:space="preserve"> </w:t>
      </w:r>
      <w:r w:rsidRPr="00793249">
        <w:rPr>
          <w:rFonts w:ascii="Arial" w:hAnsi="Arial" w:cs="Arial"/>
          <w:b/>
          <w:iCs/>
          <w:color w:val="000000"/>
          <w:sz w:val="22"/>
          <w:szCs w:val="24"/>
        </w:rPr>
        <w:t xml:space="preserve">Регламенты </w:t>
      </w:r>
      <w:r w:rsidRPr="00793249">
        <w:rPr>
          <w:rFonts w:ascii="Arial" w:hAnsi="Arial" w:cs="Arial"/>
          <w:b/>
          <w:sz w:val="22"/>
          <w:szCs w:val="24"/>
        </w:rPr>
        <w:t>проектируемой  индивидуальной жилой застройки, с приусадебными участками на свободных территориях.</w:t>
      </w:r>
    </w:p>
    <w:p w:rsidR="00415A9B" w:rsidRPr="00793249" w:rsidRDefault="00415A9B" w:rsidP="00415A9B">
      <w:pPr>
        <w:tabs>
          <w:tab w:val="left" w:pos="1155"/>
        </w:tabs>
        <w:jc w:val="center"/>
        <w:rPr>
          <w:b/>
        </w:rPr>
      </w:pPr>
    </w:p>
    <w:p w:rsidR="00415A9B" w:rsidRPr="00793249" w:rsidRDefault="00415A9B" w:rsidP="00415A9B">
      <w:pPr>
        <w:tabs>
          <w:tab w:val="left" w:pos="1155"/>
        </w:tabs>
        <w:spacing w:line="312" w:lineRule="auto"/>
        <w:ind w:firstLine="709"/>
        <w:jc w:val="both"/>
      </w:pPr>
      <w:r w:rsidRPr="00793249">
        <w:rPr>
          <w:rFonts w:ascii="Arial" w:hAnsi="Arial" w:cs="Arial"/>
          <w:iCs/>
          <w:color w:val="000000"/>
          <w:sz w:val="22"/>
          <w:szCs w:val="22"/>
        </w:rPr>
        <w:t xml:space="preserve">Зона проектируемой индивидуальной  жилой застройки </w:t>
      </w:r>
      <w:r w:rsidR="007724AD">
        <w:rPr>
          <w:rFonts w:ascii="Arial" w:hAnsi="Arial" w:cs="Arial"/>
          <w:iCs/>
          <w:color w:val="000000"/>
          <w:sz w:val="22"/>
          <w:szCs w:val="22"/>
        </w:rPr>
        <w:t xml:space="preserve"> (</w:t>
      </w:r>
      <w:r w:rsidR="007724AD" w:rsidRPr="007724AD">
        <w:rPr>
          <w:rFonts w:ascii="Arial" w:hAnsi="Arial" w:cs="Arial"/>
          <w:b/>
          <w:iCs/>
          <w:color w:val="000000"/>
          <w:sz w:val="22"/>
          <w:szCs w:val="22"/>
        </w:rPr>
        <w:t>0102</w:t>
      </w:r>
      <w:r w:rsidR="007724AD">
        <w:rPr>
          <w:rFonts w:ascii="Arial" w:hAnsi="Arial" w:cs="Arial"/>
          <w:iCs/>
          <w:color w:val="000000"/>
          <w:sz w:val="22"/>
          <w:szCs w:val="22"/>
        </w:rPr>
        <w:t xml:space="preserve">) </w:t>
      </w:r>
      <w:r w:rsidRPr="00793249">
        <w:rPr>
          <w:rFonts w:ascii="Arial" w:hAnsi="Arial" w:cs="Arial"/>
          <w:iCs/>
          <w:color w:val="000000"/>
          <w:sz w:val="22"/>
          <w:szCs w:val="22"/>
        </w:rPr>
        <w:t xml:space="preserve">с приусадебными участками  в </w:t>
      </w:r>
      <w:r w:rsidR="00BC7BB8" w:rsidRPr="00793249">
        <w:rPr>
          <w:rFonts w:ascii="Arial" w:hAnsi="Arial" w:cs="Arial"/>
          <w:bCs/>
          <w:sz w:val="22"/>
          <w:szCs w:val="22"/>
        </w:rPr>
        <w:t>О</w:t>
      </w:r>
      <w:r w:rsidR="00BC7BB8">
        <w:rPr>
          <w:rFonts w:ascii="Arial" w:hAnsi="Arial" w:cs="Arial"/>
          <w:bCs/>
          <w:sz w:val="22"/>
          <w:szCs w:val="22"/>
        </w:rPr>
        <w:t>льшанском</w:t>
      </w:r>
      <w:r w:rsidRPr="00793249">
        <w:rPr>
          <w:rFonts w:ascii="Arial" w:hAnsi="Arial" w:cs="Arial"/>
          <w:iCs/>
          <w:color w:val="000000"/>
          <w:sz w:val="22"/>
          <w:szCs w:val="22"/>
        </w:rPr>
        <w:t xml:space="preserve"> сельском поселении, выделена для обеспечения правовых условий проектируемых жилых кварталов, с предлагаемым проектом разрешенным набором услуг местного значения. </w:t>
      </w:r>
    </w:p>
    <w:p w:rsidR="00415A9B" w:rsidRPr="00793249" w:rsidRDefault="00415A9B" w:rsidP="00415A9B">
      <w:pPr>
        <w:tabs>
          <w:tab w:val="left" w:pos="1155"/>
        </w:tabs>
        <w:ind w:firstLine="709"/>
        <w:jc w:val="right"/>
        <w:rPr>
          <w:rFonts w:ascii="Arial" w:hAnsi="Arial" w:cs="Arial"/>
          <w:b/>
          <w:bCs/>
          <w:sz w:val="28"/>
          <w:szCs w:val="28"/>
        </w:rPr>
      </w:pPr>
      <w:r w:rsidRPr="00793249">
        <w:rPr>
          <w:rFonts w:ascii="Arial" w:hAnsi="Arial" w:cs="Arial"/>
          <w:sz w:val="22"/>
          <w:szCs w:val="22"/>
        </w:rPr>
        <w:t>Таблица 3.</w:t>
      </w:r>
    </w:p>
    <w:tbl>
      <w:tblPr>
        <w:tblW w:w="0" w:type="auto"/>
        <w:jc w:val="righ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19"/>
      </w:tblGrid>
      <w:tr w:rsidR="00415A9B" w:rsidRPr="00793249" w:rsidTr="00890BE0">
        <w:trPr>
          <w:cantSplit/>
          <w:trHeight w:val="454"/>
          <w:tblHeader/>
          <w:jc w:val="right"/>
        </w:trPr>
        <w:tc>
          <w:tcPr>
            <w:tcW w:w="426" w:type="dxa"/>
            <w:shd w:val="clear" w:color="auto" w:fill="F2F2F2" w:themeFill="background1" w:themeFillShade="F2"/>
            <w:vAlign w:val="center"/>
          </w:tcPr>
          <w:p w:rsidR="00415A9B" w:rsidRPr="00793249" w:rsidRDefault="00415A9B" w:rsidP="009246B8">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415A9B" w:rsidRPr="00793249" w:rsidRDefault="00415A9B" w:rsidP="009246B8">
            <w:pPr>
              <w:tabs>
                <w:tab w:val="left" w:pos="1155"/>
              </w:tabs>
              <w:jc w:val="center"/>
              <w:rPr>
                <w:rFonts w:ascii="Arial" w:hAnsi="Arial" w:cs="Arial"/>
                <w:sz w:val="18"/>
              </w:rPr>
            </w:pPr>
            <w:r w:rsidRPr="00793249">
              <w:rPr>
                <w:rFonts w:ascii="Arial" w:hAnsi="Arial" w:cs="Arial"/>
                <w:sz w:val="18"/>
              </w:rPr>
              <w:t>Тип регламента</w:t>
            </w:r>
          </w:p>
        </w:tc>
        <w:tc>
          <w:tcPr>
            <w:tcW w:w="7619" w:type="dxa"/>
            <w:shd w:val="clear" w:color="auto" w:fill="F2F2F2" w:themeFill="background1" w:themeFillShade="F2"/>
            <w:vAlign w:val="center"/>
          </w:tcPr>
          <w:p w:rsidR="00415A9B" w:rsidRPr="00793249" w:rsidRDefault="00415A9B" w:rsidP="009246B8">
            <w:pPr>
              <w:tabs>
                <w:tab w:val="left" w:pos="1155"/>
              </w:tabs>
              <w:jc w:val="center"/>
              <w:rPr>
                <w:rFonts w:ascii="Arial" w:hAnsi="Arial" w:cs="Arial"/>
                <w:sz w:val="18"/>
              </w:rPr>
            </w:pPr>
            <w:r w:rsidRPr="00793249">
              <w:rPr>
                <w:rFonts w:ascii="Arial" w:hAnsi="Arial" w:cs="Arial"/>
                <w:sz w:val="18"/>
              </w:rPr>
              <w:t>Содержание регламента</w:t>
            </w:r>
          </w:p>
        </w:tc>
      </w:tr>
      <w:tr w:rsidR="004E1E59" w:rsidRPr="00793249" w:rsidTr="00890BE0">
        <w:trPr>
          <w:trHeight w:val="932"/>
          <w:jc w:val="right"/>
        </w:trPr>
        <w:tc>
          <w:tcPr>
            <w:tcW w:w="2552" w:type="dxa"/>
            <w:gridSpan w:val="2"/>
            <w:tcBorders>
              <w:top w:val="single" w:sz="4" w:space="0" w:color="auto"/>
              <w:bottom w:val="single" w:sz="4" w:space="0" w:color="auto"/>
            </w:tcBorders>
            <w:vAlign w:val="center"/>
          </w:tcPr>
          <w:p w:rsidR="004E1E59" w:rsidRPr="00793249" w:rsidRDefault="004E1E59" w:rsidP="004E1E59">
            <w:pPr>
              <w:tabs>
                <w:tab w:val="left" w:pos="1155"/>
              </w:tabs>
              <w:jc w:val="center"/>
              <w:rPr>
                <w:rFonts w:ascii="Arial CYR" w:hAnsi="Arial CYR"/>
                <w:b/>
                <w:sz w:val="26"/>
                <w:szCs w:val="26"/>
              </w:rPr>
            </w:pPr>
            <w:r w:rsidRPr="00793249">
              <w:rPr>
                <w:rFonts w:ascii="Arial CYR" w:hAnsi="Arial CYR"/>
                <w:b/>
                <w:sz w:val="26"/>
                <w:szCs w:val="26"/>
              </w:rPr>
              <w:t>Индекс зоны-</w:t>
            </w:r>
          </w:p>
          <w:p w:rsidR="004E1E59" w:rsidRPr="00793249" w:rsidRDefault="004E1E59" w:rsidP="004E1E59">
            <w:pPr>
              <w:tabs>
                <w:tab w:val="left" w:pos="1155"/>
              </w:tabs>
              <w:jc w:val="center"/>
              <w:rPr>
                <w:rFonts w:ascii="Arial CYR" w:hAnsi="Arial CYR"/>
                <w:b/>
                <w:sz w:val="26"/>
                <w:szCs w:val="26"/>
              </w:rPr>
            </w:pPr>
            <w:r w:rsidRPr="00793249">
              <w:rPr>
                <w:rFonts w:ascii="Arial CYR" w:hAnsi="Arial CYR"/>
                <w:b/>
                <w:sz w:val="26"/>
                <w:szCs w:val="26"/>
              </w:rPr>
              <w:t>0102</w:t>
            </w:r>
          </w:p>
        </w:tc>
        <w:tc>
          <w:tcPr>
            <w:tcW w:w="7619" w:type="dxa"/>
            <w:tcBorders>
              <w:top w:val="single" w:sz="4" w:space="0" w:color="auto"/>
              <w:bottom w:val="single" w:sz="4" w:space="0" w:color="auto"/>
            </w:tcBorders>
            <w:vAlign w:val="center"/>
          </w:tcPr>
          <w:p w:rsidR="004E1E59" w:rsidRPr="00793249" w:rsidRDefault="004E1E59" w:rsidP="004E1E59">
            <w:pPr>
              <w:pStyle w:val="3"/>
              <w:rPr>
                <w:rFonts w:ascii="Arial CYR" w:hAnsi="Arial CYR"/>
                <w:b/>
                <w:sz w:val="26"/>
                <w:szCs w:val="26"/>
              </w:rPr>
            </w:pPr>
            <w:r w:rsidRPr="00793249">
              <w:rPr>
                <w:rFonts w:ascii="Arial CYR" w:hAnsi="Arial CYR"/>
                <w:b/>
                <w:sz w:val="26"/>
                <w:szCs w:val="26"/>
              </w:rPr>
              <w:t>Проектируемая  индивидуальная жилая застройка, с приусадебными участками на свободных территориях</w:t>
            </w:r>
            <w:r w:rsidR="007724AD">
              <w:rPr>
                <w:rFonts w:ascii="Arial CYR" w:hAnsi="Arial CYR"/>
                <w:b/>
                <w:sz w:val="26"/>
                <w:szCs w:val="26"/>
              </w:rPr>
              <w:t>.</w:t>
            </w:r>
          </w:p>
        </w:tc>
      </w:tr>
      <w:tr w:rsidR="00415A9B" w:rsidRPr="00793249" w:rsidTr="00890BE0">
        <w:trPr>
          <w:jc w:val="right"/>
        </w:trPr>
        <w:tc>
          <w:tcPr>
            <w:tcW w:w="10171" w:type="dxa"/>
            <w:gridSpan w:val="3"/>
            <w:tcBorders>
              <w:top w:val="single" w:sz="4" w:space="0" w:color="auto"/>
              <w:bottom w:val="single" w:sz="4" w:space="0" w:color="auto"/>
            </w:tcBorders>
          </w:tcPr>
          <w:p w:rsidR="00415A9B" w:rsidRPr="00793249" w:rsidRDefault="00415A9B" w:rsidP="00CB44E3">
            <w:pPr>
              <w:pStyle w:val="3"/>
              <w:rPr>
                <w:rFonts w:ascii="Arial CYR" w:hAnsi="Arial CYR"/>
                <w:b/>
                <w:sz w:val="22"/>
                <w:szCs w:val="24"/>
              </w:rPr>
            </w:pPr>
            <w:r w:rsidRPr="00793249">
              <w:rPr>
                <w:rFonts w:ascii="Arial CYR" w:hAnsi="Arial CYR"/>
                <w:b/>
                <w:sz w:val="22"/>
                <w:szCs w:val="22"/>
              </w:rPr>
              <w:t>1. Виды  разрешенного использования применяются на основании санитарных, противопожарных норм, норм инсоляции жилых помещений.</w:t>
            </w: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415A9B" w:rsidP="00CB44E3">
            <w:pPr>
              <w:tabs>
                <w:tab w:val="left" w:pos="1155"/>
              </w:tabs>
              <w:rPr>
                <w:b/>
                <w:sz w:val="22"/>
                <w:szCs w:val="22"/>
              </w:rPr>
            </w:pPr>
            <w:r w:rsidRPr="00793249">
              <w:rPr>
                <w:b/>
                <w:sz w:val="22"/>
                <w:szCs w:val="22"/>
              </w:rPr>
              <w:t>1.</w:t>
            </w:r>
          </w:p>
          <w:p w:rsidR="00415A9B" w:rsidRPr="00793249" w:rsidRDefault="00415A9B" w:rsidP="00CB44E3">
            <w:pPr>
              <w:tabs>
                <w:tab w:val="left" w:pos="1155"/>
              </w:tabs>
              <w:jc w:val="center"/>
              <w:rPr>
                <w:sz w:val="22"/>
                <w:szCs w:val="22"/>
              </w:rPr>
            </w:pPr>
          </w:p>
        </w:tc>
        <w:tc>
          <w:tcPr>
            <w:tcW w:w="2126" w:type="dxa"/>
            <w:tcBorders>
              <w:top w:val="single" w:sz="4" w:space="0" w:color="auto"/>
              <w:bottom w:val="single" w:sz="4" w:space="0" w:color="auto"/>
            </w:tcBorders>
          </w:tcPr>
          <w:p w:rsidR="00415A9B" w:rsidRPr="00793249" w:rsidRDefault="00415A9B" w:rsidP="00890BE0">
            <w:pPr>
              <w:tabs>
                <w:tab w:val="left" w:pos="1155"/>
              </w:tabs>
              <w:jc w:val="center"/>
              <w:rPr>
                <w:b/>
                <w:sz w:val="22"/>
                <w:szCs w:val="22"/>
              </w:rPr>
            </w:pPr>
            <w:r w:rsidRPr="00793249">
              <w:rPr>
                <w:b/>
                <w:sz w:val="22"/>
                <w:szCs w:val="22"/>
              </w:rPr>
              <w:t>Основные виды разрешенного использования</w:t>
            </w:r>
            <w:r w:rsidR="0088547F" w:rsidRPr="00793249">
              <w:rPr>
                <w:b/>
                <w:sz w:val="22"/>
                <w:szCs w:val="22"/>
              </w:rPr>
              <w:t>:</w:t>
            </w:r>
          </w:p>
        </w:tc>
        <w:tc>
          <w:tcPr>
            <w:tcW w:w="7619" w:type="dxa"/>
            <w:tcBorders>
              <w:top w:val="single" w:sz="4" w:space="0" w:color="auto"/>
              <w:bottom w:val="single" w:sz="4" w:space="0" w:color="auto"/>
            </w:tcBorders>
          </w:tcPr>
          <w:p w:rsidR="00415A9B" w:rsidRPr="005A09C6" w:rsidRDefault="00415A9B" w:rsidP="00435E89">
            <w:pPr>
              <w:numPr>
                <w:ilvl w:val="0"/>
                <w:numId w:val="3"/>
              </w:numPr>
              <w:ind w:left="0" w:firstLine="284"/>
              <w:rPr>
                <w:i/>
                <w:sz w:val="24"/>
                <w:szCs w:val="24"/>
                <w:u w:val="single"/>
              </w:rPr>
            </w:pPr>
            <w:r w:rsidRPr="005A09C6">
              <w:rPr>
                <w:i/>
                <w:sz w:val="24"/>
                <w:szCs w:val="24"/>
                <w:u w:val="single"/>
              </w:rPr>
              <w:t>Жилые дома:</w:t>
            </w:r>
          </w:p>
          <w:p w:rsidR="00415A9B" w:rsidRPr="005A09C6" w:rsidRDefault="00415A9B" w:rsidP="00435E89">
            <w:pPr>
              <w:pStyle w:val="affa"/>
              <w:numPr>
                <w:ilvl w:val="0"/>
                <w:numId w:val="27"/>
              </w:numPr>
              <w:rPr>
                <w:sz w:val="24"/>
                <w:szCs w:val="24"/>
              </w:rPr>
            </w:pPr>
            <w:r w:rsidRPr="005A09C6">
              <w:rPr>
                <w:sz w:val="24"/>
                <w:szCs w:val="24"/>
              </w:rPr>
              <w:t xml:space="preserve">отдельно стоящие жилые дома с земельными участками на одну семью; </w:t>
            </w:r>
          </w:p>
          <w:p w:rsidR="00415A9B" w:rsidRPr="005A09C6" w:rsidRDefault="00415A9B" w:rsidP="00435E89">
            <w:pPr>
              <w:pStyle w:val="affa"/>
              <w:numPr>
                <w:ilvl w:val="0"/>
                <w:numId w:val="27"/>
              </w:numPr>
              <w:rPr>
                <w:sz w:val="24"/>
                <w:szCs w:val="24"/>
              </w:rPr>
            </w:pPr>
            <w:r w:rsidRPr="005A09C6">
              <w:rPr>
                <w:sz w:val="24"/>
                <w:szCs w:val="24"/>
              </w:rPr>
              <w:t>блокированные жилые дома с участками при каждой квартире.</w:t>
            </w:r>
          </w:p>
          <w:p w:rsidR="00415A9B" w:rsidRPr="005A09C6" w:rsidRDefault="00415A9B" w:rsidP="004E1E59">
            <w:pPr>
              <w:ind w:firstLine="284"/>
              <w:rPr>
                <w:sz w:val="24"/>
                <w:szCs w:val="24"/>
              </w:rPr>
            </w:pPr>
            <w:r w:rsidRPr="005A09C6">
              <w:rPr>
                <w:sz w:val="24"/>
                <w:szCs w:val="24"/>
              </w:rPr>
              <w:t xml:space="preserve">2. </w:t>
            </w:r>
            <w:r w:rsidRPr="005A09C6">
              <w:rPr>
                <w:i/>
                <w:sz w:val="24"/>
                <w:szCs w:val="24"/>
                <w:u w:val="single"/>
              </w:rPr>
              <w:t xml:space="preserve"> Приусадебные участки:</w:t>
            </w:r>
          </w:p>
          <w:p w:rsidR="00415A9B" w:rsidRPr="005A09C6" w:rsidRDefault="00415A9B" w:rsidP="00435E89">
            <w:pPr>
              <w:pStyle w:val="affa"/>
              <w:numPr>
                <w:ilvl w:val="0"/>
                <w:numId w:val="27"/>
              </w:numPr>
              <w:rPr>
                <w:sz w:val="24"/>
                <w:szCs w:val="24"/>
              </w:rPr>
            </w:pPr>
            <w:r w:rsidRPr="005A09C6">
              <w:rPr>
                <w:sz w:val="24"/>
                <w:szCs w:val="24"/>
              </w:rPr>
              <w:t>выращивание сельскохозяйственных культур - цветов, овощей, фруктов;</w:t>
            </w:r>
          </w:p>
          <w:p w:rsidR="00415A9B" w:rsidRPr="005A09C6" w:rsidRDefault="00415A9B" w:rsidP="00435E89">
            <w:pPr>
              <w:pStyle w:val="affa"/>
              <w:numPr>
                <w:ilvl w:val="0"/>
                <w:numId w:val="27"/>
              </w:numPr>
              <w:rPr>
                <w:sz w:val="24"/>
                <w:szCs w:val="24"/>
              </w:rPr>
            </w:pPr>
            <w:r w:rsidRPr="005A09C6">
              <w:rPr>
                <w:sz w:val="24"/>
                <w:szCs w:val="24"/>
              </w:rPr>
              <w:t>сады, огороды¸ палисадники (в пределах границ земельного участка, запрещается палисадники выводить за границы участка).</w:t>
            </w:r>
          </w:p>
          <w:p w:rsidR="007724AD" w:rsidRPr="005A09C6" w:rsidRDefault="007724AD" w:rsidP="007724AD">
            <w:pPr>
              <w:pStyle w:val="affa"/>
              <w:ind w:left="360"/>
              <w:rPr>
                <w:sz w:val="24"/>
                <w:szCs w:val="24"/>
              </w:rPr>
            </w:pP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415A9B" w:rsidP="00CB44E3">
            <w:pPr>
              <w:tabs>
                <w:tab w:val="left" w:pos="1155"/>
              </w:tabs>
              <w:jc w:val="center"/>
              <w:rPr>
                <w:sz w:val="22"/>
                <w:szCs w:val="22"/>
              </w:rPr>
            </w:pPr>
            <w:r w:rsidRPr="00793249">
              <w:rPr>
                <w:sz w:val="22"/>
                <w:szCs w:val="22"/>
              </w:rPr>
              <w:t>2.</w:t>
            </w:r>
          </w:p>
          <w:p w:rsidR="00415A9B" w:rsidRPr="00793249" w:rsidRDefault="00415A9B" w:rsidP="00CB44E3">
            <w:pPr>
              <w:tabs>
                <w:tab w:val="left" w:pos="1155"/>
              </w:tabs>
              <w:jc w:val="center"/>
              <w:rPr>
                <w:sz w:val="22"/>
                <w:szCs w:val="22"/>
              </w:rPr>
            </w:pPr>
          </w:p>
        </w:tc>
        <w:tc>
          <w:tcPr>
            <w:tcW w:w="2126" w:type="dxa"/>
            <w:tcBorders>
              <w:top w:val="single" w:sz="4" w:space="0" w:color="auto"/>
              <w:bottom w:val="single" w:sz="4" w:space="0" w:color="auto"/>
            </w:tcBorders>
          </w:tcPr>
          <w:p w:rsidR="00415A9B" w:rsidRPr="00793249" w:rsidRDefault="00415A9B" w:rsidP="00890BE0">
            <w:pPr>
              <w:tabs>
                <w:tab w:val="left" w:pos="1155"/>
              </w:tabs>
              <w:jc w:val="center"/>
              <w:rPr>
                <w:b/>
                <w:sz w:val="22"/>
                <w:szCs w:val="22"/>
              </w:rPr>
            </w:pPr>
            <w:r w:rsidRPr="00793249">
              <w:rPr>
                <w:b/>
                <w:sz w:val="22"/>
                <w:szCs w:val="22"/>
              </w:rPr>
              <w:t>Вспомогательные</w:t>
            </w:r>
          </w:p>
          <w:p w:rsidR="00415A9B" w:rsidRPr="00793249" w:rsidRDefault="00415A9B" w:rsidP="00890BE0">
            <w:pPr>
              <w:tabs>
                <w:tab w:val="left" w:pos="1155"/>
              </w:tabs>
              <w:jc w:val="center"/>
              <w:rPr>
                <w:b/>
                <w:sz w:val="22"/>
                <w:szCs w:val="22"/>
              </w:rPr>
            </w:pPr>
            <w:r w:rsidRPr="00793249">
              <w:rPr>
                <w:b/>
                <w:sz w:val="22"/>
                <w:szCs w:val="22"/>
              </w:rPr>
              <w:t>виды разрешенного</w:t>
            </w:r>
          </w:p>
          <w:p w:rsidR="00415A9B" w:rsidRPr="00793249" w:rsidRDefault="00415A9B" w:rsidP="00890BE0">
            <w:pPr>
              <w:tabs>
                <w:tab w:val="left" w:pos="1155"/>
              </w:tabs>
              <w:jc w:val="center"/>
              <w:rPr>
                <w:sz w:val="22"/>
                <w:szCs w:val="22"/>
              </w:rPr>
            </w:pPr>
            <w:r w:rsidRPr="00793249">
              <w:rPr>
                <w:b/>
                <w:sz w:val="22"/>
                <w:szCs w:val="22"/>
              </w:rPr>
              <w:t>использования</w:t>
            </w:r>
            <w:r w:rsidR="0088547F" w:rsidRPr="00793249">
              <w:rPr>
                <w:sz w:val="22"/>
                <w:szCs w:val="22"/>
              </w:rPr>
              <w:t>:</w:t>
            </w:r>
          </w:p>
        </w:tc>
        <w:tc>
          <w:tcPr>
            <w:tcW w:w="7619" w:type="dxa"/>
            <w:tcBorders>
              <w:top w:val="single" w:sz="4" w:space="0" w:color="auto"/>
              <w:bottom w:val="single" w:sz="4" w:space="0" w:color="auto"/>
            </w:tcBorders>
          </w:tcPr>
          <w:p w:rsidR="00415A9B" w:rsidRPr="005A09C6" w:rsidRDefault="00415A9B" w:rsidP="004E1E59">
            <w:pPr>
              <w:rPr>
                <w:i/>
                <w:sz w:val="24"/>
                <w:szCs w:val="24"/>
                <w:u w:val="single"/>
              </w:rPr>
            </w:pPr>
            <w:r w:rsidRPr="005A09C6">
              <w:rPr>
                <w:i/>
                <w:sz w:val="24"/>
                <w:szCs w:val="24"/>
                <w:u w:val="single"/>
              </w:rPr>
              <w:t>1.  Жилые постройки:</w:t>
            </w:r>
          </w:p>
          <w:p w:rsidR="00415A9B" w:rsidRPr="005A09C6" w:rsidRDefault="00415A9B" w:rsidP="00435E89">
            <w:pPr>
              <w:pStyle w:val="affa"/>
              <w:numPr>
                <w:ilvl w:val="0"/>
                <w:numId w:val="28"/>
              </w:numPr>
              <w:tabs>
                <w:tab w:val="left" w:pos="1155"/>
              </w:tabs>
              <w:suppressAutoHyphens w:val="0"/>
              <w:rPr>
                <w:sz w:val="24"/>
                <w:szCs w:val="24"/>
              </w:rPr>
            </w:pPr>
            <w:r w:rsidRPr="005A09C6">
              <w:rPr>
                <w:sz w:val="24"/>
                <w:szCs w:val="24"/>
              </w:rPr>
              <w:t>летние гостевые домики</w:t>
            </w:r>
            <w:r w:rsidR="00500B0E" w:rsidRPr="005A09C6">
              <w:rPr>
                <w:sz w:val="24"/>
                <w:szCs w:val="24"/>
              </w:rPr>
              <w:t>.</w:t>
            </w:r>
          </w:p>
          <w:p w:rsidR="00415A9B" w:rsidRPr="005A09C6" w:rsidRDefault="00415A9B" w:rsidP="004E1E59">
            <w:pPr>
              <w:tabs>
                <w:tab w:val="left" w:pos="1155"/>
              </w:tabs>
              <w:suppressAutoHyphens w:val="0"/>
              <w:rPr>
                <w:sz w:val="24"/>
                <w:szCs w:val="24"/>
              </w:rPr>
            </w:pPr>
            <w:r w:rsidRPr="005A09C6">
              <w:rPr>
                <w:sz w:val="24"/>
                <w:szCs w:val="24"/>
              </w:rPr>
              <w:t>2</w:t>
            </w:r>
            <w:r w:rsidRPr="005A09C6">
              <w:rPr>
                <w:i/>
                <w:sz w:val="24"/>
                <w:szCs w:val="24"/>
                <w:u w:val="single"/>
              </w:rPr>
              <w:t>. Хозяйственные постройки:</w:t>
            </w:r>
          </w:p>
          <w:p w:rsidR="00415A9B" w:rsidRPr="005A09C6" w:rsidRDefault="00415A9B" w:rsidP="00435E89">
            <w:pPr>
              <w:pStyle w:val="affa"/>
              <w:numPr>
                <w:ilvl w:val="0"/>
                <w:numId w:val="28"/>
              </w:numPr>
              <w:tabs>
                <w:tab w:val="left" w:pos="1155"/>
              </w:tabs>
              <w:suppressAutoHyphens w:val="0"/>
              <w:rPr>
                <w:sz w:val="24"/>
                <w:szCs w:val="24"/>
              </w:rPr>
            </w:pPr>
            <w:r w:rsidRPr="005A09C6">
              <w:rPr>
                <w:sz w:val="24"/>
                <w:szCs w:val="24"/>
              </w:rPr>
              <w:t>площадки: детские, площадки отдыха;</w:t>
            </w:r>
          </w:p>
          <w:p w:rsidR="00415A9B" w:rsidRPr="005A09C6" w:rsidRDefault="00415A9B" w:rsidP="00435E89">
            <w:pPr>
              <w:pStyle w:val="affa"/>
              <w:numPr>
                <w:ilvl w:val="0"/>
                <w:numId w:val="28"/>
              </w:numPr>
              <w:tabs>
                <w:tab w:val="left" w:pos="1155"/>
              </w:tabs>
              <w:suppressAutoHyphens w:val="0"/>
              <w:rPr>
                <w:sz w:val="24"/>
                <w:szCs w:val="24"/>
              </w:rPr>
            </w:pPr>
            <w:r w:rsidRPr="005A09C6">
              <w:rPr>
                <w:sz w:val="24"/>
                <w:szCs w:val="24"/>
              </w:rPr>
              <w:t>строения и здания для индивидуальной трудовой деятельности (типа столярных мастерских), без нарушения принципов добрососедства;</w:t>
            </w:r>
          </w:p>
          <w:p w:rsidR="00415A9B" w:rsidRPr="005A09C6" w:rsidRDefault="00415A9B" w:rsidP="00435E89">
            <w:pPr>
              <w:pStyle w:val="affa"/>
              <w:numPr>
                <w:ilvl w:val="0"/>
                <w:numId w:val="28"/>
              </w:numPr>
              <w:tabs>
                <w:tab w:val="left" w:pos="1155"/>
              </w:tabs>
              <w:suppressAutoHyphens w:val="0"/>
              <w:rPr>
                <w:sz w:val="24"/>
                <w:szCs w:val="24"/>
              </w:rPr>
            </w:pPr>
            <w:r w:rsidRPr="005A09C6">
              <w:rPr>
                <w:sz w:val="24"/>
                <w:szCs w:val="24"/>
              </w:rPr>
              <w:t>хранение инструмента, сельскохозяйственного инвентаря  и малой механизации;</w:t>
            </w:r>
          </w:p>
          <w:p w:rsidR="00415A9B" w:rsidRPr="005A09C6" w:rsidRDefault="00415A9B" w:rsidP="00435E89">
            <w:pPr>
              <w:pStyle w:val="affa"/>
              <w:numPr>
                <w:ilvl w:val="0"/>
                <w:numId w:val="28"/>
              </w:numPr>
              <w:tabs>
                <w:tab w:val="left" w:pos="1155"/>
              </w:tabs>
              <w:suppressAutoHyphens w:val="0"/>
              <w:rPr>
                <w:sz w:val="24"/>
                <w:szCs w:val="24"/>
              </w:rPr>
            </w:pPr>
            <w:r w:rsidRPr="005A09C6">
              <w:rPr>
                <w:sz w:val="24"/>
                <w:szCs w:val="24"/>
              </w:rPr>
              <w:t xml:space="preserve">постройки для  содержания домашнего скота и птицы; </w:t>
            </w:r>
          </w:p>
          <w:p w:rsidR="00415A9B" w:rsidRPr="005A09C6" w:rsidRDefault="00415A9B" w:rsidP="00435E89">
            <w:pPr>
              <w:pStyle w:val="affa"/>
              <w:numPr>
                <w:ilvl w:val="0"/>
                <w:numId w:val="28"/>
              </w:numPr>
              <w:tabs>
                <w:tab w:val="left" w:pos="1155"/>
              </w:tabs>
              <w:suppressAutoHyphens w:val="0"/>
              <w:rPr>
                <w:sz w:val="24"/>
                <w:szCs w:val="24"/>
              </w:rPr>
            </w:pPr>
            <w:r w:rsidRPr="005A09C6">
              <w:rPr>
                <w:sz w:val="24"/>
                <w:szCs w:val="24"/>
              </w:rPr>
              <w:t>хранения и обработки продуктов подсобного хозяйства.</w:t>
            </w:r>
          </w:p>
          <w:p w:rsidR="00415A9B" w:rsidRPr="005A09C6" w:rsidRDefault="00415A9B" w:rsidP="004E1E59">
            <w:pPr>
              <w:tabs>
                <w:tab w:val="left" w:pos="1155"/>
              </w:tabs>
              <w:suppressAutoHyphens w:val="0"/>
              <w:rPr>
                <w:i/>
                <w:sz w:val="24"/>
                <w:szCs w:val="24"/>
                <w:u w:val="single"/>
              </w:rPr>
            </w:pPr>
            <w:r w:rsidRPr="005A09C6">
              <w:rPr>
                <w:i/>
                <w:sz w:val="24"/>
                <w:szCs w:val="24"/>
                <w:u w:val="single"/>
              </w:rPr>
              <w:t>3.  Бытовые постройки:</w:t>
            </w:r>
          </w:p>
          <w:p w:rsidR="00415A9B" w:rsidRPr="005A09C6" w:rsidRDefault="00415A9B" w:rsidP="00435E89">
            <w:pPr>
              <w:pStyle w:val="affa"/>
              <w:numPr>
                <w:ilvl w:val="0"/>
                <w:numId w:val="29"/>
              </w:numPr>
              <w:rPr>
                <w:sz w:val="24"/>
                <w:szCs w:val="24"/>
              </w:rPr>
            </w:pPr>
            <w:r w:rsidRPr="005A09C6">
              <w:rPr>
                <w:sz w:val="24"/>
                <w:szCs w:val="24"/>
              </w:rPr>
              <w:t>отдельно стоящие гаражи на 2-3-машины не предназначенные для осуществления предпринимательской деятельности;</w:t>
            </w:r>
          </w:p>
          <w:p w:rsidR="00415A9B" w:rsidRPr="005A09C6" w:rsidRDefault="00415A9B" w:rsidP="00435E89">
            <w:pPr>
              <w:pStyle w:val="affa"/>
              <w:numPr>
                <w:ilvl w:val="0"/>
                <w:numId w:val="29"/>
              </w:numPr>
              <w:tabs>
                <w:tab w:val="left" w:pos="1155"/>
              </w:tabs>
              <w:suppressAutoHyphens w:val="0"/>
              <w:rPr>
                <w:sz w:val="24"/>
                <w:szCs w:val="24"/>
              </w:rPr>
            </w:pPr>
            <w:r w:rsidRPr="005A09C6">
              <w:rPr>
                <w:sz w:val="24"/>
                <w:szCs w:val="24"/>
              </w:rPr>
              <w:t>сооружения, связанные с выращиванием цветов, фруктов, овощей (теплицы, парники, оранжереи);</w:t>
            </w:r>
          </w:p>
          <w:p w:rsidR="00415A9B" w:rsidRPr="005A09C6" w:rsidRDefault="00415A9B" w:rsidP="00435E89">
            <w:pPr>
              <w:pStyle w:val="ConsPlusNormal"/>
              <w:numPr>
                <w:ilvl w:val="0"/>
                <w:numId w:val="29"/>
              </w:numPr>
              <w:rPr>
                <w:sz w:val="24"/>
                <w:szCs w:val="24"/>
              </w:rPr>
            </w:pPr>
            <w:r w:rsidRPr="005A09C6">
              <w:rPr>
                <w:sz w:val="24"/>
                <w:szCs w:val="24"/>
              </w:rPr>
              <w:t>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210717" w:rsidRPr="005A09C6" w:rsidRDefault="00415A9B" w:rsidP="00435E89">
            <w:pPr>
              <w:pStyle w:val="affa"/>
              <w:numPr>
                <w:ilvl w:val="0"/>
                <w:numId w:val="29"/>
              </w:numPr>
              <w:tabs>
                <w:tab w:val="left" w:pos="1155"/>
              </w:tabs>
              <w:suppressAutoHyphens w:val="0"/>
              <w:rPr>
                <w:sz w:val="24"/>
                <w:szCs w:val="24"/>
              </w:rPr>
            </w:pPr>
            <w:r w:rsidRPr="005A09C6">
              <w:rPr>
                <w:sz w:val="24"/>
                <w:szCs w:val="24"/>
              </w:rPr>
              <w:t xml:space="preserve">индивидуальные бани, надворные туалеты при условии канализования </w:t>
            </w:r>
          </w:p>
          <w:p w:rsidR="00415A9B" w:rsidRPr="005A09C6" w:rsidRDefault="00415A9B" w:rsidP="00210717">
            <w:pPr>
              <w:pStyle w:val="affa"/>
              <w:tabs>
                <w:tab w:val="left" w:pos="1155"/>
              </w:tabs>
              <w:suppressAutoHyphens w:val="0"/>
              <w:ind w:left="360"/>
              <w:rPr>
                <w:sz w:val="24"/>
                <w:szCs w:val="24"/>
              </w:rPr>
            </w:pPr>
            <w:r w:rsidRPr="005A09C6">
              <w:rPr>
                <w:sz w:val="24"/>
                <w:szCs w:val="24"/>
              </w:rPr>
              <w:t>стоков, выгребные ямы  с учетом выполнения санитарных и гигиенических норм);</w:t>
            </w:r>
          </w:p>
          <w:p w:rsidR="00415A9B" w:rsidRPr="005A09C6" w:rsidRDefault="00415A9B" w:rsidP="00435E89">
            <w:pPr>
              <w:pStyle w:val="affa"/>
              <w:numPr>
                <w:ilvl w:val="0"/>
                <w:numId w:val="29"/>
              </w:numPr>
              <w:tabs>
                <w:tab w:val="left" w:pos="1155"/>
              </w:tabs>
              <w:suppressAutoHyphens w:val="0"/>
              <w:rPr>
                <w:color w:val="000000"/>
                <w:sz w:val="24"/>
                <w:szCs w:val="24"/>
              </w:rPr>
            </w:pPr>
            <w:r w:rsidRPr="005A09C6">
              <w:rPr>
                <w:color w:val="000000"/>
                <w:sz w:val="24"/>
                <w:szCs w:val="24"/>
              </w:rPr>
              <w:t>индив</w:t>
            </w:r>
            <w:r w:rsidR="00500B0E" w:rsidRPr="005A09C6">
              <w:rPr>
                <w:color w:val="000000"/>
                <w:sz w:val="24"/>
                <w:szCs w:val="24"/>
              </w:rPr>
              <w:t>идуальные тепловые пункты;</w:t>
            </w:r>
          </w:p>
          <w:p w:rsidR="00415A9B" w:rsidRPr="005A09C6" w:rsidRDefault="00415A9B" w:rsidP="00435E89">
            <w:pPr>
              <w:pStyle w:val="affa"/>
              <w:numPr>
                <w:ilvl w:val="0"/>
                <w:numId w:val="29"/>
              </w:numPr>
              <w:rPr>
                <w:sz w:val="24"/>
                <w:szCs w:val="24"/>
              </w:rPr>
            </w:pPr>
            <w:r w:rsidRPr="005A09C6">
              <w:rPr>
                <w:sz w:val="24"/>
                <w:szCs w:val="24"/>
              </w:rPr>
              <w:t xml:space="preserve">бани, сауны, бассейны индивидуального пользования; </w:t>
            </w:r>
          </w:p>
          <w:p w:rsidR="00415A9B" w:rsidRPr="005A09C6" w:rsidRDefault="00415A9B" w:rsidP="00435E89">
            <w:pPr>
              <w:pStyle w:val="affa"/>
              <w:numPr>
                <w:ilvl w:val="0"/>
                <w:numId w:val="29"/>
              </w:numPr>
              <w:rPr>
                <w:sz w:val="24"/>
                <w:szCs w:val="24"/>
              </w:rPr>
            </w:pPr>
            <w:r w:rsidRPr="005A09C6">
              <w:rPr>
                <w:sz w:val="24"/>
                <w:szCs w:val="24"/>
              </w:rPr>
              <w:t xml:space="preserve">открытые стоянки, но не более чем на два легковых автомобиля на 1 земельный участок; </w:t>
            </w:r>
          </w:p>
          <w:p w:rsidR="00415A9B" w:rsidRPr="005A09C6" w:rsidRDefault="00415A9B" w:rsidP="00435E89">
            <w:pPr>
              <w:pStyle w:val="affa"/>
              <w:numPr>
                <w:ilvl w:val="0"/>
                <w:numId w:val="29"/>
              </w:numPr>
              <w:rPr>
                <w:sz w:val="24"/>
                <w:szCs w:val="24"/>
              </w:rPr>
            </w:pPr>
            <w:r w:rsidRPr="005A09C6">
              <w:rPr>
                <w:sz w:val="24"/>
                <w:szCs w:val="24"/>
              </w:rPr>
              <w:t>оборудование пожарной охраны (гидранты, резервуары);</w:t>
            </w:r>
          </w:p>
          <w:p w:rsidR="00415A9B" w:rsidRPr="005A09C6" w:rsidRDefault="00415A9B" w:rsidP="00435E89">
            <w:pPr>
              <w:pStyle w:val="affa"/>
              <w:numPr>
                <w:ilvl w:val="0"/>
                <w:numId w:val="29"/>
              </w:numPr>
              <w:suppressAutoHyphens w:val="0"/>
              <w:autoSpaceDE w:val="0"/>
              <w:autoSpaceDN w:val="0"/>
              <w:adjustRightInd w:val="0"/>
              <w:rPr>
                <w:color w:val="000000"/>
                <w:sz w:val="24"/>
                <w:szCs w:val="24"/>
                <w:lang w:eastAsia="ru-RU"/>
              </w:rPr>
            </w:pPr>
            <w:r w:rsidRPr="005A09C6">
              <w:rPr>
                <w:sz w:val="24"/>
                <w:szCs w:val="24"/>
              </w:rPr>
              <w:t xml:space="preserve">помещения для занятия индивидуальной трудовой деятельностью </w:t>
            </w:r>
            <w:r w:rsidRPr="005A09C6">
              <w:rPr>
                <w:color w:val="000000"/>
                <w:sz w:val="24"/>
                <w:szCs w:val="24"/>
                <w:lang w:eastAsia="ru-RU"/>
              </w:rPr>
              <w:t>(без нарушения принципов добрососедства) в соответствии с санитарными и противопожарными нормами.</w:t>
            </w:r>
          </w:p>
          <w:p w:rsidR="007724AD" w:rsidRPr="005A09C6" w:rsidRDefault="007724AD" w:rsidP="007724AD">
            <w:pPr>
              <w:pStyle w:val="affa"/>
              <w:suppressAutoHyphens w:val="0"/>
              <w:autoSpaceDE w:val="0"/>
              <w:autoSpaceDN w:val="0"/>
              <w:adjustRightInd w:val="0"/>
              <w:ind w:left="360"/>
              <w:rPr>
                <w:color w:val="000000"/>
                <w:sz w:val="24"/>
                <w:szCs w:val="24"/>
                <w:lang w:eastAsia="ru-RU"/>
              </w:rPr>
            </w:pPr>
          </w:p>
          <w:p w:rsidR="007724AD" w:rsidRPr="005A09C6" w:rsidRDefault="007724AD" w:rsidP="007724AD">
            <w:pPr>
              <w:pStyle w:val="affa"/>
              <w:suppressAutoHyphens w:val="0"/>
              <w:autoSpaceDE w:val="0"/>
              <w:autoSpaceDN w:val="0"/>
              <w:adjustRightInd w:val="0"/>
              <w:ind w:left="360"/>
              <w:rPr>
                <w:color w:val="000000"/>
                <w:sz w:val="24"/>
                <w:szCs w:val="24"/>
                <w:lang w:eastAsia="ru-RU"/>
              </w:rPr>
            </w:pP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415A9B" w:rsidP="00CB44E3">
            <w:pPr>
              <w:tabs>
                <w:tab w:val="left" w:pos="1155"/>
              </w:tabs>
              <w:rPr>
                <w:b/>
                <w:sz w:val="22"/>
                <w:szCs w:val="22"/>
              </w:rPr>
            </w:pPr>
            <w:r w:rsidRPr="00793249">
              <w:rPr>
                <w:b/>
                <w:sz w:val="22"/>
                <w:szCs w:val="22"/>
              </w:rPr>
              <w:t>3.</w:t>
            </w:r>
          </w:p>
        </w:tc>
        <w:tc>
          <w:tcPr>
            <w:tcW w:w="2126" w:type="dxa"/>
            <w:tcBorders>
              <w:top w:val="single" w:sz="4" w:space="0" w:color="auto"/>
              <w:bottom w:val="single" w:sz="4" w:space="0" w:color="auto"/>
            </w:tcBorders>
          </w:tcPr>
          <w:p w:rsidR="00415A9B" w:rsidRPr="00793249" w:rsidRDefault="00415A9B" w:rsidP="00890BE0">
            <w:pPr>
              <w:tabs>
                <w:tab w:val="left" w:pos="1155"/>
              </w:tabs>
              <w:jc w:val="center"/>
              <w:rPr>
                <w:b/>
                <w:sz w:val="22"/>
                <w:szCs w:val="22"/>
              </w:rPr>
            </w:pPr>
            <w:r w:rsidRPr="00793249">
              <w:rPr>
                <w:b/>
                <w:sz w:val="22"/>
                <w:szCs w:val="22"/>
              </w:rPr>
              <w:t>Условно - разрешенные виды использования</w:t>
            </w:r>
          </w:p>
          <w:p w:rsidR="00415A9B" w:rsidRPr="00793249" w:rsidRDefault="008E755F" w:rsidP="00890BE0">
            <w:pPr>
              <w:tabs>
                <w:tab w:val="left" w:pos="1155"/>
              </w:tabs>
              <w:jc w:val="center"/>
              <w:rPr>
                <w:b/>
                <w:sz w:val="22"/>
                <w:szCs w:val="22"/>
              </w:rPr>
            </w:pPr>
            <w:r w:rsidRPr="00793249">
              <w:rPr>
                <w:b/>
                <w:sz w:val="22"/>
                <w:szCs w:val="22"/>
              </w:rPr>
              <w:t>(</w:t>
            </w:r>
            <w:r w:rsidR="00415A9B" w:rsidRPr="00793249">
              <w:rPr>
                <w:b/>
                <w:sz w:val="22"/>
                <w:szCs w:val="22"/>
              </w:rPr>
              <w:t>требуется</w:t>
            </w:r>
          </w:p>
          <w:p w:rsidR="00415A9B" w:rsidRPr="00793249" w:rsidRDefault="00415A9B" w:rsidP="00890BE0">
            <w:pPr>
              <w:tabs>
                <w:tab w:val="left" w:pos="1155"/>
              </w:tabs>
              <w:jc w:val="center"/>
              <w:rPr>
                <w:b/>
                <w:sz w:val="22"/>
                <w:szCs w:val="22"/>
              </w:rPr>
            </w:pPr>
            <w:r w:rsidRPr="00793249">
              <w:rPr>
                <w:b/>
                <w:sz w:val="22"/>
                <w:szCs w:val="22"/>
              </w:rPr>
              <w:t>испрашивать разрешения</w:t>
            </w:r>
            <w:r w:rsidR="008E755F" w:rsidRPr="00793249">
              <w:rPr>
                <w:b/>
                <w:sz w:val="22"/>
                <w:szCs w:val="22"/>
              </w:rPr>
              <w:t>)</w:t>
            </w:r>
            <w:r w:rsidR="0088547F" w:rsidRPr="00793249">
              <w:rPr>
                <w:b/>
                <w:sz w:val="22"/>
                <w:szCs w:val="22"/>
              </w:rPr>
              <w:t>:</w:t>
            </w:r>
          </w:p>
        </w:tc>
        <w:tc>
          <w:tcPr>
            <w:tcW w:w="7619" w:type="dxa"/>
            <w:tcBorders>
              <w:top w:val="single" w:sz="4" w:space="0" w:color="auto"/>
              <w:bottom w:val="single" w:sz="4" w:space="0" w:color="auto"/>
            </w:tcBorders>
          </w:tcPr>
          <w:p w:rsidR="00415A9B" w:rsidRPr="005A09C6" w:rsidRDefault="00415A9B" w:rsidP="00435E89">
            <w:pPr>
              <w:pStyle w:val="ConsPlusNormal"/>
              <w:numPr>
                <w:ilvl w:val="0"/>
                <w:numId w:val="12"/>
              </w:numPr>
              <w:ind w:left="0" w:firstLine="0"/>
              <w:rPr>
                <w:sz w:val="24"/>
                <w:szCs w:val="24"/>
              </w:rPr>
            </w:pPr>
            <w:r w:rsidRPr="005A09C6">
              <w:rPr>
                <w:i/>
                <w:sz w:val="24"/>
                <w:szCs w:val="24"/>
                <w:u w:val="single"/>
              </w:rPr>
              <w:t>Объекты обслуживания повседневного пользования встроенно – пристроенные или отдельностоящие на приусадебном участке:</w:t>
            </w:r>
          </w:p>
          <w:p w:rsidR="00415A9B" w:rsidRPr="005A09C6" w:rsidRDefault="00415A9B" w:rsidP="00435E89">
            <w:pPr>
              <w:pStyle w:val="ConsPlusNormal"/>
              <w:numPr>
                <w:ilvl w:val="0"/>
                <w:numId w:val="30"/>
              </w:numPr>
              <w:rPr>
                <w:sz w:val="24"/>
                <w:szCs w:val="24"/>
              </w:rPr>
            </w:pPr>
            <w:r w:rsidRPr="005A09C6">
              <w:rPr>
                <w:sz w:val="24"/>
                <w:szCs w:val="24"/>
              </w:rPr>
              <w:t xml:space="preserve">парикмахерские, косметические кабинеты; </w:t>
            </w:r>
          </w:p>
          <w:p w:rsidR="008E755F" w:rsidRPr="005A09C6" w:rsidRDefault="00415A9B" w:rsidP="00435E89">
            <w:pPr>
              <w:pStyle w:val="affa"/>
              <w:numPr>
                <w:ilvl w:val="0"/>
                <w:numId w:val="30"/>
              </w:numPr>
              <w:rPr>
                <w:sz w:val="24"/>
                <w:szCs w:val="24"/>
              </w:rPr>
            </w:pPr>
            <w:r w:rsidRPr="005A09C6">
              <w:rPr>
                <w:sz w:val="24"/>
                <w:szCs w:val="24"/>
              </w:rPr>
              <w:t xml:space="preserve">фотоателье; </w:t>
            </w:r>
          </w:p>
          <w:p w:rsidR="00415A9B" w:rsidRPr="005A09C6" w:rsidRDefault="00415A9B" w:rsidP="00435E89">
            <w:pPr>
              <w:pStyle w:val="affa"/>
              <w:numPr>
                <w:ilvl w:val="0"/>
                <w:numId w:val="30"/>
              </w:numPr>
              <w:rPr>
                <w:sz w:val="24"/>
                <w:szCs w:val="24"/>
              </w:rPr>
            </w:pPr>
            <w:r w:rsidRPr="005A09C6">
              <w:rPr>
                <w:sz w:val="24"/>
                <w:szCs w:val="24"/>
              </w:rPr>
              <w:t xml:space="preserve">приемные пункты прачечных и химчисток; </w:t>
            </w:r>
          </w:p>
          <w:p w:rsidR="00415A9B" w:rsidRPr="005A09C6" w:rsidRDefault="00415A9B" w:rsidP="00435E89">
            <w:pPr>
              <w:pStyle w:val="affa"/>
              <w:numPr>
                <w:ilvl w:val="0"/>
                <w:numId w:val="30"/>
              </w:numPr>
              <w:rPr>
                <w:sz w:val="24"/>
                <w:szCs w:val="24"/>
              </w:rPr>
            </w:pPr>
            <w:r w:rsidRPr="005A09C6">
              <w:rPr>
                <w:sz w:val="24"/>
                <w:szCs w:val="24"/>
              </w:rPr>
              <w:t xml:space="preserve">медицинские кабинеты; </w:t>
            </w:r>
          </w:p>
          <w:p w:rsidR="00415A9B" w:rsidRPr="005A09C6" w:rsidRDefault="00415A9B" w:rsidP="00435E89">
            <w:pPr>
              <w:pStyle w:val="affa"/>
              <w:numPr>
                <w:ilvl w:val="0"/>
                <w:numId w:val="30"/>
              </w:numPr>
              <w:rPr>
                <w:sz w:val="24"/>
                <w:szCs w:val="24"/>
              </w:rPr>
            </w:pPr>
            <w:r w:rsidRPr="005A09C6">
              <w:rPr>
                <w:sz w:val="24"/>
                <w:szCs w:val="24"/>
              </w:rPr>
              <w:t>пункты оказания первичной медицинской помощи;</w:t>
            </w:r>
          </w:p>
          <w:p w:rsidR="00415A9B" w:rsidRPr="005A09C6" w:rsidRDefault="00415A9B" w:rsidP="00435E89">
            <w:pPr>
              <w:pStyle w:val="affa"/>
              <w:numPr>
                <w:ilvl w:val="0"/>
                <w:numId w:val="30"/>
              </w:numPr>
              <w:rPr>
                <w:sz w:val="24"/>
                <w:szCs w:val="24"/>
              </w:rPr>
            </w:pPr>
            <w:r w:rsidRPr="005A09C6">
              <w:rPr>
                <w:sz w:val="24"/>
                <w:szCs w:val="24"/>
              </w:rPr>
              <w:t xml:space="preserve">аптеки; </w:t>
            </w:r>
          </w:p>
          <w:p w:rsidR="00415A9B" w:rsidRPr="005A09C6" w:rsidRDefault="00415A9B" w:rsidP="00435E89">
            <w:pPr>
              <w:pStyle w:val="affa"/>
              <w:numPr>
                <w:ilvl w:val="0"/>
                <w:numId w:val="30"/>
              </w:numPr>
              <w:rPr>
                <w:sz w:val="24"/>
                <w:szCs w:val="24"/>
              </w:rPr>
            </w:pPr>
            <w:r w:rsidRPr="005A09C6">
              <w:rPr>
                <w:sz w:val="24"/>
                <w:szCs w:val="24"/>
              </w:rPr>
              <w:t xml:space="preserve">магазины повседневного спроса до </w:t>
            </w:r>
            <w:smartTag w:uri="urn:schemas-microsoft-com:office:smarttags" w:element="metricconverter">
              <w:smartTagPr>
                <w:attr w:name="ProductID" w:val="100 кв. м"/>
              </w:smartTagPr>
              <w:r w:rsidRPr="005A09C6">
                <w:rPr>
                  <w:sz w:val="24"/>
                  <w:szCs w:val="24"/>
                </w:rPr>
                <w:t>100 кв. м</w:t>
              </w:r>
            </w:smartTag>
            <w:r w:rsidRPr="005A09C6">
              <w:rPr>
                <w:sz w:val="24"/>
                <w:szCs w:val="24"/>
              </w:rPr>
              <w:t xml:space="preserve">.; </w:t>
            </w:r>
          </w:p>
          <w:p w:rsidR="00415A9B" w:rsidRPr="005A09C6" w:rsidRDefault="00415A9B" w:rsidP="00435E89">
            <w:pPr>
              <w:pStyle w:val="affa"/>
              <w:numPr>
                <w:ilvl w:val="0"/>
                <w:numId w:val="30"/>
              </w:numPr>
              <w:rPr>
                <w:sz w:val="24"/>
                <w:szCs w:val="24"/>
              </w:rPr>
            </w:pPr>
            <w:r w:rsidRPr="005A09C6">
              <w:rPr>
                <w:sz w:val="24"/>
                <w:szCs w:val="24"/>
              </w:rPr>
              <w:t xml:space="preserve">кафе и другие предприятия общественного питания с количеством посадочных мест до 50, встроенные, пристроенные; </w:t>
            </w:r>
          </w:p>
          <w:p w:rsidR="00415A9B" w:rsidRPr="005A09C6" w:rsidRDefault="00415A9B" w:rsidP="00435E89">
            <w:pPr>
              <w:pStyle w:val="affa"/>
              <w:numPr>
                <w:ilvl w:val="0"/>
                <w:numId w:val="30"/>
              </w:numPr>
              <w:rPr>
                <w:sz w:val="24"/>
                <w:szCs w:val="24"/>
              </w:rPr>
            </w:pPr>
            <w:r w:rsidRPr="005A09C6">
              <w:rPr>
                <w:sz w:val="24"/>
                <w:szCs w:val="24"/>
              </w:rPr>
              <w:t xml:space="preserve">бани, сауны, бассейны индивидуального пользования; </w:t>
            </w:r>
          </w:p>
          <w:p w:rsidR="00415A9B" w:rsidRPr="005A09C6" w:rsidRDefault="00415A9B" w:rsidP="00435E89">
            <w:pPr>
              <w:pStyle w:val="affa"/>
              <w:numPr>
                <w:ilvl w:val="0"/>
                <w:numId w:val="30"/>
              </w:numPr>
              <w:rPr>
                <w:sz w:val="24"/>
                <w:szCs w:val="24"/>
              </w:rPr>
            </w:pPr>
            <w:r w:rsidRPr="005A09C6">
              <w:rPr>
                <w:sz w:val="24"/>
                <w:szCs w:val="24"/>
              </w:rPr>
              <w:t xml:space="preserve">открытые стоянки, но не более чем на два легковых автомобиля на 1 земельный участок; </w:t>
            </w:r>
          </w:p>
          <w:p w:rsidR="00415A9B" w:rsidRPr="005A09C6" w:rsidRDefault="00415A9B" w:rsidP="00435E89">
            <w:pPr>
              <w:pStyle w:val="affa"/>
              <w:numPr>
                <w:ilvl w:val="0"/>
                <w:numId w:val="30"/>
              </w:numPr>
              <w:rPr>
                <w:sz w:val="24"/>
                <w:szCs w:val="24"/>
              </w:rPr>
            </w:pPr>
            <w:r w:rsidRPr="005A09C6">
              <w:rPr>
                <w:sz w:val="24"/>
                <w:szCs w:val="24"/>
              </w:rPr>
              <w:t>оборудование пожарно</w:t>
            </w:r>
            <w:r w:rsidR="008E755F" w:rsidRPr="005A09C6">
              <w:rPr>
                <w:sz w:val="24"/>
                <w:szCs w:val="24"/>
              </w:rPr>
              <w:t>й охраны (гидранты, резервуары).</w:t>
            </w:r>
          </w:p>
          <w:p w:rsidR="00415A9B" w:rsidRPr="005A09C6" w:rsidRDefault="00415A9B" w:rsidP="004E1E59">
            <w:pPr>
              <w:ind w:firstLine="284"/>
              <w:rPr>
                <w:sz w:val="24"/>
                <w:szCs w:val="24"/>
              </w:rPr>
            </w:pPr>
            <w:r w:rsidRPr="005A09C6">
              <w:rPr>
                <w:sz w:val="24"/>
                <w:szCs w:val="24"/>
              </w:rPr>
              <w:t>Предприятия обслуживания допускается размещать в отдельно стоящих нежилых строениях на участках жилой застройки или встроенно-пристроенных к жилому дому нежилых помещениях,  с изолированн</w:t>
            </w:r>
            <w:r w:rsidR="007724AD" w:rsidRPr="005A09C6">
              <w:rPr>
                <w:sz w:val="24"/>
                <w:szCs w:val="24"/>
              </w:rPr>
              <w:t>ыми от жилой части дома входами.</w:t>
            </w:r>
          </w:p>
          <w:p w:rsidR="00415A9B" w:rsidRPr="005A09C6" w:rsidRDefault="00415A9B" w:rsidP="004E1E59">
            <w:pPr>
              <w:pStyle w:val="ConsPlusNormal"/>
              <w:ind w:firstLine="0"/>
              <w:rPr>
                <w:i/>
                <w:sz w:val="24"/>
                <w:szCs w:val="24"/>
                <w:u w:val="single"/>
              </w:rPr>
            </w:pPr>
            <w:r w:rsidRPr="005A09C6">
              <w:rPr>
                <w:i/>
                <w:sz w:val="24"/>
                <w:szCs w:val="24"/>
                <w:u w:val="single"/>
              </w:rPr>
              <w:t>2.  Объекты обслуживания повседневного пользования, строительство которых возможно в жилых кварталах на отдельных участках.</w:t>
            </w:r>
          </w:p>
          <w:p w:rsidR="00415A9B" w:rsidRPr="005A09C6" w:rsidRDefault="00415A9B" w:rsidP="00435E89">
            <w:pPr>
              <w:pStyle w:val="affa"/>
              <w:numPr>
                <w:ilvl w:val="0"/>
                <w:numId w:val="31"/>
              </w:numPr>
              <w:rPr>
                <w:sz w:val="24"/>
                <w:szCs w:val="24"/>
              </w:rPr>
            </w:pPr>
            <w:r w:rsidRPr="005A09C6">
              <w:rPr>
                <w:sz w:val="24"/>
                <w:szCs w:val="24"/>
              </w:rPr>
              <w:t>почтовые отделения</w:t>
            </w:r>
            <w:r w:rsidR="0029629A" w:rsidRPr="005A09C6">
              <w:rPr>
                <w:sz w:val="24"/>
                <w:szCs w:val="24"/>
              </w:rPr>
              <w:t>;</w:t>
            </w:r>
          </w:p>
          <w:p w:rsidR="00415A9B" w:rsidRPr="005A09C6" w:rsidRDefault="00415A9B" w:rsidP="00435E89">
            <w:pPr>
              <w:pStyle w:val="affa"/>
              <w:numPr>
                <w:ilvl w:val="0"/>
                <w:numId w:val="31"/>
              </w:numPr>
              <w:rPr>
                <w:sz w:val="24"/>
                <w:szCs w:val="24"/>
              </w:rPr>
            </w:pPr>
            <w:r w:rsidRPr="005A09C6">
              <w:rPr>
                <w:sz w:val="24"/>
                <w:szCs w:val="24"/>
              </w:rPr>
              <w:t>отделения и участковые пункты милиции;</w:t>
            </w:r>
          </w:p>
          <w:p w:rsidR="00415A9B" w:rsidRPr="005A09C6" w:rsidRDefault="00415A9B" w:rsidP="00435E89">
            <w:pPr>
              <w:pStyle w:val="affa"/>
              <w:numPr>
                <w:ilvl w:val="0"/>
                <w:numId w:val="31"/>
              </w:numPr>
              <w:rPr>
                <w:sz w:val="24"/>
                <w:szCs w:val="24"/>
              </w:rPr>
            </w:pPr>
            <w:r w:rsidRPr="005A09C6">
              <w:rPr>
                <w:sz w:val="24"/>
                <w:szCs w:val="24"/>
              </w:rPr>
              <w:t>пункты оказания первой м</w:t>
            </w:r>
            <w:r w:rsidR="00500B0E" w:rsidRPr="005A09C6">
              <w:rPr>
                <w:sz w:val="24"/>
                <w:szCs w:val="24"/>
              </w:rPr>
              <w:t>едицинской помощи;</w:t>
            </w:r>
          </w:p>
          <w:p w:rsidR="00415A9B" w:rsidRPr="005A09C6" w:rsidRDefault="00415A9B" w:rsidP="00435E89">
            <w:pPr>
              <w:pStyle w:val="affa"/>
              <w:numPr>
                <w:ilvl w:val="0"/>
                <w:numId w:val="31"/>
              </w:numPr>
              <w:rPr>
                <w:sz w:val="24"/>
                <w:szCs w:val="24"/>
              </w:rPr>
            </w:pPr>
            <w:r w:rsidRPr="005A09C6">
              <w:rPr>
                <w:sz w:val="24"/>
                <w:szCs w:val="24"/>
              </w:rPr>
              <w:t>кафе и другие предприятия общественного питания отдельно стоящие;</w:t>
            </w:r>
          </w:p>
          <w:p w:rsidR="00415A9B" w:rsidRPr="005A09C6" w:rsidRDefault="00415A9B" w:rsidP="00435E89">
            <w:pPr>
              <w:pStyle w:val="affa"/>
              <w:numPr>
                <w:ilvl w:val="0"/>
                <w:numId w:val="31"/>
              </w:numPr>
              <w:rPr>
                <w:sz w:val="24"/>
                <w:szCs w:val="24"/>
              </w:rPr>
            </w:pPr>
            <w:r w:rsidRPr="005A09C6">
              <w:rPr>
                <w:sz w:val="24"/>
                <w:szCs w:val="24"/>
              </w:rPr>
              <w:t xml:space="preserve">объекты, </w:t>
            </w:r>
            <w:r w:rsidR="0029629A" w:rsidRPr="005A09C6">
              <w:rPr>
                <w:sz w:val="24"/>
                <w:szCs w:val="24"/>
              </w:rPr>
              <w:t>связанные с отправлением культа;</w:t>
            </w:r>
          </w:p>
          <w:p w:rsidR="00415A9B" w:rsidRPr="005A09C6" w:rsidRDefault="00415A9B" w:rsidP="00435E89">
            <w:pPr>
              <w:pStyle w:val="affa"/>
              <w:numPr>
                <w:ilvl w:val="0"/>
                <w:numId w:val="31"/>
              </w:numPr>
              <w:rPr>
                <w:sz w:val="24"/>
                <w:szCs w:val="24"/>
              </w:rPr>
            </w:pPr>
            <w:r w:rsidRPr="005A09C6">
              <w:rPr>
                <w:sz w:val="24"/>
                <w:szCs w:val="24"/>
              </w:rPr>
              <w:t>пошивочные мастерские, ремонты бытовой техники</w:t>
            </w:r>
            <w:r w:rsidR="0029629A" w:rsidRPr="005A09C6">
              <w:rPr>
                <w:sz w:val="24"/>
                <w:szCs w:val="24"/>
              </w:rPr>
              <w:t>;</w:t>
            </w:r>
          </w:p>
          <w:p w:rsidR="00415A9B" w:rsidRPr="005A09C6" w:rsidRDefault="00415A9B" w:rsidP="00435E89">
            <w:pPr>
              <w:pStyle w:val="affa"/>
              <w:numPr>
                <w:ilvl w:val="0"/>
                <w:numId w:val="31"/>
              </w:numPr>
              <w:rPr>
                <w:sz w:val="24"/>
                <w:szCs w:val="24"/>
              </w:rPr>
            </w:pPr>
            <w:r w:rsidRPr="005A09C6">
              <w:rPr>
                <w:sz w:val="24"/>
                <w:szCs w:val="24"/>
              </w:rPr>
              <w:t xml:space="preserve">детские сады, иные объекты дошкольного воспитания; </w:t>
            </w:r>
          </w:p>
          <w:p w:rsidR="00415A9B" w:rsidRPr="005A09C6" w:rsidRDefault="00415A9B" w:rsidP="00435E89">
            <w:pPr>
              <w:pStyle w:val="affa"/>
              <w:numPr>
                <w:ilvl w:val="0"/>
                <w:numId w:val="31"/>
              </w:numPr>
              <w:rPr>
                <w:sz w:val="24"/>
                <w:szCs w:val="24"/>
              </w:rPr>
            </w:pPr>
            <w:r w:rsidRPr="005A09C6">
              <w:rPr>
                <w:sz w:val="24"/>
                <w:szCs w:val="24"/>
              </w:rPr>
              <w:t xml:space="preserve">магазины общей площадью более 100 кв.м; </w:t>
            </w:r>
          </w:p>
          <w:p w:rsidR="00415A9B" w:rsidRPr="005A09C6" w:rsidRDefault="00415A9B" w:rsidP="00435E89">
            <w:pPr>
              <w:pStyle w:val="affa"/>
              <w:numPr>
                <w:ilvl w:val="0"/>
                <w:numId w:val="31"/>
              </w:numPr>
              <w:rPr>
                <w:sz w:val="24"/>
                <w:szCs w:val="24"/>
              </w:rPr>
            </w:pPr>
            <w:r w:rsidRPr="005A09C6">
              <w:rPr>
                <w:sz w:val="24"/>
                <w:szCs w:val="24"/>
              </w:rPr>
              <w:t>слесарные и ремонтные мастерские;</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спортзалы, бассейны открытые и закрытые;</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 xml:space="preserve">предприятия бытового обслуживания, художественные мастерские, мастерские изделий народных промыслов в отдельно стоящем здании общей площадью не более </w:t>
            </w:r>
            <w:smartTag w:uri="urn:schemas-microsoft-com:office:smarttags" w:element="metricconverter">
              <w:smartTagPr>
                <w:attr w:name="ProductID" w:val="120 кв. м"/>
              </w:smartTagPr>
              <w:r w:rsidRPr="005A09C6">
                <w:rPr>
                  <w:rFonts w:ascii="Times New Roman" w:hAnsi="Times New Roman" w:cs="Times New Roman"/>
                  <w:sz w:val="24"/>
                  <w:szCs w:val="24"/>
                </w:rPr>
                <w:t>120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 xml:space="preserve">индивидуальное обслуживание клиентов в отдельно стоящем здании общей площадью не более </w:t>
            </w:r>
            <w:smartTag w:uri="urn:schemas-microsoft-com:office:smarttags" w:element="metricconverter">
              <w:smartTagPr>
                <w:attr w:name="ProductID" w:val="120 кв. м"/>
              </w:smartTagPr>
              <w:r w:rsidRPr="005A09C6">
                <w:rPr>
                  <w:rFonts w:ascii="Times New Roman" w:hAnsi="Times New Roman" w:cs="Times New Roman"/>
                  <w:sz w:val="24"/>
                  <w:szCs w:val="24"/>
                </w:rPr>
                <w:t>120 кв. м</w:t>
              </w:r>
            </w:smartTag>
            <w:r w:rsidRPr="005A09C6">
              <w:rPr>
                <w:rFonts w:ascii="Times New Roman" w:hAnsi="Times New Roman" w:cs="Times New Roman"/>
                <w:sz w:val="24"/>
                <w:szCs w:val="24"/>
              </w:rPr>
              <w:t>;</w:t>
            </w:r>
          </w:p>
          <w:p w:rsidR="0029629A"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офисы, конторы различных организаций, фирм, компаний</w:t>
            </w:r>
            <w:r w:rsidR="0029629A" w:rsidRPr="005A09C6">
              <w:rPr>
                <w:rFonts w:ascii="Times New Roman" w:hAnsi="Times New Roman" w:cs="Times New Roman"/>
                <w:sz w:val="24"/>
                <w:szCs w:val="24"/>
              </w:rPr>
              <w:t>;</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 xml:space="preserve">мастерские по изготовлению мелких поделок по индивидуальным заказам (столярные изделия, изделия художественного литья, кузнечно-кованые изделия) в отдельно стоящем здании общей площадью не более </w:t>
            </w:r>
            <w:smartTag w:uri="urn:schemas-microsoft-com:office:smarttags" w:element="metricconverter">
              <w:smartTagPr>
                <w:attr w:name="ProductID" w:val="150 кв. м"/>
              </w:smartTagPr>
              <w:r w:rsidRPr="005A09C6">
                <w:rPr>
                  <w:rFonts w:ascii="Times New Roman" w:hAnsi="Times New Roman" w:cs="Times New Roman"/>
                  <w:sz w:val="24"/>
                  <w:szCs w:val="24"/>
                </w:rPr>
                <w:t>150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 xml:space="preserve">индивидуальное обслуживание клиентов в отдельно стоящем здании общей площадью не более </w:t>
            </w:r>
            <w:smartTag w:uri="urn:schemas-microsoft-com:office:smarttags" w:element="metricconverter">
              <w:smartTagPr>
                <w:attr w:name="ProductID" w:val="120 кв. м"/>
              </w:smartTagPr>
              <w:r w:rsidRPr="005A09C6">
                <w:rPr>
                  <w:rFonts w:ascii="Times New Roman" w:hAnsi="Times New Roman" w:cs="Times New Roman"/>
                  <w:sz w:val="24"/>
                  <w:szCs w:val="24"/>
                </w:rPr>
                <w:t>120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1"/>
              </w:numPr>
              <w:rPr>
                <w:rFonts w:ascii="Times New Roman" w:hAnsi="Times New Roman" w:cs="Times New Roman"/>
                <w:sz w:val="24"/>
                <w:szCs w:val="24"/>
              </w:rPr>
            </w:pPr>
            <w:r w:rsidRPr="005A09C6">
              <w:rPr>
                <w:rFonts w:ascii="Times New Roman" w:hAnsi="Times New Roman" w:cs="Times New Roman"/>
                <w:sz w:val="24"/>
                <w:szCs w:val="24"/>
              </w:rPr>
              <w:t>офисы, конторы различ</w:t>
            </w:r>
            <w:r w:rsidR="0029629A" w:rsidRPr="005A09C6">
              <w:rPr>
                <w:rFonts w:ascii="Times New Roman" w:hAnsi="Times New Roman" w:cs="Times New Roman"/>
                <w:sz w:val="24"/>
                <w:szCs w:val="24"/>
              </w:rPr>
              <w:t>ных организаций, фирм, компаний;</w:t>
            </w:r>
          </w:p>
          <w:p w:rsidR="00415A9B" w:rsidRPr="005A09C6" w:rsidRDefault="00415A9B" w:rsidP="00435E89">
            <w:pPr>
              <w:pStyle w:val="affa"/>
              <w:widowControl w:val="0"/>
              <w:numPr>
                <w:ilvl w:val="0"/>
                <w:numId w:val="31"/>
              </w:numPr>
              <w:tabs>
                <w:tab w:val="left" w:pos="1418"/>
              </w:tabs>
              <w:rPr>
                <w:sz w:val="24"/>
                <w:szCs w:val="24"/>
              </w:rPr>
            </w:pPr>
            <w:r w:rsidRPr="005A09C6">
              <w:rPr>
                <w:sz w:val="24"/>
                <w:szCs w:val="24"/>
              </w:rPr>
              <w:t xml:space="preserve">площадки для вывоза бытового мусора </w:t>
            </w:r>
            <w:r w:rsidR="0029629A" w:rsidRPr="005A09C6">
              <w:rPr>
                <w:sz w:val="24"/>
                <w:szCs w:val="24"/>
              </w:rPr>
              <w:t>(мусороудаление) с контейнерами;</w:t>
            </w:r>
          </w:p>
          <w:p w:rsidR="00415A9B" w:rsidRPr="005A09C6" w:rsidRDefault="00415A9B" w:rsidP="00435E89">
            <w:pPr>
              <w:pStyle w:val="affa"/>
              <w:widowControl w:val="0"/>
              <w:numPr>
                <w:ilvl w:val="0"/>
                <w:numId w:val="31"/>
              </w:numPr>
              <w:tabs>
                <w:tab w:val="left" w:pos="1418"/>
              </w:tabs>
              <w:rPr>
                <w:sz w:val="24"/>
                <w:szCs w:val="24"/>
              </w:rPr>
            </w:pPr>
            <w:r w:rsidRPr="005A09C6">
              <w:rPr>
                <w:sz w:val="24"/>
                <w:szCs w:val="24"/>
              </w:rPr>
              <w:t>сады, скверы, бульвары.</w:t>
            </w:r>
          </w:p>
          <w:p w:rsidR="00415A9B" w:rsidRPr="005A09C6" w:rsidRDefault="00415A9B" w:rsidP="004E1E59">
            <w:pPr>
              <w:pStyle w:val="ConsPlusNormal"/>
              <w:ind w:firstLine="284"/>
              <w:rPr>
                <w:i/>
                <w:sz w:val="24"/>
                <w:szCs w:val="24"/>
                <w:u w:val="single"/>
              </w:rPr>
            </w:pPr>
            <w:r w:rsidRPr="005A09C6">
              <w:rPr>
                <w:sz w:val="24"/>
                <w:szCs w:val="24"/>
              </w:rPr>
              <w:t xml:space="preserve">           </w:t>
            </w:r>
            <w:r w:rsidRPr="005A09C6">
              <w:rPr>
                <w:i/>
                <w:sz w:val="24"/>
                <w:szCs w:val="24"/>
                <w:u w:val="single"/>
              </w:rPr>
              <w:t>3. Объекты коммунального хозяйства и транспорта:</w:t>
            </w:r>
          </w:p>
          <w:p w:rsidR="00415A9B" w:rsidRPr="005A09C6" w:rsidRDefault="00415A9B" w:rsidP="00435E89">
            <w:pPr>
              <w:pStyle w:val="affa"/>
              <w:numPr>
                <w:ilvl w:val="0"/>
                <w:numId w:val="32"/>
              </w:numPr>
              <w:rPr>
                <w:sz w:val="24"/>
                <w:szCs w:val="24"/>
              </w:rPr>
            </w:pPr>
            <w:r w:rsidRPr="005A09C6">
              <w:rPr>
                <w:sz w:val="24"/>
                <w:szCs w:val="24"/>
              </w:rPr>
              <w:t xml:space="preserve">жилищно-эксплуатационные и аварийно-диспетчерские службы; </w:t>
            </w:r>
          </w:p>
          <w:p w:rsidR="00415A9B" w:rsidRPr="005A09C6" w:rsidRDefault="00415A9B" w:rsidP="00435E89">
            <w:pPr>
              <w:pStyle w:val="affa"/>
              <w:widowControl w:val="0"/>
              <w:numPr>
                <w:ilvl w:val="0"/>
                <w:numId w:val="32"/>
              </w:numPr>
              <w:tabs>
                <w:tab w:val="left" w:pos="1418"/>
              </w:tabs>
              <w:rPr>
                <w:color w:val="000000"/>
                <w:sz w:val="24"/>
                <w:szCs w:val="24"/>
              </w:rPr>
            </w:pPr>
            <w:r w:rsidRPr="005A09C6">
              <w:rPr>
                <w:color w:val="000000"/>
                <w:sz w:val="24"/>
                <w:szCs w:val="24"/>
              </w:rPr>
              <w:t>наземные сооружения линий электропередач, распределительные пункты и подстанции, трансформаторные подстанции</w:t>
            </w:r>
            <w:r w:rsidR="0029629A" w:rsidRPr="005A09C6">
              <w:rPr>
                <w:color w:val="000000"/>
                <w:sz w:val="24"/>
                <w:szCs w:val="24"/>
              </w:rPr>
              <w:t>;</w:t>
            </w:r>
          </w:p>
          <w:p w:rsidR="00415A9B" w:rsidRPr="005A09C6" w:rsidRDefault="00415A9B" w:rsidP="00435E89">
            <w:pPr>
              <w:pStyle w:val="affa"/>
              <w:widowControl w:val="0"/>
              <w:numPr>
                <w:ilvl w:val="0"/>
                <w:numId w:val="32"/>
              </w:numPr>
              <w:tabs>
                <w:tab w:val="left" w:pos="1418"/>
              </w:tabs>
              <w:rPr>
                <w:color w:val="000000"/>
                <w:sz w:val="24"/>
                <w:szCs w:val="24"/>
              </w:rPr>
            </w:pPr>
            <w:r w:rsidRPr="005A09C6">
              <w:rPr>
                <w:color w:val="000000"/>
                <w:sz w:val="24"/>
                <w:szCs w:val="24"/>
              </w:rPr>
              <w:t xml:space="preserve">повысительные водопроводные насосные станции,  водомерные узлы, </w:t>
            </w:r>
          </w:p>
          <w:p w:rsidR="00415A9B" w:rsidRPr="005A09C6" w:rsidRDefault="00415A9B" w:rsidP="00435E89">
            <w:pPr>
              <w:pStyle w:val="affa"/>
              <w:widowControl w:val="0"/>
              <w:numPr>
                <w:ilvl w:val="0"/>
                <w:numId w:val="32"/>
              </w:numPr>
              <w:tabs>
                <w:tab w:val="left" w:pos="1418"/>
              </w:tabs>
              <w:rPr>
                <w:sz w:val="24"/>
                <w:szCs w:val="24"/>
              </w:rPr>
            </w:pPr>
            <w:r w:rsidRPr="005A09C6">
              <w:rPr>
                <w:sz w:val="24"/>
                <w:szCs w:val="24"/>
              </w:rPr>
              <w:t>канализационные насосные станции</w:t>
            </w:r>
            <w:r w:rsidR="0029629A" w:rsidRPr="005A09C6">
              <w:rPr>
                <w:sz w:val="24"/>
                <w:szCs w:val="24"/>
              </w:rPr>
              <w:t>;</w:t>
            </w:r>
          </w:p>
          <w:p w:rsidR="00415A9B" w:rsidRPr="005A09C6" w:rsidRDefault="00415A9B" w:rsidP="00435E89">
            <w:pPr>
              <w:pStyle w:val="affa"/>
              <w:widowControl w:val="0"/>
              <w:numPr>
                <w:ilvl w:val="0"/>
                <w:numId w:val="32"/>
              </w:numPr>
              <w:tabs>
                <w:tab w:val="left" w:pos="1418"/>
              </w:tabs>
              <w:rPr>
                <w:sz w:val="24"/>
                <w:szCs w:val="24"/>
              </w:rPr>
            </w:pPr>
            <w:r w:rsidRPr="005A09C6">
              <w:rPr>
                <w:sz w:val="24"/>
                <w:szCs w:val="24"/>
              </w:rPr>
              <w:t>размещение газораспределительных пунктов</w:t>
            </w:r>
            <w:r w:rsidR="0029629A" w:rsidRPr="005A09C6">
              <w:rPr>
                <w:sz w:val="24"/>
                <w:szCs w:val="24"/>
              </w:rPr>
              <w:t>;</w:t>
            </w:r>
          </w:p>
          <w:p w:rsidR="00415A9B" w:rsidRPr="00793249" w:rsidRDefault="00415A9B" w:rsidP="00435E89">
            <w:pPr>
              <w:pStyle w:val="affa"/>
              <w:numPr>
                <w:ilvl w:val="0"/>
                <w:numId w:val="32"/>
              </w:numPr>
              <w:tabs>
                <w:tab w:val="left" w:pos="1155"/>
              </w:tabs>
              <w:suppressAutoHyphens w:val="0"/>
              <w:rPr>
                <w:sz w:val="22"/>
                <w:szCs w:val="22"/>
              </w:rPr>
            </w:pPr>
            <w:r w:rsidRPr="005A09C6">
              <w:rPr>
                <w:sz w:val="24"/>
                <w:szCs w:val="24"/>
              </w:rPr>
              <w:t>антенны сотовой, радиорелейной и спутниковой связи.</w:t>
            </w:r>
            <w:r w:rsidRPr="00793249">
              <w:rPr>
                <w:sz w:val="22"/>
                <w:szCs w:val="22"/>
              </w:rPr>
              <w:t xml:space="preserve"> </w:t>
            </w: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415A9B" w:rsidP="00CB44E3">
            <w:pPr>
              <w:tabs>
                <w:tab w:val="left" w:pos="1155"/>
              </w:tabs>
              <w:rPr>
                <w:b/>
                <w:sz w:val="22"/>
                <w:szCs w:val="22"/>
              </w:rPr>
            </w:pPr>
            <w:r w:rsidRPr="00793249">
              <w:rPr>
                <w:b/>
                <w:sz w:val="22"/>
                <w:szCs w:val="22"/>
              </w:rPr>
              <w:t>4.</w:t>
            </w:r>
          </w:p>
        </w:tc>
        <w:tc>
          <w:tcPr>
            <w:tcW w:w="2126" w:type="dxa"/>
            <w:tcBorders>
              <w:top w:val="single" w:sz="4" w:space="0" w:color="auto"/>
              <w:bottom w:val="single" w:sz="4" w:space="0" w:color="auto"/>
            </w:tcBorders>
          </w:tcPr>
          <w:p w:rsidR="00415A9B" w:rsidRPr="00793249" w:rsidRDefault="00415A9B" w:rsidP="0088547F">
            <w:pPr>
              <w:tabs>
                <w:tab w:val="left" w:pos="1155"/>
              </w:tabs>
              <w:jc w:val="center"/>
              <w:rPr>
                <w:b/>
                <w:sz w:val="22"/>
                <w:szCs w:val="22"/>
              </w:rPr>
            </w:pPr>
            <w:r w:rsidRPr="00793249">
              <w:rPr>
                <w:b/>
                <w:sz w:val="22"/>
                <w:szCs w:val="22"/>
              </w:rPr>
              <w:t>Запрещается</w:t>
            </w:r>
            <w:r w:rsidR="0088547F" w:rsidRPr="00793249">
              <w:rPr>
                <w:b/>
                <w:sz w:val="22"/>
                <w:szCs w:val="22"/>
              </w:rPr>
              <w:t>:</w:t>
            </w:r>
          </w:p>
        </w:tc>
        <w:tc>
          <w:tcPr>
            <w:tcW w:w="7619" w:type="dxa"/>
            <w:tcBorders>
              <w:top w:val="single" w:sz="4" w:space="0" w:color="auto"/>
              <w:bottom w:val="single" w:sz="4" w:space="0" w:color="auto"/>
            </w:tcBorders>
          </w:tcPr>
          <w:p w:rsidR="00415A9B" w:rsidRPr="005A09C6" w:rsidRDefault="00415A9B" w:rsidP="00435E89">
            <w:pPr>
              <w:pStyle w:val="affa"/>
              <w:numPr>
                <w:ilvl w:val="0"/>
                <w:numId w:val="33"/>
              </w:numPr>
              <w:rPr>
                <w:sz w:val="24"/>
                <w:szCs w:val="24"/>
              </w:rPr>
            </w:pPr>
            <w:r w:rsidRPr="005A09C6">
              <w:rPr>
                <w:sz w:val="24"/>
                <w:szCs w:val="24"/>
              </w:rPr>
              <w:t xml:space="preserve">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w:t>
            </w:r>
            <w:r w:rsidR="00890BE0" w:rsidRPr="005A09C6">
              <w:rPr>
                <w:sz w:val="24"/>
                <w:szCs w:val="24"/>
              </w:rPr>
              <w:t>СТО</w:t>
            </w:r>
            <w:r w:rsidRPr="005A09C6">
              <w:rPr>
                <w:sz w:val="24"/>
                <w:szCs w:val="24"/>
              </w:rPr>
              <w:t>, автомоек, стоянок сельскохозяйственной техники, распиловочных цехов и т. п.);</w:t>
            </w:r>
          </w:p>
          <w:p w:rsidR="00415A9B" w:rsidRPr="005A09C6" w:rsidRDefault="00415A9B" w:rsidP="00435E89">
            <w:pPr>
              <w:pStyle w:val="affa"/>
              <w:numPr>
                <w:ilvl w:val="0"/>
                <w:numId w:val="33"/>
              </w:numPr>
              <w:suppressAutoHyphens w:val="0"/>
              <w:rPr>
                <w:sz w:val="24"/>
                <w:szCs w:val="24"/>
              </w:rPr>
            </w:pPr>
            <w:r w:rsidRPr="005A09C6">
              <w:rPr>
                <w:sz w:val="24"/>
                <w:szCs w:val="24"/>
              </w:rPr>
              <w:t xml:space="preserve">размещать вспомогательные строения, за исключением гаражей, со стороны улиц </w:t>
            </w:r>
            <w:r w:rsidR="00890BE0" w:rsidRPr="005A09C6">
              <w:rPr>
                <w:sz w:val="24"/>
                <w:szCs w:val="24"/>
              </w:rPr>
              <w:t>запрещается.</w:t>
            </w:r>
          </w:p>
          <w:p w:rsidR="007724AD" w:rsidRPr="00793249" w:rsidRDefault="007724AD" w:rsidP="007724AD">
            <w:pPr>
              <w:pStyle w:val="affa"/>
              <w:suppressAutoHyphens w:val="0"/>
              <w:ind w:left="360"/>
              <w:rPr>
                <w:sz w:val="22"/>
                <w:szCs w:val="22"/>
              </w:rPr>
            </w:pPr>
          </w:p>
        </w:tc>
      </w:tr>
      <w:tr w:rsidR="00415A9B" w:rsidRPr="00793249" w:rsidTr="00890BE0">
        <w:trPr>
          <w:jc w:val="right"/>
        </w:trPr>
        <w:tc>
          <w:tcPr>
            <w:tcW w:w="10171" w:type="dxa"/>
            <w:gridSpan w:val="3"/>
            <w:tcBorders>
              <w:top w:val="single" w:sz="4" w:space="0" w:color="auto"/>
              <w:bottom w:val="single" w:sz="4" w:space="0" w:color="auto"/>
            </w:tcBorders>
          </w:tcPr>
          <w:p w:rsidR="00415A9B" w:rsidRPr="00793249" w:rsidRDefault="00415A9B" w:rsidP="004E1E59">
            <w:pPr>
              <w:tabs>
                <w:tab w:val="left" w:pos="1155"/>
              </w:tabs>
              <w:jc w:val="center"/>
              <w:rPr>
                <w:rFonts w:ascii="Arial CYR" w:hAnsi="Arial CYR"/>
                <w:b/>
                <w:sz w:val="22"/>
                <w:szCs w:val="22"/>
              </w:rPr>
            </w:pPr>
            <w:r w:rsidRPr="00793249">
              <w:rPr>
                <w:rFonts w:ascii="Arial CYR" w:hAnsi="Arial CYR"/>
                <w:b/>
                <w:sz w:val="22"/>
                <w:szCs w:val="22"/>
              </w:rPr>
              <w:t>II. Предельные параметры земельных участков и</w:t>
            </w:r>
          </w:p>
          <w:p w:rsidR="00415A9B" w:rsidRPr="00793249" w:rsidRDefault="00415A9B" w:rsidP="004E1E59">
            <w:pPr>
              <w:pStyle w:val="ConsPlusNormal"/>
              <w:ind w:firstLine="284"/>
              <w:jc w:val="center"/>
              <w:rPr>
                <w:rFonts w:ascii="Arial CYR" w:hAnsi="Arial CYR"/>
                <w:sz w:val="22"/>
                <w:szCs w:val="22"/>
              </w:rPr>
            </w:pPr>
            <w:r w:rsidRPr="00793249">
              <w:rPr>
                <w:rFonts w:ascii="Arial CYR" w:hAnsi="Arial CYR"/>
                <w:b/>
                <w:sz w:val="22"/>
                <w:szCs w:val="22"/>
              </w:rPr>
              <w:t>объектов капитального строительства</w:t>
            </w:r>
          </w:p>
        </w:tc>
      </w:tr>
      <w:tr w:rsidR="00415A9B" w:rsidRPr="00793249" w:rsidTr="00890BE0">
        <w:trPr>
          <w:jc w:val="right"/>
        </w:trPr>
        <w:tc>
          <w:tcPr>
            <w:tcW w:w="426" w:type="dxa"/>
            <w:tcBorders>
              <w:top w:val="single" w:sz="4" w:space="0" w:color="auto"/>
              <w:bottom w:val="single" w:sz="4" w:space="0" w:color="auto"/>
            </w:tcBorders>
          </w:tcPr>
          <w:p w:rsidR="00415A9B" w:rsidRPr="00793249" w:rsidRDefault="00415A9B" w:rsidP="00CB44E3">
            <w:pPr>
              <w:tabs>
                <w:tab w:val="left" w:pos="1155"/>
              </w:tabs>
              <w:rPr>
                <w:b/>
                <w:sz w:val="22"/>
                <w:szCs w:val="22"/>
              </w:rPr>
            </w:pPr>
            <w:r w:rsidRPr="00793249">
              <w:rPr>
                <w:b/>
                <w:sz w:val="22"/>
                <w:szCs w:val="22"/>
              </w:rPr>
              <w:t>5</w:t>
            </w:r>
            <w:r w:rsidR="00890BE0" w:rsidRPr="00793249">
              <w:rPr>
                <w:b/>
                <w:sz w:val="22"/>
                <w:szCs w:val="22"/>
              </w:rPr>
              <w:t>.</w:t>
            </w:r>
          </w:p>
        </w:tc>
        <w:tc>
          <w:tcPr>
            <w:tcW w:w="2126" w:type="dxa"/>
            <w:tcBorders>
              <w:top w:val="single" w:sz="4" w:space="0" w:color="auto"/>
              <w:bottom w:val="single" w:sz="4" w:space="0" w:color="auto"/>
            </w:tcBorders>
          </w:tcPr>
          <w:p w:rsidR="00415A9B" w:rsidRPr="00793249" w:rsidRDefault="00415A9B" w:rsidP="0088547F">
            <w:pPr>
              <w:tabs>
                <w:tab w:val="left" w:pos="1155"/>
              </w:tabs>
              <w:jc w:val="center"/>
              <w:rPr>
                <w:b/>
                <w:sz w:val="22"/>
                <w:szCs w:val="22"/>
              </w:rPr>
            </w:pPr>
            <w:r w:rsidRPr="00793249">
              <w:rPr>
                <w:b/>
                <w:sz w:val="22"/>
                <w:szCs w:val="22"/>
              </w:rPr>
              <w:t>Архитектурно-строительные</w:t>
            </w:r>
          </w:p>
          <w:p w:rsidR="00415A9B" w:rsidRPr="00793249" w:rsidRDefault="00415A9B" w:rsidP="0088547F">
            <w:pPr>
              <w:tabs>
                <w:tab w:val="left" w:pos="1155"/>
              </w:tabs>
              <w:jc w:val="center"/>
              <w:rPr>
                <w:sz w:val="22"/>
                <w:szCs w:val="22"/>
              </w:rPr>
            </w:pPr>
            <w:r w:rsidRPr="00793249">
              <w:rPr>
                <w:b/>
                <w:sz w:val="22"/>
                <w:szCs w:val="22"/>
              </w:rPr>
              <w:t>требования</w:t>
            </w:r>
            <w:r w:rsidR="0088547F" w:rsidRPr="00793249">
              <w:rPr>
                <w:b/>
                <w:sz w:val="22"/>
                <w:szCs w:val="22"/>
              </w:rPr>
              <w:t>:</w:t>
            </w:r>
          </w:p>
        </w:tc>
        <w:tc>
          <w:tcPr>
            <w:tcW w:w="7619" w:type="dxa"/>
            <w:tcBorders>
              <w:top w:val="single" w:sz="4" w:space="0" w:color="auto"/>
              <w:bottom w:val="single" w:sz="4" w:space="0" w:color="auto"/>
            </w:tcBorders>
          </w:tcPr>
          <w:p w:rsidR="00415A9B" w:rsidRPr="005A09C6" w:rsidRDefault="00151396" w:rsidP="00890BE0">
            <w:pPr>
              <w:jc w:val="both"/>
              <w:rPr>
                <w:sz w:val="24"/>
                <w:szCs w:val="24"/>
              </w:rPr>
            </w:pPr>
            <w:r>
              <w:rPr>
                <w:sz w:val="24"/>
                <w:szCs w:val="24"/>
              </w:rPr>
              <w:t xml:space="preserve">   </w:t>
            </w:r>
            <w:r w:rsidR="00415A9B" w:rsidRPr="005A09C6">
              <w:rPr>
                <w:sz w:val="24"/>
                <w:szCs w:val="24"/>
              </w:rPr>
              <w:t>Нормы планирования участков складываются из требований строительных, санитарных и противопожарных требований,</w:t>
            </w:r>
            <w:r w:rsidR="00890BE0" w:rsidRPr="005A09C6">
              <w:rPr>
                <w:sz w:val="24"/>
                <w:szCs w:val="24"/>
              </w:rPr>
              <w:t xml:space="preserve"> соблюдение которых обязательно.</w:t>
            </w:r>
          </w:p>
          <w:p w:rsidR="00415A9B" w:rsidRPr="005A09C6" w:rsidRDefault="00890BE0" w:rsidP="00890BE0">
            <w:pPr>
              <w:tabs>
                <w:tab w:val="left" w:pos="1155"/>
              </w:tabs>
              <w:jc w:val="both"/>
              <w:rPr>
                <w:color w:val="000000"/>
                <w:sz w:val="24"/>
                <w:szCs w:val="24"/>
              </w:rPr>
            </w:pPr>
            <w:r w:rsidRPr="005A09C6">
              <w:rPr>
                <w:sz w:val="24"/>
                <w:szCs w:val="24"/>
              </w:rPr>
              <w:t xml:space="preserve">     </w:t>
            </w:r>
            <w:r w:rsidR="00415A9B" w:rsidRPr="005A09C6">
              <w:rPr>
                <w:sz w:val="24"/>
                <w:szCs w:val="24"/>
              </w:rPr>
              <w:t>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415A9B" w:rsidRPr="005A09C6" w:rsidRDefault="00415A9B" w:rsidP="00435E89">
            <w:pPr>
              <w:pStyle w:val="affa"/>
              <w:numPr>
                <w:ilvl w:val="0"/>
                <w:numId w:val="34"/>
              </w:numPr>
              <w:rPr>
                <w:sz w:val="24"/>
                <w:szCs w:val="24"/>
              </w:rPr>
            </w:pPr>
            <w:r w:rsidRPr="005A09C6">
              <w:rPr>
                <w:sz w:val="24"/>
                <w:szCs w:val="24"/>
              </w:rPr>
              <w:t>минимальная (максимальная) площадь земельных участков – принимать по проекту;</w:t>
            </w:r>
          </w:p>
          <w:p w:rsidR="00415A9B" w:rsidRPr="005A09C6" w:rsidRDefault="00415A9B" w:rsidP="00435E89">
            <w:pPr>
              <w:pStyle w:val="affa"/>
              <w:numPr>
                <w:ilvl w:val="0"/>
                <w:numId w:val="34"/>
              </w:numPr>
              <w:rPr>
                <w:sz w:val="24"/>
                <w:szCs w:val="24"/>
              </w:rPr>
            </w:pPr>
            <w:r w:rsidRPr="005A09C6">
              <w:rPr>
                <w:sz w:val="24"/>
                <w:szCs w:val="24"/>
              </w:rPr>
              <w:t>все разделы проектируемой застройки выполнять по нормам, существующим на момент разработки проектной документации;</w:t>
            </w:r>
          </w:p>
          <w:p w:rsidR="00415A9B" w:rsidRPr="005A09C6" w:rsidRDefault="00415A9B" w:rsidP="00435E89">
            <w:pPr>
              <w:pStyle w:val="affa"/>
              <w:numPr>
                <w:ilvl w:val="0"/>
                <w:numId w:val="34"/>
              </w:numPr>
              <w:rPr>
                <w:sz w:val="24"/>
                <w:szCs w:val="24"/>
              </w:rPr>
            </w:pPr>
            <w:r w:rsidRPr="005A09C6">
              <w:rPr>
                <w:sz w:val="24"/>
                <w:szCs w:val="24"/>
              </w:rPr>
              <w:t>при необходимости, вносить предложения по корректировке «Правил», выполнять актуализацию «Правил»;</w:t>
            </w:r>
          </w:p>
          <w:p w:rsidR="00415A9B" w:rsidRPr="005A09C6" w:rsidRDefault="00415A9B" w:rsidP="00435E89">
            <w:pPr>
              <w:pStyle w:val="affa"/>
              <w:numPr>
                <w:ilvl w:val="0"/>
                <w:numId w:val="34"/>
              </w:numPr>
              <w:tabs>
                <w:tab w:val="left" w:pos="1155"/>
              </w:tabs>
              <w:suppressAutoHyphens w:val="0"/>
              <w:rPr>
                <w:color w:val="000000"/>
                <w:sz w:val="24"/>
                <w:szCs w:val="24"/>
              </w:rPr>
            </w:pPr>
            <w:r w:rsidRPr="005A09C6">
              <w:rPr>
                <w:color w:val="000000"/>
                <w:sz w:val="24"/>
                <w:szCs w:val="24"/>
              </w:rPr>
              <w:t>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поселени</w:t>
            </w:r>
            <w:r w:rsidR="00210717" w:rsidRPr="005A09C6">
              <w:rPr>
                <w:color w:val="000000"/>
                <w:sz w:val="24"/>
                <w:szCs w:val="24"/>
              </w:rPr>
              <w:t>я и нести черты преемственности;</w:t>
            </w:r>
          </w:p>
          <w:p w:rsidR="00415A9B" w:rsidRPr="005A09C6" w:rsidRDefault="00415A9B" w:rsidP="00435E89">
            <w:pPr>
              <w:pStyle w:val="affa"/>
              <w:numPr>
                <w:ilvl w:val="0"/>
                <w:numId w:val="34"/>
              </w:numPr>
              <w:tabs>
                <w:tab w:val="left" w:pos="1155"/>
              </w:tabs>
              <w:suppressAutoHyphens w:val="0"/>
              <w:rPr>
                <w:color w:val="000000"/>
                <w:sz w:val="24"/>
                <w:szCs w:val="24"/>
              </w:rPr>
            </w:pPr>
            <w:r w:rsidRPr="005A09C6">
              <w:rPr>
                <w:color w:val="000000"/>
                <w:sz w:val="24"/>
                <w:szCs w:val="24"/>
              </w:rPr>
              <w:t>кварталы новой, проектируемой застройки должны иметь удобные выезды на основные транспортно – пеше</w:t>
            </w:r>
            <w:r w:rsidR="00210717" w:rsidRPr="005A09C6">
              <w:rPr>
                <w:color w:val="000000"/>
                <w:sz w:val="24"/>
                <w:szCs w:val="24"/>
              </w:rPr>
              <w:t>ходные улицы населенного пункта;</w:t>
            </w:r>
          </w:p>
          <w:p w:rsidR="00415A9B" w:rsidRPr="005A09C6" w:rsidRDefault="00415A9B" w:rsidP="00435E89">
            <w:pPr>
              <w:pStyle w:val="affa"/>
              <w:numPr>
                <w:ilvl w:val="0"/>
                <w:numId w:val="34"/>
              </w:numPr>
              <w:tabs>
                <w:tab w:val="left" w:pos="1155"/>
              </w:tabs>
              <w:suppressAutoHyphens w:val="0"/>
              <w:rPr>
                <w:color w:val="000000"/>
                <w:sz w:val="24"/>
                <w:szCs w:val="24"/>
              </w:rPr>
            </w:pPr>
            <w:r w:rsidRPr="005A09C6">
              <w:rPr>
                <w:color w:val="000000"/>
                <w:sz w:val="24"/>
                <w:szCs w:val="24"/>
              </w:rPr>
              <w:t>проектируемая сеть улиц должна решаться в увязке с существующей сетью улиц и дорог.</w:t>
            </w:r>
          </w:p>
          <w:p w:rsidR="00210717" w:rsidRPr="00793249" w:rsidRDefault="00210717" w:rsidP="00210717">
            <w:pPr>
              <w:pStyle w:val="affa"/>
              <w:tabs>
                <w:tab w:val="left" w:pos="1155"/>
              </w:tabs>
              <w:suppressAutoHyphens w:val="0"/>
              <w:ind w:left="360"/>
              <w:rPr>
                <w:color w:val="000000"/>
                <w:sz w:val="22"/>
                <w:szCs w:val="22"/>
              </w:rPr>
            </w:pPr>
          </w:p>
        </w:tc>
      </w:tr>
    </w:tbl>
    <w:p w:rsidR="00415A9B" w:rsidRPr="00793249" w:rsidRDefault="00415A9B" w:rsidP="00415A9B">
      <w:pPr>
        <w:pStyle w:val="3"/>
        <w:rPr>
          <w:b/>
          <w:color w:val="000000"/>
          <w:sz w:val="16"/>
          <w:szCs w:val="16"/>
        </w:rPr>
      </w:pPr>
    </w:p>
    <w:p w:rsidR="00415A9B" w:rsidRPr="00793249" w:rsidRDefault="00415A9B" w:rsidP="00415A9B"/>
    <w:p w:rsidR="00415A9B" w:rsidRPr="00793249" w:rsidRDefault="00415A9B" w:rsidP="00DB63F3">
      <w:pPr>
        <w:pStyle w:val="3"/>
        <w:ind w:left="708"/>
        <w:jc w:val="left"/>
        <w:rPr>
          <w:rFonts w:ascii="Arial" w:hAnsi="Arial" w:cs="Arial"/>
          <w:b/>
          <w:sz w:val="22"/>
          <w:szCs w:val="24"/>
        </w:rPr>
      </w:pPr>
      <w:r w:rsidRPr="00793249">
        <w:rPr>
          <w:rFonts w:ascii="Arial" w:hAnsi="Arial" w:cs="Arial"/>
          <w:b/>
          <w:color w:val="000000"/>
          <w:sz w:val="22"/>
          <w:szCs w:val="24"/>
        </w:rPr>
        <w:t xml:space="preserve">57.3.   </w:t>
      </w:r>
      <w:r w:rsidRPr="00793249">
        <w:rPr>
          <w:rFonts w:ascii="Arial" w:hAnsi="Arial" w:cs="Arial"/>
          <w:b/>
          <w:iCs/>
          <w:color w:val="000000"/>
          <w:sz w:val="22"/>
          <w:szCs w:val="24"/>
        </w:rPr>
        <w:t xml:space="preserve">Регламенты </w:t>
      </w:r>
      <w:r w:rsidRPr="00793249">
        <w:rPr>
          <w:rFonts w:ascii="Arial" w:hAnsi="Arial" w:cs="Arial"/>
          <w:b/>
          <w:sz w:val="22"/>
          <w:szCs w:val="24"/>
        </w:rPr>
        <w:t>зоны строгого строительного режима (жилая застройка, которая попадает  в СЗЗ от предприятий).</w:t>
      </w:r>
    </w:p>
    <w:p w:rsidR="00415A9B" w:rsidRPr="00793249" w:rsidRDefault="00415A9B" w:rsidP="00415A9B">
      <w:pPr>
        <w:rPr>
          <w:sz w:val="16"/>
          <w:szCs w:val="16"/>
        </w:rPr>
      </w:pPr>
    </w:p>
    <w:p w:rsidR="00500B0E" w:rsidRDefault="00415A9B" w:rsidP="007B07AF">
      <w:pPr>
        <w:pStyle w:val="3"/>
        <w:spacing w:before="100" w:line="312" w:lineRule="auto"/>
        <w:ind w:firstLine="709"/>
        <w:jc w:val="both"/>
      </w:pPr>
      <w:r w:rsidRPr="00793249">
        <w:rPr>
          <w:rFonts w:ascii="Arial" w:hAnsi="Arial" w:cs="Arial"/>
          <w:i/>
          <w:iCs/>
          <w:color w:val="000000"/>
          <w:sz w:val="22"/>
          <w:szCs w:val="24"/>
        </w:rPr>
        <w:t xml:space="preserve">Зона усадебной  жилой застройки </w:t>
      </w:r>
      <w:r w:rsidR="007724AD">
        <w:rPr>
          <w:rFonts w:ascii="Arial" w:hAnsi="Arial" w:cs="Arial"/>
          <w:i/>
          <w:iCs/>
          <w:color w:val="000000"/>
          <w:sz w:val="22"/>
          <w:szCs w:val="24"/>
        </w:rPr>
        <w:t>(</w:t>
      </w:r>
      <w:r w:rsidR="007724AD" w:rsidRPr="007724AD">
        <w:rPr>
          <w:rFonts w:ascii="Arial" w:hAnsi="Arial" w:cs="Arial"/>
          <w:b/>
          <w:i/>
          <w:iCs/>
          <w:color w:val="000000"/>
          <w:sz w:val="22"/>
          <w:szCs w:val="24"/>
        </w:rPr>
        <w:t>0103</w:t>
      </w:r>
      <w:r w:rsidR="007724AD">
        <w:rPr>
          <w:rFonts w:ascii="Arial" w:hAnsi="Arial" w:cs="Arial"/>
          <w:i/>
          <w:iCs/>
          <w:color w:val="000000"/>
          <w:sz w:val="22"/>
          <w:szCs w:val="24"/>
        </w:rPr>
        <w:t xml:space="preserve">) </w:t>
      </w:r>
      <w:r w:rsidRPr="00793249">
        <w:rPr>
          <w:rFonts w:ascii="Arial" w:hAnsi="Arial" w:cs="Arial"/>
          <w:i/>
          <w:iCs/>
          <w:color w:val="000000"/>
          <w:sz w:val="22"/>
          <w:szCs w:val="24"/>
        </w:rPr>
        <w:t>в О</w:t>
      </w:r>
      <w:r w:rsidR="00BC7BB8">
        <w:rPr>
          <w:rFonts w:ascii="Arial" w:hAnsi="Arial" w:cs="Arial"/>
          <w:i/>
          <w:iCs/>
          <w:color w:val="000000"/>
          <w:sz w:val="22"/>
          <w:szCs w:val="24"/>
        </w:rPr>
        <w:t>льшан</w:t>
      </w:r>
      <w:r w:rsidRPr="00793249">
        <w:rPr>
          <w:rFonts w:ascii="Arial" w:hAnsi="Arial" w:cs="Arial"/>
          <w:i/>
          <w:iCs/>
          <w:color w:val="000000"/>
          <w:sz w:val="22"/>
          <w:szCs w:val="24"/>
        </w:rPr>
        <w:t>ском сельском поселении, выделена для обеспечения правовых условий функционирования существующих жилых кварталов, находящихся в санитарно – защитных зонах.</w:t>
      </w:r>
    </w:p>
    <w:p w:rsidR="00415A9B" w:rsidRPr="00793249" w:rsidRDefault="00415A9B" w:rsidP="00415A9B">
      <w:pPr>
        <w:tabs>
          <w:tab w:val="left" w:pos="1155"/>
        </w:tabs>
        <w:ind w:firstLine="709"/>
        <w:jc w:val="right"/>
        <w:rPr>
          <w:rFonts w:ascii="Arial" w:hAnsi="Arial" w:cs="Arial"/>
          <w:b/>
          <w:bCs/>
          <w:sz w:val="22"/>
          <w:szCs w:val="22"/>
        </w:rPr>
      </w:pPr>
      <w:r w:rsidRPr="00793249">
        <w:rPr>
          <w:rFonts w:ascii="Arial" w:hAnsi="Arial" w:cs="Arial"/>
          <w:sz w:val="22"/>
          <w:szCs w:val="22"/>
        </w:rPr>
        <w:t>Таблица 4.</w:t>
      </w:r>
    </w:p>
    <w:tbl>
      <w:tblPr>
        <w:tblW w:w="0" w:type="auto"/>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19"/>
      </w:tblGrid>
      <w:tr w:rsidR="00415A9B" w:rsidRPr="00793249" w:rsidTr="00114A93">
        <w:trPr>
          <w:cantSplit/>
          <w:trHeight w:val="454"/>
          <w:tblHeader/>
          <w:jc w:val="right"/>
        </w:trPr>
        <w:tc>
          <w:tcPr>
            <w:tcW w:w="426" w:type="dxa"/>
            <w:shd w:val="clear" w:color="auto" w:fill="F2F2F2" w:themeFill="background1" w:themeFillShade="F2"/>
            <w:vAlign w:val="center"/>
          </w:tcPr>
          <w:p w:rsidR="00415A9B" w:rsidRPr="00793249" w:rsidRDefault="00415A9B" w:rsidP="004E1E59">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415A9B" w:rsidRPr="00793249" w:rsidRDefault="00415A9B" w:rsidP="004E1E59">
            <w:pPr>
              <w:tabs>
                <w:tab w:val="left" w:pos="1155"/>
              </w:tabs>
              <w:jc w:val="center"/>
              <w:rPr>
                <w:rFonts w:ascii="Arial" w:hAnsi="Arial" w:cs="Arial"/>
                <w:sz w:val="18"/>
              </w:rPr>
            </w:pPr>
            <w:r w:rsidRPr="00793249">
              <w:rPr>
                <w:rFonts w:ascii="Arial" w:hAnsi="Arial" w:cs="Arial"/>
                <w:sz w:val="18"/>
              </w:rPr>
              <w:t>Тип регламента</w:t>
            </w:r>
          </w:p>
        </w:tc>
        <w:tc>
          <w:tcPr>
            <w:tcW w:w="7619" w:type="dxa"/>
            <w:shd w:val="clear" w:color="auto" w:fill="F2F2F2" w:themeFill="background1" w:themeFillShade="F2"/>
            <w:vAlign w:val="center"/>
          </w:tcPr>
          <w:p w:rsidR="00415A9B" w:rsidRPr="00793249" w:rsidRDefault="00415A9B" w:rsidP="004E1E59">
            <w:pPr>
              <w:tabs>
                <w:tab w:val="left" w:pos="1155"/>
              </w:tabs>
              <w:jc w:val="center"/>
              <w:rPr>
                <w:rFonts w:ascii="Arial" w:hAnsi="Arial" w:cs="Arial"/>
                <w:sz w:val="18"/>
              </w:rPr>
            </w:pPr>
            <w:r w:rsidRPr="00793249">
              <w:rPr>
                <w:rFonts w:ascii="Arial" w:hAnsi="Arial" w:cs="Arial"/>
                <w:sz w:val="18"/>
              </w:rPr>
              <w:t>Содержание регламента</w:t>
            </w:r>
          </w:p>
        </w:tc>
      </w:tr>
      <w:tr w:rsidR="004E1E59" w:rsidRPr="00793249" w:rsidTr="00114A93">
        <w:trPr>
          <w:trHeight w:val="834"/>
          <w:jc w:val="right"/>
        </w:trPr>
        <w:tc>
          <w:tcPr>
            <w:tcW w:w="2552" w:type="dxa"/>
            <w:gridSpan w:val="2"/>
            <w:vAlign w:val="center"/>
          </w:tcPr>
          <w:p w:rsidR="004E1E59" w:rsidRPr="00793249" w:rsidRDefault="004E1E59" w:rsidP="004E1E59">
            <w:pPr>
              <w:tabs>
                <w:tab w:val="left" w:pos="1155"/>
              </w:tabs>
              <w:jc w:val="center"/>
              <w:rPr>
                <w:rFonts w:ascii="Arial" w:hAnsi="Arial" w:cs="Arial"/>
                <w:b/>
                <w:sz w:val="26"/>
                <w:szCs w:val="26"/>
              </w:rPr>
            </w:pPr>
            <w:r w:rsidRPr="00793249">
              <w:rPr>
                <w:rFonts w:ascii="Arial" w:hAnsi="Arial" w:cs="Arial"/>
                <w:b/>
                <w:sz w:val="26"/>
                <w:szCs w:val="26"/>
              </w:rPr>
              <w:t>Индекс зоны- 0103</w:t>
            </w:r>
          </w:p>
        </w:tc>
        <w:tc>
          <w:tcPr>
            <w:tcW w:w="7619" w:type="dxa"/>
            <w:vAlign w:val="center"/>
          </w:tcPr>
          <w:p w:rsidR="004E1E59" w:rsidRPr="00793249" w:rsidRDefault="004E1E59" w:rsidP="004E1E59">
            <w:pPr>
              <w:pStyle w:val="3"/>
              <w:rPr>
                <w:rFonts w:ascii="Arial" w:hAnsi="Arial" w:cs="Arial"/>
                <w:b/>
                <w:sz w:val="26"/>
                <w:szCs w:val="26"/>
              </w:rPr>
            </w:pPr>
            <w:r w:rsidRPr="00793249">
              <w:rPr>
                <w:rFonts w:ascii="Arial" w:hAnsi="Arial" w:cs="Arial"/>
                <w:b/>
                <w:sz w:val="26"/>
                <w:szCs w:val="26"/>
              </w:rPr>
              <w:t xml:space="preserve">Зона строгого строительного режима </w:t>
            </w:r>
            <w:r w:rsidR="00114A93" w:rsidRPr="00793249">
              <w:rPr>
                <w:rFonts w:ascii="Arial" w:hAnsi="Arial" w:cs="Arial"/>
                <w:b/>
                <w:sz w:val="26"/>
                <w:szCs w:val="26"/>
              </w:rPr>
              <w:t xml:space="preserve"> </w:t>
            </w:r>
            <w:r w:rsidRPr="00793249">
              <w:rPr>
                <w:rFonts w:ascii="Arial" w:hAnsi="Arial" w:cs="Arial"/>
                <w:b/>
                <w:sz w:val="26"/>
                <w:szCs w:val="26"/>
              </w:rPr>
              <w:t>(жилая застройка, которая попадает  в СЗЗ от предприятий).</w:t>
            </w:r>
          </w:p>
        </w:tc>
      </w:tr>
      <w:tr w:rsidR="00415A9B" w:rsidRPr="00793249" w:rsidTr="00114A93">
        <w:trPr>
          <w:trHeight w:val="800"/>
          <w:jc w:val="right"/>
        </w:trPr>
        <w:tc>
          <w:tcPr>
            <w:tcW w:w="10171" w:type="dxa"/>
            <w:gridSpan w:val="3"/>
            <w:vAlign w:val="center"/>
          </w:tcPr>
          <w:p w:rsidR="00415A9B" w:rsidRPr="00793249" w:rsidRDefault="00415A9B" w:rsidP="004E1E59">
            <w:pPr>
              <w:tabs>
                <w:tab w:val="left" w:pos="1155"/>
              </w:tabs>
              <w:jc w:val="center"/>
              <w:rPr>
                <w:rFonts w:ascii="Arial" w:hAnsi="Arial" w:cs="Arial"/>
                <w:b/>
              </w:rPr>
            </w:pPr>
            <w:r w:rsidRPr="00793249">
              <w:rPr>
                <w:rFonts w:ascii="Arial" w:hAnsi="Arial" w:cs="Arial"/>
                <w:b/>
                <w:sz w:val="22"/>
              </w:rPr>
              <w:t>1. Виды  разрешенного использования применяются на основании санитарных, противопожарных норм, норм инсоляции жилых помещений.</w:t>
            </w:r>
          </w:p>
        </w:tc>
      </w:tr>
      <w:tr w:rsidR="00415A9B" w:rsidRPr="00793249" w:rsidTr="00114A93">
        <w:trPr>
          <w:trHeight w:val="801"/>
          <w:jc w:val="right"/>
        </w:trPr>
        <w:tc>
          <w:tcPr>
            <w:tcW w:w="426" w:type="dxa"/>
            <w:vAlign w:val="center"/>
          </w:tcPr>
          <w:p w:rsidR="00415A9B" w:rsidRPr="00793249" w:rsidRDefault="00415A9B" w:rsidP="004E1E59">
            <w:pPr>
              <w:tabs>
                <w:tab w:val="left" w:pos="1155"/>
              </w:tabs>
              <w:jc w:val="center"/>
              <w:rPr>
                <w:b/>
                <w:sz w:val="22"/>
                <w:szCs w:val="22"/>
              </w:rPr>
            </w:pPr>
            <w:r w:rsidRPr="00793249">
              <w:rPr>
                <w:b/>
                <w:sz w:val="22"/>
                <w:szCs w:val="22"/>
              </w:rPr>
              <w:t>1.</w:t>
            </w:r>
          </w:p>
          <w:p w:rsidR="00415A9B" w:rsidRPr="00793249" w:rsidRDefault="00415A9B" w:rsidP="004E1E59">
            <w:pPr>
              <w:tabs>
                <w:tab w:val="left" w:pos="1155"/>
              </w:tabs>
              <w:jc w:val="center"/>
              <w:rPr>
                <w:b/>
                <w:sz w:val="22"/>
                <w:szCs w:val="22"/>
              </w:rPr>
            </w:pPr>
          </w:p>
        </w:tc>
        <w:tc>
          <w:tcPr>
            <w:tcW w:w="2126" w:type="dxa"/>
            <w:vAlign w:val="center"/>
          </w:tcPr>
          <w:p w:rsidR="00415A9B" w:rsidRPr="00793249" w:rsidRDefault="00415A9B" w:rsidP="004E1E59">
            <w:pPr>
              <w:tabs>
                <w:tab w:val="left" w:pos="1155"/>
              </w:tabs>
              <w:jc w:val="center"/>
              <w:rPr>
                <w:b/>
                <w:sz w:val="22"/>
                <w:szCs w:val="22"/>
              </w:rPr>
            </w:pPr>
            <w:r w:rsidRPr="00793249">
              <w:rPr>
                <w:b/>
                <w:sz w:val="22"/>
                <w:szCs w:val="22"/>
              </w:rPr>
              <w:t xml:space="preserve">Основные </w:t>
            </w:r>
            <w:r w:rsidR="0088547F" w:rsidRPr="00793249">
              <w:rPr>
                <w:b/>
                <w:sz w:val="22"/>
                <w:szCs w:val="22"/>
              </w:rPr>
              <w:t>виды разрешенного использования:</w:t>
            </w:r>
          </w:p>
        </w:tc>
        <w:tc>
          <w:tcPr>
            <w:tcW w:w="7619" w:type="dxa"/>
            <w:vAlign w:val="center"/>
          </w:tcPr>
          <w:p w:rsidR="00415A9B" w:rsidRPr="005A09C6" w:rsidRDefault="00415A9B" w:rsidP="00435E89">
            <w:pPr>
              <w:numPr>
                <w:ilvl w:val="0"/>
                <w:numId w:val="4"/>
              </w:numPr>
              <w:rPr>
                <w:i/>
                <w:sz w:val="24"/>
                <w:szCs w:val="24"/>
                <w:u w:val="single"/>
              </w:rPr>
            </w:pPr>
            <w:r w:rsidRPr="005A09C6">
              <w:rPr>
                <w:i/>
                <w:sz w:val="24"/>
                <w:szCs w:val="24"/>
                <w:u w:val="single"/>
              </w:rPr>
              <w:t>Жилые дома:</w:t>
            </w:r>
          </w:p>
          <w:p w:rsidR="00415A9B" w:rsidRPr="005A09C6" w:rsidRDefault="00415A9B" w:rsidP="00435E89">
            <w:pPr>
              <w:pStyle w:val="affa"/>
              <w:numPr>
                <w:ilvl w:val="0"/>
                <w:numId w:val="35"/>
              </w:numPr>
              <w:spacing w:before="60"/>
              <w:rPr>
                <w:sz w:val="24"/>
                <w:szCs w:val="24"/>
              </w:rPr>
            </w:pPr>
            <w:r w:rsidRPr="005A09C6">
              <w:rPr>
                <w:sz w:val="24"/>
                <w:szCs w:val="24"/>
              </w:rPr>
              <w:t>существующая жилая застройка, сохраняется на весь переходной период;</w:t>
            </w:r>
          </w:p>
          <w:p w:rsidR="00415A9B" w:rsidRPr="00793249" w:rsidRDefault="00415A9B" w:rsidP="007724AD">
            <w:pPr>
              <w:pStyle w:val="affa"/>
              <w:numPr>
                <w:ilvl w:val="0"/>
                <w:numId w:val="35"/>
              </w:numPr>
              <w:spacing w:before="60"/>
              <w:rPr>
                <w:sz w:val="22"/>
                <w:szCs w:val="22"/>
              </w:rPr>
            </w:pPr>
            <w:r w:rsidRPr="005A09C6">
              <w:rPr>
                <w:sz w:val="24"/>
                <w:szCs w:val="24"/>
              </w:rPr>
              <w:t>разрешается производить капитальный ремонт жилых домов, утепление, реконструкцию (новое жилищное строительство запрещено).</w:t>
            </w:r>
          </w:p>
        </w:tc>
      </w:tr>
      <w:tr w:rsidR="00415A9B" w:rsidRPr="00793249" w:rsidTr="00114A93">
        <w:trPr>
          <w:trHeight w:val="801"/>
          <w:jc w:val="right"/>
        </w:trPr>
        <w:tc>
          <w:tcPr>
            <w:tcW w:w="426" w:type="dxa"/>
          </w:tcPr>
          <w:p w:rsidR="00415A9B" w:rsidRPr="00793249" w:rsidRDefault="00415A9B" w:rsidP="00114A93">
            <w:pPr>
              <w:tabs>
                <w:tab w:val="left" w:pos="1155"/>
              </w:tabs>
              <w:jc w:val="center"/>
              <w:rPr>
                <w:b/>
                <w:sz w:val="22"/>
                <w:szCs w:val="22"/>
              </w:rPr>
            </w:pPr>
            <w:r w:rsidRPr="00793249">
              <w:rPr>
                <w:b/>
                <w:sz w:val="22"/>
                <w:szCs w:val="22"/>
              </w:rPr>
              <w:t>2.</w:t>
            </w:r>
          </w:p>
          <w:p w:rsidR="00415A9B" w:rsidRPr="00793249" w:rsidRDefault="00415A9B" w:rsidP="00114A93">
            <w:pPr>
              <w:tabs>
                <w:tab w:val="left" w:pos="1155"/>
              </w:tabs>
              <w:jc w:val="center"/>
              <w:rPr>
                <w:b/>
                <w:sz w:val="22"/>
                <w:szCs w:val="22"/>
              </w:rPr>
            </w:pPr>
          </w:p>
        </w:tc>
        <w:tc>
          <w:tcPr>
            <w:tcW w:w="2126" w:type="dxa"/>
          </w:tcPr>
          <w:p w:rsidR="00415A9B" w:rsidRPr="00793249" w:rsidRDefault="00415A9B" w:rsidP="00114A93">
            <w:pPr>
              <w:tabs>
                <w:tab w:val="left" w:pos="1155"/>
              </w:tabs>
              <w:jc w:val="center"/>
              <w:rPr>
                <w:b/>
                <w:sz w:val="22"/>
                <w:szCs w:val="22"/>
              </w:rPr>
            </w:pPr>
            <w:r w:rsidRPr="00793249">
              <w:rPr>
                <w:b/>
                <w:sz w:val="22"/>
                <w:szCs w:val="22"/>
              </w:rPr>
              <w:t>Вспомогательные</w:t>
            </w:r>
          </w:p>
          <w:p w:rsidR="00415A9B" w:rsidRPr="00793249" w:rsidRDefault="00415A9B" w:rsidP="00114A93">
            <w:pPr>
              <w:tabs>
                <w:tab w:val="left" w:pos="1155"/>
              </w:tabs>
              <w:jc w:val="center"/>
              <w:rPr>
                <w:b/>
                <w:sz w:val="22"/>
                <w:szCs w:val="22"/>
              </w:rPr>
            </w:pPr>
            <w:r w:rsidRPr="00793249">
              <w:rPr>
                <w:b/>
                <w:sz w:val="22"/>
                <w:szCs w:val="22"/>
              </w:rPr>
              <w:t>виды разрешенного</w:t>
            </w:r>
          </w:p>
          <w:p w:rsidR="00415A9B" w:rsidRPr="00793249" w:rsidRDefault="0088547F" w:rsidP="00114A93">
            <w:pPr>
              <w:tabs>
                <w:tab w:val="left" w:pos="1155"/>
              </w:tabs>
              <w:jc w:val="center"/>
              <w:rPr>
                <w:b/>
                <w:sz w:val="22"/>
                <w:szCs w:val="22"/>
              </w:rPr>
            </w:pPr>
            <w:r w:rsidRPr="00793249">
              <w:rPr>
                <w:b/>
                <w:sz w:val="22"/>
                <w:szCs w:val="22"/>
              </w:rPr>
              <w:t>использования:</w:t>
            </w:r>
          </w:p>
          <w:p w:rsidR="00415A9B" w:rsidRPr="00793249" w:rsidRDefault="00415A9B" w:rsidP="00114A93">
            <w:pPr>
              <w:tabs>
                <w:tab w:val="left" w:pos="1155"/>
              </w:tabs>
              <w:jc w:val="center"/>
              <w:rPr>
                <w:b/>
                <w:sz w:val="22"/>
                <w:szCs w:val="22"/>
              </w:rPr>
            </w:pPr>
          </w:p>
        </w:tc>
        <w:tc>
          <w:tcPr>
            <w:tcW w:w="7619" w:type="dxa"/>
            <w:vAlign w:val="center"/>
          </w:tcPr>
          <w:p w:rsidR="00415A9B" w:rsidRPr="005A09C6" w:rsidRDefault="00415A9B" w:rsidP="004E1E59">
            <w:pPr>
              <w:rPr>
                <w:i/>
                <w:sz w:val="24"/>
                <w:szCs w:val="24"/>
                <w:u w:val="single"/>
              </w:rPr>
            </w:pPr>
            <w:r w:rsidRPr="005A09C6">
              <w:rPr>
                <w:i/>
                <w:sz w:val="24"/>
                <w:szCs w:val="24"/>
                <w:u w:val="single"/>
              </w:rPr>
              <w:t>1.  Жилые постройки:</w:t>
            </w:r>
          </w:p>
          <w:p w:rsidR="00415A9B" w:rsidRPr="005A09C6" w:rsidRDefault="00415A9B" w:rsidP="00435E89">
            <w:pPr>
              <w:pStyle w:val="affa"/>
              <w:numPr>
                <w:ilvl w:val="0"/>
                <w:numId w:val="36"/>
              </w:numPr>
              <w:tabs>
                <w:tab w:val="left" w:pos="1155"/>
              </w:tabs>
              <w:suppressAutoHyphens w:val="0"/>
              <w:rPr>
                <w:sz w:val="24"/>
                <w:szCs w:val="24"/>
              </w:rPr>
            </w:pPr>
            <w:r w:rsidRPr="005A09C6">
              <w:rPr>
                <w:sz w:val="24"/>
                <w:szCs w:val="24"/>
              </w:rPr>
              <w:t>летние гостевые домики</w:t>
            </w:r>
            <w:r w:rsidR="00210717" w:rsidRPr="005A09C6">
              <w:rPr>
                <w:sz w:val="24"/>
                <w:szCs w:val="24"/>
              </w:rPr>
              <w:t>.</w:t>
            </w:r>
          </w:p>
          <w:p w:rsidR="00463DB5" w:rsidRPr="005A09C6" w:rsidRDefault="00463DB5" w:rsidP="00463DB5">
            <w:pPr>
              <w:pStyle w:val="affa"/>
              <w:tabs>
                <w:tab w:val="left" w:pos="1155"/>
              </w:tabs>
              <w:suppressAutoHyphens w:val="0"/>
              <w:ind w:left="360"/>
              <w:rPr>
                <w:sz w:val="24"/>
                <w:szCs w:val="24"/>
              </w:rPr>
            </w:pPr>
          </w:p>
          <w:p w:rsidR="00415A9B" w:rsidRPr="005A09C6" w:rsidRDefault="00415A9B" w:rsidP="004E1E59">
            <w:pPr>
              <w:tabs>
                <w:tab w:val="left" w:pos="1155"/>
              </w:tabs>
              <w:suppressAutoHyphens w:val="0"/>
              <w:rPr>
                <w:sz w:val="24"/>
                <w:szCs w:val="24"/>
              </w:rPr>
            </w:pPr>
            <w:r w:rsidRPr="005A09C6">
              <w:rPr>
                <w:sz w:val="24"/>
                <w:szCs w:val="24"/>
              </w:rPr>
              <w:t>2</w:t>
            </w:r>
            <w:r w:rsidRPr="005A09C6">
              <w:rPr>
                <w:i/>
                <w:sz w:val="24"/>
                <w:szCs w:val="24"/>
                <w:u w:val="single"/>
              </w:rPr>
              <w:t>. Хозяйственные постройки:</w:t>
            </w:r>
          </w:p>
          <w:p w:rsidR="00415A9B" w:rsidRPr="005A09C6" w:rsidRDefault="00415A9B" w:rsidP="00435E89">
            <w:pPr>
              <w:pStyle w:val="affa"/>
              <w:numPr>
                <w:ilvl w:val="0"/>
                <w:numId w:val="36"/>
              </w:numPr>
              <w:tabs>
                <w:tab w:val="left" w:pos="1155"/>
              </w:tabs>
              <w:suppressAutoHyphens w:val="0"/>
              <w:rPr>
                <w:sz w:val="24"/>
                <w:szCs w:val="24"/>
              </w:rPr>
            </w:pPr>
            <w:r w:rsidRPr="005A09C6">
              <w:rPr>
                <w:sz w:val="24"/>
                <w:szCs w:val="24"/>
              </w:rPr>
              <w:t>площадки: детские, площадки отдыха;</w:t>
            </w:r>
          </w:p>
          <w:p w:rsidR="00415A9B" w:rsidRPr="005A09C6" w:rsidRDefault="00415A9B" w:rsidP="00435E89">
            <w:pPr>
              <w:pStyle w:val="affa"/>
              <w:numPr>
                <w:ilvl w:val="0"/>
                <w:numId w:val="36"/>
              </w:numPr>
              <w:tabs>
                <w:tab w:val="left" w:pos="1155"/>
              </w:tabs>
              <w:suppressAutoHyphens w:val="0"/>
              <w:rPr>
                <w:sz w:val="24"/>
                <w:szCs w:val="24"/>
              </w:rPr>
            </w:pPr>
            <w:r w:rsidRPr="005A09C6">
              <w:rPr>
                <w:sz w:val="24"/>
                <w:szCs w:val="24"/>
              </w:rPr>
              <w:t>строения и здания для индивидуальной трудовой деятельности (типа столярных мастерских), без нарушения принципов добрососедства;</w:t>
            </w:r>
          </w:p>
          <w:p w:rsidR="00114A93" w:rsidRPr="005A09C6" w:rsidRDefault="00415A9B" w:rsidP="00435E89">
            <w:pPr>
              <w:pStyle w:val="affa"/>
              <w:numPr>
                <w:ilvl w:val="0"/>
                <w:numId w:val="36"/>
              </w:numPr>
              <w:tabs>
                <w:tab w:val="left" w:pos="1155"/>
              </w:tabs>
              <w:suppressAutoHyphens w:val="0"/>
              <w:rPr>
                <w:sz w:val="24"/>
                <w:szCs w:val="24"/>
              </w:rPr>
            </w:pPr>
            <w:r w:rsidRPr="005A09C6">
              <w:rPr>
                <w:sz w:val="24"/>
                <w:szCs w:val="24"/>
              </w:rPr>
              <w:t>хранение инструмента, сельскохозяйственного инвентаря  и малой механизации;</w:t>
            </w:r>
          </w:p>
          <w:p w:rsidR="00415A9B" w:rsidRPr="005A09C6" w:rsidRDefault="00415A9B" w:rsidP="00435E89">
            <w:pPr>
              <w:pStyle w:val="affa"/>
              <w:numPr>
                <w:ilvl w:val="0"/>
                <w:numId w:val="36"/>
              </w:numPr>
              <w:tabs>
                <w:tab w:val="left" w:pos="1155"/>
              </w:tabs>
              <w:suppressAutoHyphens w:val="0"/>
              <w:rPr>
                <w:sz w:val="24"/>
                <w:szCs w:val="24"/>
              </w:rPr>
            </w:pPr>
            <w:r w:rsidRPr="005A09C6">
              <w:rPr>
                <w:sz w:val="24"/>
                <w:szCs w:val="24"/>
              </w:rPr>
              <w:t>постройки для  содержания домашнего скота и птицы;</w:t>
            </w:r>
          </w:p>
          <w:p w:rsidR="00415A9B" w:rsidRPr="005A09C6" w:rsidRDefault="00415A9B" w:rsidP="00435E89">
            <w:pPr>
              <w:pStyle w:val="affa"/>
              <w:numPr>
                <w:ilvl w:val="0"/>
                <w:numId w:val="36"/>
              </w:numPr>
              <w:tabs>
                <w:tab w:val="left" w:pos="1155"/>
              </w:tabs>
              <w:suppressAutoHyphens w:val="0"/>
              <w:rPr>
                <w:sz w:val="24"/>
                <w:szCs w:val="24"/>
              </w:rPr>
            </w:pPr>
            <w:r w:rsidRPr="005A09C6">
              <w:rPr>
                <w:sz w:val="24"/>
                <w:szCs w:val="24"/>
              </w:rPr>
              <w:t>хранения и обработки продуктов подсобного хозяйства.</w:t>
            </w:r>
          </w:p>
          <w:p w:rsidR="00415A9B" w:rsidRPr="005A09C6" w:rsidRDefault="00415A9B" w:rsidP="004E1E59">
            <w:pPr>
              <w:tabs>
                <w:tab w:val="left" w:pos="1155"/>
              </w:tabs>
              <w:suppressAutoHyphens w:val="0"/>
              <w:rPr>
                <w:i/>
                <w:sz w:val="24"/>
                <w:szCs w:val="24"/>
                <w:u w:val="single"/>
              </w:rPr>
            </w:pPr>
            <w:r w:rsidRPr="005A09C6">
              <w:rPr>
                <w:i/>
                <w:sz w:val="24"/>
                <w:szCs w:val="24"/>
                <w:u w:val="single"/>
              </w:rPr>
              <w:t>3.  Бытовые постройки:</w:t>
            </w:r>
          </w:p>
          <w:p w:rsidR="00415A9B" w:rsidRPr="005A09C6" w:rsidRDefault="00415A9B" w:rsidP="00435E89">
            <w:pPr>
              <w:pStyle w:val="affa"/>
              <w:numPr>
                <w:ilvl w:val="0"/>
                <w:numId w:val="37"/>
              </w:numPr>
              <w:rPr>
                <w:sz w:val="24"/>
                <w:szCs w:val="24"/>
              </w:rPr>
            </w:pPr>
            <w:r w:rsidRPr="005A09C6">
              <w:rPr>
                <w:sz w:val="24"/>
                <w:szCs w:val="24"/>
              </w:rPr>
              <w:t>отдельно стоящие гаражи на 2-3-машины не предназначенные для осуществления предпринимательской деятельности;</w:t>
            </w:r>
          </w:p>
          <w:p w:rsidR="00415A9B" w:rsidRPr="005A09C6" w:rsidRDefault="00415A9B" w:rsidP="00435E89">
            <w:pPr>
              <w:pStyle w:val="affa"/>
              <w:numPr>
                <w:ilvl w:val="0"/>
                <w:numId w:val="37"/>
              </w:numPr>
              <w:tabs>
                <w:tab w:val="left" w:pos="1155"/>
              </w:tabs>
              <w:suppressAutoHyphens w:val="0"/>
              <w:rPr>
                <w:sz w:val="24"/>
                <w:szCs w:val="24"/>
              </w:rPr>
            </w:pPr>
            <w:r w:rsidRPr="005A09C6">
              <w:rPr>
                <w:sz w:val="24"/>
                <w:szCs w:val="24"/>
              </w:rPr>
              <w:t>сооружения, связанные с выращиванием цветов, фруктов, овощей (теплицы, парники, оранжереи);</w:t>
            </w:r>
          </w:p>
          <w:p w:rsidR="00415A9B" w:rsidRPr="005A09C6" w:rsidRDefault="00415A9B" w:rsidP="00435E89">
            <w:pPr>
              <w:pStyle w:val="ConsPlusNormal"/>
              <w:numPr>
                <w:ilvl w:val="0"/>
                <w:numId w:val="37"/>
              </w:numPr>
              <w:rPr>
                <w:sz w:val="24"/>
                <w:szCs w:val="24"/>
              </w:rPr>
            </w:pPr>
            <w:r w:rsidRPr="005A09C6">
              <w:rPr>
                <w:sz w:val="24"/>
                <w:szCs w:val="24"/>
              </w:rPr>
              <w:t>индивидуальные резервуары для хранения воды, скважины для забора воды на полив, индивидуальные колодцы;</w:t>
            </w:r>
          </w:p>
          <w:p w:rsidR="00415A9B" w:rsidRPr="005A09C6" w:rsidRDefault="00415A9B" w:rsidP="00435E89">
            <w:pPr>
              <w:pStyle w:val="affa"/>
              <w:numPr>
                <w:ilvl w:val="0"/>
                <w:numId w:val="37"/>
              </w:numPr>
              <w:tabs>
                <w:tab w:val="left" w:pos="1155"/>
              </w:tabs>
              <w:suppressAutoHyphens w:val="0"/>
              <w:rPr>
                <w:sz w:val="24"/>
                <w:szCs w:val="24"/>
              </w:rPr>
            </w:pPr>
            <w:r w:rsidRPr="005A09C6">
              <w:rPr>
                <w:sz w:val="24"/>
                <w:szCs w:val="24"/>
              </w:rPr>
              <w:t>индивидуальные бани, надворные туалеты при условии канализования стоков, выгребные ямы;</w:t>
            </w:r>
          </w:p>
          <w:p w:rsidR="00415A9B" w:rsidRPr="005A09C6" w:rsidRDefault="00415A9B" w:rsidP="00435E89">
            <w:pPr>
              <w:pStyle w:val="affa"/>
              <w:numPr>
                <w:ilvl w:val="0"/>
                <w:numId w:val="37"/>
              </w:numPr>
              <w:tabs>
                <w:tab w:val="left" w:pos="1155"/>
              </w:tabs>
              <w:suppressAutoHyphens w:val="0"/>
              <w:rPr>
                <w:color w:val="000000"/>
                <w:sz w:val="24"/>
                <w:szCs w:val="24"/>
              </w:rPr>
            </w:pPr>
            <w:r w:rsidRPr="005A09C6">
              <w:rPr>
                <w:color w:val="000000"/>
                <w:sz w:val="24"/>
                <w:szCs w:val="24"/>
              </w:rPr>
              <w:t>индивидуальные тепловые пункты.</w:t>
            </w:r>
          </w:p>
          <w:p w:rsidR="00415A9B" w:rsidRPr="00793249" w:rsidRDefault="00415A9B" w:rsidP="004E1E59">
            <w:pPr>
              <w:ind w:firstLine="284"/>
              <w:rPr>
                <w:sz w:val="22"/>
                <w:szCs w:val="22"/>
              </w:rPr>
            </w:pPr>
          </w:p>
        </w:tc>
      </w:tr>
      <w:tr w:rsidR="00415A9B" w:rsidRPr="00793249" w:rsidTr="00114A93">
        <w:trPr>
          <w:trHeight w:val="801"/>
          <w:jc w:val="right"/>
        </w:trPr>
        <w:tc>
          <w:tcPr>
            <w:tcW w:w="426" w:type="dxa"/>
          </w:tcPr>
          <w:p w:rsidR="00415A9B" w:rsidRPr="00793249" w:rsidRDefault="00415A9B" w:rsidP="00114A93">
            <w:pPr>
              <w:tabs>
                <w:tab w:val="left" w:pos="1155"/>
              </w:tabs>
              <w:jc w:val="center"/>
              <w:rPr>
                <w:b/>
                <w:sz w:val="22"/>
                <w:szCs w:val="22"/>
              </w:rPr>
            </w:pPr>
            <w:r w:rsidRPr="00793249">
              <w:rPr>
                <w:b/>
                <w:sz w:val="22"/>
                <w:szCs w:val="22"/>
              </w:rPr>
              <w:t>3.</w:t>
            </w:r>
          </w:p>
        </w:tc>
        <w:tc>
          <w:tcPr>
            <w:tcW w:w="2126" w:type="dxa"/>
          </w:tcPr>
          <w:p w:rsidR="00415A9B" w:rsidRPr="00793249" w:rsidRDefault="00415A9B" w:rsidP="00114A93">
            <w:pPr>
              <w:tabs>
                <w:tab w:val="left" w:pos="1155"/>
              </w:tabs>
              <w:jc w:val="center"/>
              <w:rPr>
                <w:b/>
                <w:sz w:val="22"/>
                <w:szCs w:val="22"/>
              </w:rPr>
            </w:pPr>
            <w:r w:rsidRPr="00793249">
              <w:rPr>
                <w:b/>
                <w:sz w:val="22"/>
                <w:szCs w:val="22"/>
              </w:rPr>
              <w:t>Условно - разрешенные виды использования</w:t>
            </w:r>
            <w:r w:rsidR="0088547F" w:rsidRPr="00793249">
              <w:rPr>
                <w:b/>
                <w:sz w:val="22"/>
                <w:szCs w:val="22"/>
              </w:rPr>
              <w:t>:</w:t>
            </w:r>
          </w:p>
        </w:tc>
        <w:tc>
          <w:tcPr>
            <w:tcW w:w="7619" w:type="dxa"/>
            <w:vAlign w:val="center"/>
          </w:tcPr>
          <w:p w:rsidR="00415A9B" w:rsidRPr="005A09C6" w:rsidRDefault="00415A9B" w:rsidP="00435E89">
            <w:pPr>
              <w:pStyle w:val="ConsPlusNormal"/>
              <w:numPr>
                <w:ilvl w:val="0"/>
                <w:numId w:val="10"/>
              </w:numPr>
              <w:rPr>
                <w:i/>
                <w:sz w:val="24"/>
                <w:szCs w:val="24"/>
                <w:u w:val="single"/>
              </w:rPr>
            </w:pPr>
            <w:r w:rsidRPr="005A09C6">
              <w:rPr>
                <w:i/>
                <w:sz w:val="24"/>
                <w:szCs w:val="24"/>
                <w:u w:val="single"/>
              </w:rPr>
              <w:t xml:space="preserve">Объекты обслуживания повседневного пользования </w:t>
            </w:r>
            <w:r w:rsidR="00114A93" w:rsidRPr="005A09C6">
              <w:rPr>
                <w:i/>
                <w:sz w:val="24"/>
                <w:szCs w:val="24"/>
                <w:u w:val="single"/>
              </w:rPr>
              <w:t>встроено</w:t>
            </w:r>
            <w:r w:rsidRPr="005A09C6">
              <w:rPr>
                <w:i/>
                <w:sz w:val="24"/>
                <w:szCs w:val="24"/>
                <w:u w:val="single"/>
              </w:rPr>
              <w:t xml:space="preserve"> – пристроенные или отдельностоящие на приусадебном участке:</w:t>
            </w:r>
          </w:p>
          <w:p w:rsidR="00415A9B" w:rsidRPr="005A09C6" w:rsidRDefault="00415A9B" w:rsidP="00435E89">
            <w:pPr>
              <w:pStyle w:val="ConsPlusNormal"/>
              <w:numPr>
                <w:ilvl w:val="0"/>
                <w:numId w:val="38"/>
              </w:numPr>
              <w:rPr>
                <w:sz w:val="24"/>
                <w:szCs w:val="24"/>
              </w:rPr>
            </w:pPr>
            <w:r w:rsidRPr="005A09C6">
              <w:rPr>
                <w:sz w:val="24"/>
                <w:szCs w:val="24"/>
              </w:rPr>
              <w:t>парикмахерские, косметические кабинеты;</w:t>
            </w:r>
          </w:p>
          <w:p w:rsidR="00415A9B" w:rsidRPr="005A09C6" w:rsidRDefault="00415A9B" w:rsidP="00435E89">
            <w:pPr>
              <w:pStyle w:val="affa"/>
              <w:numPr>
                <w:ilvl w:val="0"/>
                <w:numId w:val="38"/>
              </w:numPr>
              <w:rPr>
                <w:sz w:val="24"/>
                <w:szCs w:val="24"/>
              </w:rPr>
            </w:pPr>
            <w:r w:rsidRPr="005A09C6">
              <w:rPr>
                <w:sz w:val="24"/>
                <w:szCs w:val="24"/>
              </w:rPr>
              <w:t>фотоателье;</w:t>
            </w:r>
          </w:p>
          <w:p w:rsidR="00114A93" w:rsidRPr="005A09C6" w:rsidRDefault="00415A9B" w:rsidP="00435E89">
            <w:pPr>
              <w:pStyle w:val="affa"/>
              <w:numPr>
                <w:ilvl w:val="0"/>
                <w:numId w:val="38"/>
              </w:numPr>
              <w:rPr>
                <w:sz w:val="24"/>
                <w:szCs w:val="24"/>
              </w:rPr>
            </w:pPr>
            <w:r w:rsidRPr="005A09C6">
              <w:rPr>
                <w:sz w:val="24"/>
                <w:szCs w:val="24"/>
              </w:rPr>
              <w:t>приемные пункты прачечных и химчисток;</w:t>
            </w:r>
          </w:p>
          <w:p w:rsidR="00415A9B" w:rsidRPr="005A09C6" w:rsidRDefault="00114A93" w:rsidP="00435E89">
            <w:pPr>
              <w:pStyle w:val="affa"/>
              <w:numPr>
                <w:ilvl w:val="0"/>
                <w:numId w:val="38"/>
              </w:numPr>
              <w:rPr>
                <w:sz w:val="24"/>
                <w:szCs w:val="24"/>
              </w:rPr>
            </w:pPr>
            <w:r w:rsidRPr="005A09C6">
              <w:rPr>
                <w:sz w:val="24"/>
                <w:szCs w:val="24"/>
              </w:rPr>
              <w:t>первичное медицинское обс</w:t>
            </w:r>
            <w:r w:rsidR="00415A9B" w:rsidRPr="005A09C6">
              <w:rPr>
                <w:sz w:val="24"/>
                <w:szCs w:val="24"/>
              </w:rPr>
              <w:t>лу</w:t>
            </w:r>
            <w:r w:rsidRPr="005A09C6">
              <w:rPr>
                <w:sz w:val="24"/>
                <w:szCs w:val="24"/>
              </w:rPr>
              <w:t>ж</w:t>
            </w:r>
            <w:r w:rsidR="00415A9B" w:rsidRPr="005A09C6">
              <w:rPr>
                <w:sz w:val="24"/>
                <w:szCs w:val="24"/>
              </w:rPr>
              <w:t>ивани</w:t>
            </w:r>
            <w:r w:rsidRPr="005A09C6">
              <w:rPr>
                <w:sz w:val="24"/>
                <w:szCs w:val="24"/>
              </w:rPr>
              <w:t>е</w:t>
            </w:r>
            <w:r w:rsidR="00415A9B" w:rsidRPr="005A09C6">
              <w:rPr>
                <w:sz w:val="24"/>
                <w:szCs w:val="24"/>
              </w:rPr>
              <w:t>;</w:t>
            </w:r>
          </w:p>
          <w:p w:rsidR="00415A9B" w:rsidRPr="005A09C6" w:rsidRDefault="00415A9B" w:rsidP="00435E89">
            <w:pPr>
              <w:pStyle w:val="affa"/>
              <w:numPr>
                <w:ilvl w:val="0"/>
                <w:numId w:val="38"/>
              </w:numPr>
              <w:rPr>
                <w:sz w:val="24"/>
                <w:szCs w:val="24"/>
              </w:rPr>
            </w:pPr>
            <w:r w:rsidRPr="005A09C6">
              <w:rPr>
                <w:sz w:val="24"/>
                <w:szCs w:val="24"/>
              </w:rPr>
              <w:t>аптеки;</w:t>
            </w:r>
          </w:p>
          <w:p w:rsidR="00415A9B" w:rsidRPr="005A09C6" w:rsidRDefault="00415A9B" w:rsidP="00435E89">
            <w:pPr>
              <w:pStyle w:val="affa"/>
              <w:numPr>
                <w:ilvl w:val="0"/>
                <w:numId w:val="38"/>
              </w:numPr>
              <w:rPr>
                <w:sz w:val="24"/>
                <w:szCs w:val="24"/>
              </w:rPr>
            </w:pPr>
            <w:r w:rsidRPr="005A09C6">
              <w:rPr>
                <w:sz w:val="24"/>
                <w:szCs w:val="24"/>
              </w:rPr>
              <w:t xml:space="preserve">магазины повседневного спроса </w:t>
            </w:r>
            <w:r w:rsidR="00114A93" w:rsidRPr="005A09C6">
              <w:rPr>
                <w:sz w:val="24"/>
                <w:szCs w:val="24"/>
              </w:rPr>
              <w:t xml:space="preserve">S торг </w:t>
            </w:r>
            <w:r w:rsidRPr="005A09C6">
              <w:rPr>
                <w:sz w:val="24"/>
                <w:szCs w:val="24"/>
              </w:rPr>
              <w:t>до. 100 кв. м.;</w:t>
            </w:r>
          </w:p>
          <w:p w:rsidR="00415A9B" w:rsidRPr="005A09C6" w:rsidRDefault="00415A9B" w:rsidP="00435E89">
            <w:pPr>
              <w:pStyle w:val="affa"/>
              <w:numPr>
                <w:ilvl w:val="0"/>
                <w:numId w:val="38"/>
              </w:numPr>
              <w:rPr>
                <w:sz w:val="24"/>
                <w:szCs w:val="24"/>
              </w:rPr>
            </w:pPr>
            <w:r w:rsidRPr="005A09C6">
              <w:rPr>
                <w:sz w:val="24"/>
                <w:szCs w:val="24"/>
              </w:rPr>
              <w:t>кафе и другие предприятия общественного питания с количеством посадочных мест до 50, встроенные, пристроенные;</w:t>
            </w:r>
          </w:p>
          <w:p w:rsidR="00415A9B" w:rsidRPr="005A09C6" w:rsidRDefault="00415A9B" w:rsidP="00435E89">
            <w:pPr>
              <w:pStyle w:val="affa"/>
              <w:numPr>
                <w:ilvl w:val="0"/>
                <w:numId w:val="38"/>
              </w:numPr>
              <w:rPr>
                <w:sz w:val="24"/>
                <w:szCs w:val="24"/>
              </w:rPr>
            </w:pPr>
            <w:r w:rsidRPr="005A09C6">
              <w:rPr>
                <w:sz w:val="24"/>
                <w:szCs w:val="24"/>
              </w:rPr>
              <w:t>бани, сауны, бассейны индивидуального пользования;</w:t>
            </w:r>
          </w:p>
          <w:p w:rsidR="00415A9B" w:rsidRPr="005A09C6" w:rsidRDefault="00415A9B" w:rsidP="00435E89">
            <w:pPr>
              <w:pStyle w:val="affa"/>
              <w:numPr>
                <w:ilvl w:val="0"/>
                <w:numId w:val="38"/>
              </w:numPr>
              <w:rPr>
                <w:sz w:val="24"/>
                <w:szCs w:val="24"/>
              </w:rPr>
            </w:pPr>
            <w:r w:rsidRPr="005A09C6">
              <w:rPr>
                <w:sz w:val="24"/>
                <w:szCs w:val="24"/>
              </w:rPr>
              <w:t>открытые стоянки, но не более чем на два легковых автомобиля на 1 земельный участок;</w:t>
            </w:r>
          </w:p>
          <w:p w:rsidR="00415A9B" w:rsidRPr="005A09C6" w:rsidRDefault="00415A9B" w:rsidP="00435E89">
            <w:pPr>
              <w:pStyle w:val="affa"/>
              <w:numPr>
                <w:ilvl w:val="0"/>
                <w:numId w:val="38"/>
              </w:numPr>
              <w:rPr>
                <w:sz w:val="24"/>
                <w:szCs w:val="24"/>
              </w:rPr>
            </w:pPr>
            <w:r w:rsidRPr="005A09C6">
              <w:rPr>
                <w:sz w:val="24"/>
                <w:szCs w:val="24"/>
              </w:rPr>
              <w:t>оборудование пожарно</w:t>
            </w:r>
            <w:r w:rsidR="00114A93" w:rsidRPr="005A09C6">
              <w:rPr>
                <w:sz w:val="24"/>
                <w:szCs w:val="24"/>
              </w:rPr>
              <w:t>й охраны (гидранты, резервуары).</w:t>
            </w:r>
          </w:p>
          <w:p w:rsidR="00415A9B" w:rsidRPr="005A09C6" w:rsidRDefault="00415A9B" w:rsidP="004E1E59">
            <w:pPr>
              <w:ind w:firstLine="284"/>
              <w:rPr>
                <w:sz w:val="24"/>
                <w:szCs w:val="24"/>
              </w:rPr>
            </w:pPr>
            <w:r w:rsidRPr="005A09C6">
              <w:rPr>
                <w:sz w:val="24"/>
                <w:szCs w:val="24"/>
              </w:rPr>
              <w:t>Предприятия обслуживания допускается размещать в отдельно стоящих нежилых строениях на участках жилой застройки или встроенно-пристроенных к жилому дому нежилых помещениях,  с изолированными от жилой части дома входами.</w:t>
            </w:r>
          </w:p>
          <w:p w:rsidR="00415A9B" w:rsidRPr="005A09C6" w:rsidRDefault="00415A9B" w:rsidP="004E1E59">
            <w:pPr>
              <w:pStyle w:val="ConsPlusNormal"/>
              <w:ind w:firstLine="0"/>
              <w:rPr>
                <w:i/>
                <w:sz w:val="24"/>
                <w:szCs w:val="24"/>
                <w:u w:val="single"/>
              </w:rPr>
            </w:pPr>
            <w:r w:rsidRPr="005A09C6">
              <w:rPr>
                <w:i/>
                <w:sz w:val="24"/>
                <w:szCs w:val="24"/>
                <w:u w:val="single"/>
              </w:rPr>
              <w:t xml:space="preserve">2. Объекты обслуживания повседневного пользования, строительство которых возможно в жилых </w:t>
            </w:r>
            <w:r w:rsidR="000544D0" w:rsidRPr="005A09C6">
              <w:rPr>
                <w:i/>
                <w:sz w:val="24"/>
                <w:szCs w:val="24"/>
                <w:u w:val="single"/>
              </w:rPr>
              <w:t>кварталах на отдельных участках:</w:t>
            </w:r>
          </w:p>
          <w:p w:rsidR="00415A9B" w:rsidRPr="005A09C6" w:rsidRDefault="00415A9B" w:rsidP="00435E89">
            <w:pPr>
              <w:pStyle w:val="affa"/>
              <w:numPr>
                <w:ilvl w:val="0"/>
                <w:numId w:val="39"/>
              </w:numPr>
              <w:rPr>
                <w:sz w:val="24"/>
                <w:szCs w:val="24"/>
              </w:rPr>
            </w:pPr>
            <w:r w:rsidRPr="005A09C6">
              <w:rPr>
                <w:sz w:val="24"/>
                <w:szCs w:val="24"/>
              </w:rPr>
              <w:t>почтовые отделения</w:t>
            </w:r>
            <w:r w:rsidR="000544D0" w:rsidRPr="005A09C6">
              <w:rPr>
                <w:sz w:val="24"/>
                <w:szCs w:val="24"/>
              </w:rPr>
              <w:t>;</w:t>
            </w:r>
          </w:p>
          <w:p w:rsidR="00415A9B" w:rsidRPr="005A09C6" w:rsidRDefault="00415A9B" w:rsidP="00435E89">
            <w:pPr>
              <w:pStyle w:val="affa"/>
              <w:numPr>
                <w:ilvl w:val="0"/>
                <w:numId w:val="39"/>
              </w:numPr>
              <w:rPr>
                <w:sz w:val="24"/>
                <w:szCs w:val="24"/>
              </w:rPr>
            </w:pPr>
            <w:r w:rsidRPr="005A09C6">
              <w:rPr>
                <w:sz w:val="24"/>
                <w:szCs w:val="24"/>
              </w:rPr>
              <w:t>отделения и участковые пункты милиции;</w:t>
            </w:r>
          </w:p>
          <w:p w:rsidR="00415A9B" w:rsidRPr="005A09C6" w:rsidRDefault="00415A9B" w:rsidP="00435E89">
            <w:pPr>
              <w:pStyle w:val="affa"/>
              <w:numPr>
                <w:ilvl w:val="0"/>
                <w:numId w:val="39"/>
              </w:numPr>
              <w:rPr>
                <w:sz w:val="24"/>
                <w:szCs w:val="24"/>
              </w:rPr>
            </w:pPr>
            <w:r w:rsidRPr="005A09C6">
              <w:rPr>
                <w:sz w:val="24"/>
                <w:szCs w:val="24"/>
              </w:rPr>
              <w:t>пункты оказания первой медицинской помощи</w:t>
            </w:r>
            <w:r w:rsidR="000544D0" w:rsidRPr="005A09C6">
              <w:rPr>
                <w:sz w:val="24"/>
                <w:szCs w:val="24"/>
              </w:rPr>
              <w:t>;</w:t>
            </w:r>
          </w:p>
          <w:p w:rsidR="00415A9B" w:rsidRPr="005A09C6" w:rsidRDefault="00415A9B" w:rsidP="00435E89">
            <w:pPr>
              <w:pStyle w:val="affa"/>
              <w:numPr>
                <w:ilvl w:val="0"/>
                <w:numId w:val="39"/>
              </w:numPr>
              <w:rPr>
                <w:sz w:val="24"/>
                <w:szCs w:val="24"/>
              </w:rPr>
            </w:pPr>
            <w:r w:rsidRPr="005A09C6">
              <w:rPr>
                <w:sz w:val="24"/>
                <w:szCs w:val="24"/>
              </w:rPr>
              <w:t>кафе и другие предприятия общественного питания отдельно стоящие;</w:t>
            </w:r>
          </w:p>
          <w:p w:rsidR="00415A9B" w:rsidRPr="005A09C6" w:rsidRDefault="00415A9B" w:rsidP="00435E89">
            <w:pPr>
              <w:pStyle w:val="affa"/>
              <w:numPr>
                <w:ilvl w:val="0"/>
                <w:numId w:val="39"/>
              </w:numPr>
              <w:rPr>
                <w:sz w:val="24"/>
                <w:szCs w:val="24"/>
              </w:rPr>
            </w:pPr>
            <w:r w:rsidRPr="005A09C6">
              <w:rPr>
                <w:sz w:val="24"/>
                <w:szCs w:val="24"/>
              </w:rPr>
              <w:t>пошивочные мастерские, ремонты бытовой техники</w:t>
            </w:r>
            <w:r w:rsidR="000544D0" w:rsidRPr="005A09C6">
              <w:rPr>
                <w:sz w:val="24"/>
                <w:szCs w:val="24"/>
              </w:rPr>
              <w:t>;</w:t>
            </w:r>
          </w:p>
          <w:p w:rsidR="00415A9B" w:rsidRPr="005A09C6" w:rsidRDefault="00415A9B" w:rsidP="00435E89">
            <w:pPr>
              <w:pStyle w:val="affa"/>
              <w:numPr>
                <w:ilvl w:val="0"/>
                <w:numId w:val="39"/>
              </w:numPr>
              <w:rPr>
                <w:sz w:val="24"/>
                <w:szCs w:val="24"/>
              </w:rPr>
            </w:pPr>
            <w:r w:rsidRPr="005A09C6">
              <w:rPr>
                <w:sz w:val="24"/>
                <w:szCs w:val="24"/>
              </w:rPr>
              <w:t>детские сады, иные объекты дошкольного воспитания;</w:t>
            </w:r>
          </w:p>
          <w:p w:rsidR="00415A9B" w:rsidRPr="005A09C6" w:rsidRDefault="00415A9B" w:rsidP="00435E89">
            <w:pPr>
              <w:pStyle w:val="affa"/>
              <w:numPr>
                <w:ilvl w:val="0"/>
                <w:numId w:val="39"/>
              </w:numPr>
              <w:rPr>
                <w:sz w:val="24"/>
                <w:szCs w:val="24"/>
              </w:rPr>
            </w:pPr>
            <w:r w:rsidRPr="005A09C6">
              <w:rPr>
                <w:sz w:val="24"/>
                <w:szCs w:val="24"/>
              </w:rPr>
              <w:t>магазины общей площадью более 100 кв.м;</w:t>
            </w:r>
          </w:p>
          <w:p w:rsidR="00415A9B" w:rsidRPr="005A09C6" w:rsidRDefault="00415A9B" w:rsidP="00435E89">
            <w:pPr>
              <w:pStyle w:val="affa"/>
              <w:numPr>
                <w:ilvl w:val="0"/>
                <w:numId w:val="39"/>
              </w:numPr>
              <w:rPr>
                <w:sz w:val="24"/>
                <w:szCs w:val="24"/>
              </w:rPr>
            </w:pPr>
            <w:r w:rsidRPr="005A09C6">
              <w:rPr>
                <w:sz w:val="24"/>
                <w:szCs w:val="24"/>
              </w:rPr>
              <w:t>рынки;</w:t>
            </w:r>
          </w:p>
          <w:p w:rsidR="00415A9B" w:rsidRPr="005A09C6" w:rsidRDefault="000544D0" w:rsidP="00435E89">
            <w:pPr>
              <w:pStyle w:val="affa"/>
              <w:numPr>
                <w:ilvl w:val="0"/>
                <w:numId w:val="39"/>
              </w:numPr>
              <w:rPr>
                <w:sz w:val="24"/>
                <w:szCs w:val="24"/>
              </w:rPr>
            </w:pPr>
            <w:r w:rsidRPr="005A09C6">
              <w:rPr>
                <w:sz w:val="24"/>
                <w:szCs w:val="24"/>
              </w:rPr>
              <w:t>залы торжеств;</w:t>
            </w:r>
          </w:p>
          <w:p w:rsidR="00415A9B" w:rsidRPr="005A09C6" w:rsidRDefault="00415A9B" w:rsidP="00435E89">
            <w:pPr>
              <w:pStyle w:val="affa"/>
              <w:numPr>
                <w:ilvl w:val="0"/>
                <w:numId w:val="39"/>
              </w:numPr>
              <w:rPr>
                <w:sz w:val="24"/>
                <w:szCs w:val="24"/>
              </w:rPr>
            </w:pPr>
            <w:r w:rsidRPr="005A09C6">
              <w:rPr>
                <w:sz w:val="24"/>
                <w:szCs w:val="24"/>
              </w:rPr>
              <w:t>слесарные и ремонтные мастерские;</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спортзалы, бассейны открытые и закрытые;</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 xml:space="preserve">предприятия бытового обслуживания, художественные мастерские, мастерские изделий народных промыслов в отдельно стоящем здании общей площадью не более </w:t>
            </w:r>
            <w:smartTag w:uri="urn:schemas-microsoft-com:office:smarttags" w:element="metricconverter">
              <w:smartTagPr>
                <w:attr w:name="ProductID" w:val="120 кв. м"/>
              </w:smartTagPr>
              <w:r w:rsidRPr="005A09C6">
                <w:rPr>
                  <w:rFonts w:ascii="Times New Roman" w:hAnsi="Times New Roman" w:cs="Times New Roman"/>
                  <w:sz w:val="24"/>
                  <w:szCs w:val="24"/>
                </w:rPr>
                <w:t>120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 xml:space="preserve">индивидуальное обслуживание клиентов в отдельно стоящем здании общей площадью не более </w:t>
            </w:r>
            <w:smartTag w:uri="urn:schemas-microsoft-com:office:smarttags" w:element="metricconverter">
              <w:smartTagPr>
                <w:attr w:name="ProductID" w:val="120 кв. м"/>
              </w:smartTagPr>
              <w:r w:rsidRPr="005A09C6">
                <w:rPr>
                  <w:rFonts w:ascii="Times New Roman" w:hAnsi="Times New Roman" w:cs="Times New Roman"/>
                  <w:sz w:val="24"/>
                  <w:szCs w:val="24"/>
                </w:rPr>
                <w:t>120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 xml:space="preserve">офисы, конторы различных организаций, </w:t>
            </w:r>
            <w:r w:rsidR="000544D0" w:rsidRPr="005A09C6">
              <w:rPr>
                <w:rFonts w:ascii="Times New Roman" w:hAnsi="Times New Roman" w:cs="Times New Roman"/>
                <w:sz w:val="24"/>
                <w:szCs w:val="24"/>
              </w:rPr>
              <w:t>фирм, компаний;</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 xml:space="preserve">мастерские по изготовлению мелких поделок по индивидуальным заказам (столярные изделия, изделия художественного литья, кузнечно-кованые изделия) в отдельно стоящем здании общей площадью не более </w:t>
            </w:r>
            <w:smartTag w:uri="urn:schemas-microsoft-com:office:smarttags" w:element="metricconverter">
              <w:smartTagPr>
                <w:attr w:name="ProductID" w:val="150 кв. м"/>
              </w:smartTagPr>
              <w:r w:rsidRPr="005A09C6">
                <w:rPr>
                  <w:rFonts w:ascii="Times New Roman" w:hAnsi="Times New Roman" w:cs="Times New Roman"/>
                  <w:sz w:val="24"/>
                  <w:szCs w:val="24"/>
                </w:rPr>
                <w:t>150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 xml:space="preserve">индивидуальное обслуживание клиентов в отдельно стоящем здании общей площадью не более </w:t>
            </w:r>
            <w:smartTag w:uri="urn:schemas-microsoft-com:office:smarttags" w:element="metricconverter">
              <w:smartTagPr>
                <w:attr w:name="ProductID" w:val="120 кв. м"/>
              </w:smartTagPr>
              <w:r w:rsidRPr="005A09C6">
                <w:rPr>
                  <w:rFonts w:ascii="Times New Roman" w:hAnsi="Times New Roman" w:cs="Times New Roman"/>
                  <w:sz w:val="24"/>
                  <w:szCs w:val="24"/>
                </w:rPr>
                <w:t>120 кв. м</w:t>
              </w:r>
            </w:smartTag>
            <w:r w:rsidRPr="005A09C6">
              <w:rPr>
                <w:rFonts w:ascii="Times New Roman" w:hAnsi="Times New Roman" w:cs="Times New Roman"/>
                <w:sz w:val="24"/>
                <w:szCs w:val="24"/>
              </w:rPr>
              <w:t>;</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магазины товаров первой необходимости,  площадью более 100 кв. м;</w:t>
            </w:r>
          </w:p>
          <w:p w:rsidR="00415A9B" w:rsidRPr="005A09C6" w:rsidRDefault="00415A9B" w:rsidP="00435E89">
            <w:pPr>
              <w:pStyle w:val="ConsNormal"/>
              <w:widowControl/>
              <w:numPr>
                <w:ilvl w:val="0"/>
                <w:numId w:val="39"/>
              </w:numPr>
              <w:rPr>
                <w:rFonts w:ascii="Times New Roman" w:hAnsi="Times New Roman" w:cs="Times New Roman"/>
                <w:sz w:val="24"/>
                <w:szCs w:val="24"/>
              </w:rPr>
            </w:pPr>
            <w:r w:rsidRPr="005A09C6">
              <w:rPr>
                <w:rFonts w:ascii="Times New Roman" w:hAnsi="Times New Roman" w:cs="Times New Roman"/>
                <w:sz w:val="24"/>
                <w:szCs w:val="24"/>
              </w:rPr>
              <w:t>офисы, конторы различ</w:t>
            </w:r>
            <w:r w:rsidR="000544D0" w:rsidRPr="005A09C6">
              <w:rPr>
                <w:rFonts w:ascii="Times New Roman" w:hAnsi="Times New Roman" w:cs="Times New Roman"/>
                <w:sz w:val="24"/>
                <w:szCs w:val="24"/>
              </w:rPr>
              <w:t>ных организаций, фирм, компаний;</w:t>
            </w:r>
          </w:p>
          <w:p w:rsidR="00415A9B" w:rsidRPr="005A09C6" w:rsidRDefault="00415A9B" w:rsidP="00435E89">
            <w:pPr>
              <w:pStyle w:val="affa"/>
              <w:widowControl w:val="0"/>
              <w:numPr>
                <w:ilvl w:val="0"/>
                <w:numId w:val="39"/>
              </w:numPr>
              <w:tabs>
                <w:tab w:val="left" w:pos="1418"/>
              </w:tabs>
              <w:rPr>
                <w:sz w:val="24"/>
                <w:szCs w:val="24"/>
              </w:rPr>
            </w:pPr>
            <w:r w:rsidRPr="005A09C6">
              <w:rPr>
                <w:sz w:val="24"/>
                <w:szCs w:val="24"/>
              </w:rPr>
              <w:t>площадки для вывоза бытового мусора (мусороудаление) с контей</w:t>
            </w:r>
            <w:r w:rsidR="000544D0" w:rsidRPr="005A09C6">
              <w:rPr>
                <w:sz w:val="24"/>
                <w:szCs w:val="24"/>
              </w:rPr>
              <w:t>нерами;</w:t>
            </w:r>
          </w:p>
          <w:p w:rsidR="00415A9B" w:rsidRPr="005A09C6" w:rsidRDefault="000544D0" w:rsidP="00435E89">
            <w:pPr>
              <w:pStyle w:val="affa"/>
              <w:widowControl w:val="0"/>
              <w:numPr>
                <w:ilvl w:val="0"/>
                <w:numId w:val="39"/>
              </w:numPr>
              <w:tabs>
                <w:tab w:val="left" w:pos="1418"/>
              </w:tabs>
              <w:rPr>
                <w:sz w:val="24"/>
                <w:szCs w:val="24"/>
              </w:rPr>
            </w:pPr>
            <w:r w:rsidRPr="005A09C6">
              <w:rPr>
                <w:sz w:val="24"/>
                <w:szCs w:val="24"/>
              </w:rPr>
              <w:t>сады, скверы, бульвары;</w:t>
            </w:r>
          </w:p>
          <w:p w:rsidR="00415A9B" w:rsidRPr="005A09C6" w:rsidRDefault="00415A9B" w:rsidP="00435E89">
            <w:pPr>
              <w:pStyle w:val="affa"/>
              <w:widowControl w:val="0"/>
              <w:numPr>
                <w:ilvl w:val="0"/>
                <w:numId w:val="39"/>
              </w:numPr>
              <w:tabs>
                <w:tab w:val="left" w:pos="1418"/>
              </w:tabs>
              <w:rPr>
                <w:sz w:val="24"/>
                <w:szCs w:val="24"/>
              </w:rPr>
            </w:pPr>
            <w:r w:rsidRPr="005A09C6">
              <w:rPr>
                <w:sz w:val="24"/>
                <w:szCs w:val="24"/>
              </w:rPr>
              <w:t>больницы, храмы;</w:t>
            </w:r>
          </w:p>
          <w:p w:rsidR="00415A9B" w:rsidRPr="005A09C6" w:rsidRDefault="00415A9B" w:rsidP="00435E89">
            <w:pPr>
              <w:pStyle w:val="affa"/>
              <w:widowControl w:val="0"/>
              <w:numPr>
                <w:ilvl w:val="0"/>
                <w:numId w:val="39"/>
              </w:numPr>
              <w:tabs>
                <w:tab w:val="left" w:pos="1418"/>
              </w:tabs>
              <w:rPr>
                <w:sz w:val="24"/>
                <w:szCs w:val="24"/>
              </w:rPr>
            </w:pPr>
            <w:r w:rsidRPr="005A09C6">
              <w:rPr>
                <w:sz w:val="24"/>
                <w:szCs w:val="24"/>
              </w:rPr>
              <w:t>поселковый парк.</w:t>
            </w:r>
          </w:p>
          <w:p w:rsidR="00415A9B" w:rsidRPr="005A09C6" w:rsidRDefault="00415A9B" w:rsidP="004E1E59">
            <w:pPr>
              <w:pStyle w:val="ConsPlusNormal"/>
              <w:ind w:firstLine="284"/>
              <w:rPr>
                <w:i/>
                <w:sz w:val="24"/>
                <w:szCs w:val="24"/>
                <w:u w:val="single"/>
              </w:rPr>
            </w:pPr>
            <w:r w:rsidRPr="005A09C6">
              <w:rPr>
                <w:i/>
                <w:sz w:val="24"/>
                <w:szCs w:val="24"/>
                <w:u w:val="single"/>
              </w:rPr>
              <w:t>1. Объекты коммунального хозяйства и транспорта:</w:t>
            </w:r>
          </w:p>
          <w:p w:rsidR="00415A9B" w:rsidRPr="005A09C6" w:rsidRDefault="00415A9B" w:rsidP="00435E89">
            <w:pPr>
              <w:pStyle w:val="affa"/>
              <w:numPr>
                <w:ilvl w:val="0"/>
                <w:numId w:val="40"/>
              </w:numPr>
              <w:rPr>
                <w:sz w:val="24"/>
                <w:szCs w:val="24"/>
              </w:rPr>
            </w:pPr>
            <w:r w:rsidRPr="005A09C6">
              <w:rPr>
                <w:sz w:val="24"/>
                <w:szCs w:val="24"/>
              </w:rPr>
              <w:t>жилищно-эксплуатационные и аварийно-диспетчерские службы;</w:t>
            </w:r>
          </w:p>
          <w:p w:rsidR="00415A9B" w:rsidRPr="005A09C6" w:rsidRDefault="00415A9B" w:rsidP="00435E89">
            <w:pPr>
              <w:pStyle w:val="affa"/>
              <w:widowControl w:val="0"/>
              <w:numPr>
                <w:ilvl w:val="0"/>
                <w:numId w:val="40"/>
              </w:numPr>
              <w:tabs>
                <w:tab w:val="left" w:pos="1418"/>
              </w:tabs>
              <w:rPr>
                <w:color w:val="000000"/>
                <w:sz w:val="24"/>
                <w:szCs w:val="24"/>
              </w:rPr>
            </w:pPr>
            <w:r w:rsidRPr="005A09C6">
              <w:rPr>
                <w:color w:val="000000"/>
                <w:sz w:val="24"/>
                <w:szCs w:val="24"/>
              </w:rPr>
              <w:t>наземные сооружения линий электропередач, распределительные пункты и подстанции, трансформаторные подстанции</w:t>
            </w:r>
            <w:r w:rsidR="000544D0" w:rsidRPr="005A09C6">
              <w:rPr>
                <w:color w:val="000000"/>
                <w:sz w:val="24"/>
                <w:szCs w:val="24"/>
              </w:rPr>
              <w:t>;</w:t>
            </w:r>
          </w:p>
          <w:p w:rsidR="00415A9B" w:rsidRPr="005A09C6" w:rsidRDefault="00415A9B" w:rsidP="00435E89">
            <w:pPr>
              <w:pStyle w:val="affa"/>
              <w:widowControl w:val="0"/>
              <w:numPr>
                <w:ilvl w:val="0"/>
                <w:numId w:val="40"/>
              </w:numPr>
              <w:tabs>
                <w:tab w:val="left" w:pos="1418"/>
              </w:tabs>
              <w:rPr>
                <w:color w:val="000000"/>
                <w:sz w:val="24"/>
                <w:szCs w:val="24"/>
              </w:rPr>
            </w:pPr>
            <w:r w:rsidRPr="005A09C6">
              <w:rPr>
                <w:color w:val="000000"/>
                <w:sz w:val="24"/>
                <w:szCs w:val="24"/>
              </w:rPr>
              <w:t>повысительные водопроводные нас</w:t>
            </w:r>
            <w:r w:rsidR="000544D0" w:rsidRPr="005A09C6">
              <w:rPr>
                <w:color w:val="000000"/>
                <w:sz w:val="24"/>
                <w:szCs w:val="24"/>
              </w:rPr>
              <w:t>осные станции,  водомерные узлы;</w:t>
            </w:r>
          </w:p>
          <w:p w:rsidR="00415A9B" w:rsidRPr="005A09C6" w:rsidRDefault="00415A9B" w:rsidP="00435E89">
            <w:pPr>
              <w:pStyle w:val="affa"/>
              <w:widowControl w:val="0"/>
              <w:numPr>
                <w:ilvl w:val="0"/>
                <w:numId w:val="40"/>
              </w:numPr>
              <w:tabs>
                <w:tab w:val="left" w:pos="1418"/>
              </w:tabs>
              <w:rPr>
                <w:sz w:val="24"/>
                <w:szCs w:val="24"/>
              </w:rPr>
            </w:pPr>
            <w:r w:rsidRPr="005A09C6">
              <w:rPr>
                <w:sz w:val="24"/>
                <w:szCs w:val="24"/>
              </w:rPr>
              <w:t>канализационные насосные станции</w:t>
            </w:r>
            <w:r w:rsidR="000544D0" w:rsidRPr="005A09C6">
              <w:rPr>
                <w:sz w:val="24"/>
                <w:szCs w:val="24"/>
              </w:rPr>
              <w:t>;</w:t>
            </w:r>
          </w:p>
          <w:p w:rsidR="00415A9B" w:rsidRPr="005A09C6" w:rsidRDefault="00415A9B" w:rsidP="00435E89">
            <w:pPr>
              <w:pStyle w:val="affa"/>
              <w:widowControl w:val="0"/>
              <w:numPr>
                <w:ilvl w:val="0"/>
                <w:numId w:val="40"/>
              </w:numPr>
              <w:tabs>
                <w:tab w:val="left" w:pos="1418"/>
              </w:tabs>
              <w:rPr>
                <w:sz w:val="24"/>
                <w:szCs w:val="24"/>
              </w:rPr>
            </w:pPr>
            <w:r w:rsidRPr="005A09C6">
              <w:rPr>
                <w:sz w:val="24"/>
                <w:szCs w:val="24"/>
              </w:rPr>
              <w:t>размещение газораспределительных пунктов</w:t>
            </w:r>
            <w:r w:rsidR="000544D0" w:rsidRPr="005A09C6">
              <w:rPr>
                <w:sz w:val="24"/>
                <w:szCs w:val="24"/>
              </w:rPr>
              <w:t>;</w:t>
            </w:r>
          </w:p>
          <w:p w:rsidR="00415A9B" w:rsidRPr="005A09C6" w:rsidRDefault="00415A9B" w:rsidP="00435E89">
            <w:pPr>
              <w:pStyle w:val="affa"/>
              <w:numPr>
                <w:ilvl w:val="0"/>
                <w:numId w:val="40"/>
              </w:numPr>
              <w:tabs>
                <w:tab w:val="left" w:pos="1155"/>
              </w:tabs>
              <w:suppressAutoHyphens w:val="0"/>
              <w:rPr>
                <w:sz w:val="24"/>
                <w:szCs w:val="24"/>
              </w:rPr>
            </w:pPr>
            <w:r w:rsidRPr="005A09C6">
              <w:rPr>
                <w:sz w:val="24"/>
                <w:szCs w:val="24"/>
              </w:rPr>
              <w:t>антенны сотовой, ра</w:t>
            </w:r>
            <w:r w:rsidR="000544D0" w:rsidRPr="005A09C6">
              <w:rPr>
                <w:sz w:val="24"/>
                <w:szCs w:val="24"/>
              </w:rPr>
              <w:t>диорелейной и спутниковой связи;</w:t>
            </w:r>
          </w:p>
          <w:p w:rsidR="00415A9B" w:rsidRPr="00793249" w:rsidRDefault="00415A9B" w:rsidP="00435E89">
            <w:pPr>
              <w:pStyle w:val="affa"/>
              <w:numPr>
                <w:ilvl w:val="0"/>
                <w:numId w:val="40"/>
              </w:numPr>
              <w:tabs>
                <w:tab w:val="left" w:pos="1155"/>
              </w:tabs>
              <w:suppressAutoHyphens w:val="0"/>
              <w:rPr>
                <w:sz w:val="22"/>
                <w:szCs w:val="22"/>
              </w:rPr>
            </w:pPr>
            <w:r w:rsidRPr="005A09C6">
              <w:rPr>
                <w:sz w:val="24"/>
                <w:szCs w:val="24"/>
              </w:rPr>
              <w:t>районные котельные</w:t>
            </w:r>
            <w:r w:rsidR="000544D0" w:rsidRPr="005A09C6">
              <w:rPr>
                <w:sz w:val="24"/>
                <w:szCs w:val="24"/>
              </w:rPr>
              <w:t>.</w:t>
            </w:r>
          </w:p>
          <w:p w:rsidR="00415A9B" w:rsidRPr="00793249" w:rsidRDefault="00415A9B" w:rsidP="004E1E59">
            <w:pPr>
              <w:tabs>
                <w:tab w:val="left" w:pos="1155"/>
              </w:tabs>
              <w:suppressAutoHyphens w:val="0"/>
              <w:ind w:firstLine="284"/>
              <w:rPr>
                <w:b/>
                <w:sz w:val="22"/>
                <w:szCs w:val="22"/>
              </w:rPr>
            </w:pPr>
          </w:p>
        </w:tc>
      </w:tr>
      <w:tr w:rsidR="00415A9B" w:rsidRPr="00793249" w:rsidTr="000544D0">
        <w:trPr>
          <w:trHeight w:val="801"/>
          <w:jc w:val="right"/>
        </w:trPr>
        <w:tc>
          <w:tcPr>
            <w:tcW w:w="426" w:type="dxa"/>
          </w:tcPr>
          <w:p w:rsidR="00415A9B" w:rsidRPr="00793249" w:rsidRDefault="00415A9B" w:rsidP="000544D0">
            <w:pPr>
              <w:tabs>
                <w:tab w:val="left" w:pos="1155"/>
              </w:tabs>
              <w:jc w:val="center"/>
              <w:rPr>
                <w:b/>
                <w:sz w:val="22"/>
                <w:szCs w:val="22"/>
              </w:rPr>
            </w:pPr>
            <w:r w:rsidRPr="00793249">
              <w:rPr>
                <w:b/>
                <w:sz w:val="22"/>
                <w:szCs w:val="22"/>
              </w:rPr>
              <w:t>4.</w:t>
            </w:r>
          </w:p>
        </w:tc>
        <w:tc>
          <w:tcPr>
            <w:tcW w:w="2126" w:type="dxa"/>
          </w:tcPr>
          <w:p w:rsidR="00415A9B" w:rsidRPr="00793249" w:rsidRDefault="00415A9B" w:rsidP="000544D0">
            <w:pPr>
              <w:tabs>
                <w:tab w:val="left" w:pos="1155"/>
              </w:tabs>
              <w:jc w:val="center"/>
              <w:rPr>
                <w:b/>
                <w:sz w:val="22"/>
                <w:szCs w:val="22"/>
              </w:rPr>
            </w:pPr>
            <w:r w:rsidRPr="00793249">
              <w:rPr>
                <w:b/>
                <w:sz w:val="22"/>
                <w:szCs w:val="22"/>
              </w:rPr>
              <w:t>Запрещается</w:t>
            </w:r>
            <w:r w:rsidR="0088547F" w:rsidRPr="00793249">
              <w:rPr>
                <w:b/>
                <w:sz w:val="22"/>
                <w:szCs w:val="22"/>
              </w:rPr>
              <w:t>:</w:t>
            </w:r>
          </w:p>
        </w:tc>
        <w:tc>
          <w:tcPr>
            <w:tcW w:w="7619" w:type="dxa"/>
            <w:vAlign w:val="center"/>
          </w:tcPr>
          <w:p w:rsidR="00415A9B" w:rsidRPr="005A09C6" w:rsidRDefault="00415A9B" w:rsidP="00435E89">
            <w:pPr>
              <w:pStyle w:val="affa"/>
              <w:numPr>
                <w:ilvl w:val="0"/>
                <w:numId w:val="41"/>
              </w:numPr>
              <w:rPr>
                <w:sz w:val="24"/>
                <w:szCs w:val="24"/>
              </w:rPr>
            </w:pPr>
            <w:r w:rsidRPr="005A09C6">
              <w:rPr>
                <w:sz w:val="24"/>
                <w:szCs w:val="24"/>
              </w:rPr>
              <w:t>размещение в санитарно – защитной зоне новых жилых домов</w:t>
            </w:r>
            <w:r w:rsidR="000544D0" w:rsidRPr="005A09C6">
              <w:rPr>
                <w:sz w:val="24"/>
                <w:szCs w:val="24"/>
              </w:rPr>
              <w:t>;</w:t>
            </w:r>
          </w:p>
          <w:p w:rsidR="00415A9B" w:rsidRPr="005A09C6" w:rsidRDefault="00415A9B" w:rsidP="00435E89">
            <w:pPr>
              <w:pStyle w:val="affa"/>
              <w:numPr>
                <w:ilvl w:val="0"/>
                <w:numId w:val="41"/>
              </w:numPr>
              <w:rPr>
                <w:sz w:val="24"/>
                <w:szCs w:val="24"/>
              </w:rPr>
            </w:pPr>
            <w:r w:rsidRPr="005A09C6">
              <w:rPr>
                <w:sz w:val="24"/>
                <w:szCs w:val="24"/>
              </w:rPr>
              <w:t xml:space="preserve">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w:t>
            </w:r>
            <w:r w:rsidR="000544D0" w:rsidRPr="005A09C6">
              <w:rPr>
                <w:sz w:val="24"/>
                <w:szCs w:val="24"/>
              </w:rPr>
              <w:t>СТО</w:t>
            </w:r>
            <w:r w:rsidRPr="005A09C6">
              <w:rPr>
                <w:sz w:val="24"/>
                <w:szCs w:val="24"/>
              </w:rPr>
              <w:t>, автомоек, стоянок сельскохозяйственной техники, распиловочных цехов и т. п.)</w:t>
            </w:r>
            <w:r w:rsidR="000544D0" w:rsidRPr="005A09C6">
              <w:rPr>
                <w:sz w:val="24"/>
                <w:szCs w:val="24"/>
              </w:rPr>
              <w:t>;</w:t>
            </w:r>
          </w:p>
          <w:p w:rsidR="00415A9B" w:rsidRPr="005A09C6" w:rsidRDefault="00415A9B" w:rsidP="00435E89">
            <w:pPr>
              <w:pStyle w:val="affa"/>
              <w:numPr>
                <w:ilvl w:val="0"/>
                <w:numId w:val="41"/>
              </w:numPr>
              <w:suppressAutoHyphens w:val="0"/>
              <w:rPr>
                <w:sz w:val="24"/>
                <w:szCs w:val="24"/>
              </w:rPr>
            </w:pPr>
            <w:r w:rsidRPr="005A09C6">
              <w:rPr>
                <w:sz w:val="24"/>
                <w:szCs w:val="24"/>
              </w:rPr>
              <w:t>размещение  вспомогательных строений, за исключением гаражей, со стороны улиц.</w:t>
            </w:r>
          </w:p>
          <w:p w:rsidR="007724AD" w:rsidRPr="00793249" w:rsidRDefault="007724AD" w:rsidP="007724AD">
            <w:pPr>
              <w:pStyle w:val="affa"/>
              <w:suppressAutoHyphens w:val="0"/>
              <w:ind w:left="360"/>
              <w:rPr>
                <w:sz w:val="22"/>
                <w:szCs w:val="22"/>
              </w:rPr>
            </w:pPr>
          </w:p>
        </w:tc>
      </w:tr>
      <w:tr w:rsidR="00415A9B" w:rsidRPr="00793249" w:rsidTr="000544D0">
        <w:trPr>
          <w:trHeight w:val="801"/>
          <w:jc w:val="right"/>
        </w:trPr>
        <w:tc>
          <w:tcPr>
            <w:tcW w:w="426" w:type="dxa"/>
          </w:tcPr>
          <w:p w:rsidR="00415A9B" w:rsidRPr="00793249" w:rsidRDefault="00415A9B" w:rsidP="000544D0">
            <w:pPr>
              <w:tabs>
                <w:tab w:val="left" w:pos="1155"/>
              </w:tabs>
              <w:jc w:val="center"/>
              <w:rPr>
                <w:b/>
                <w:sz w:val="22"/>
                <w:szCs w:val="22"/>
              </w:rPr>
            </w:pPr>
            <w:r w:rsidRPr="00793249">
              <w:rPr>
                <w:b/>
                <w:sz w:val="22"/>
                <w:szCs w:val="22"/>
              </w:rPr>
              <w:t>5</w:t>
            </w:r>
            <w:r w:rsidR="000544D0" w:rsidRPr="00793249">
              <w:rPr>
                <w:b/>
                <w:sz w:val="22"/>
                <w:szCs w:val="22"/>
              </w:rPr>
              <w:t>.</w:t>
            </w:r>
          </w:p>
        </w:tc>
        <w:tc>
          <w:tcPr>
            <w:tcW w:w="2126" w:type="dxa"/>
          </w:tcPr>
          <w:p w:rsidR="00415A9B" w:rsidRPr="00793249" w:rsidRDefault="00415A9B" w:rsidP="000544D0">
            <w:pPr>
              <w:tabs>
                <w:tab w:val="left" w:pos="1155"/>
              </w:tabs>
              <w:jc w:val="center"/>
              <w:rPr>
                <w:b/>
                <w:sz w:val="22"/>
                <w:szCs w:val="22"/>
              </w:rPr>
            </w:pPr>
            <w:r w:rsidRPr="00793249">
              <w:rPr>
                <w:b/>
                <w:sz w:val="22"/>
                <w:szCs w:val="22"/>
              </w:rPr>
              <w:t>Архитектурно-строительные</w:t>
            </w:r>
          </w:p>
          <w:p w:rsidR="00415A9B" w:rsidRPr="00793249" w:rsidRDefault="00415A9B" w:rsidP="000544D0">
            <w:pPr>
              <w:tabs>
                <w:tab w:val="left" w:pos="1155"/>
              </w:tabs>
              <w:jc w:val="center"/>
              <w:rPr>
                <w:b/>
                <w:sz w:val="22"/>
                <w:szCs w:val="22"/>
              </w:rPr>
            </w:pPr>
            <w:r w:rsidRPr="00793249">
              <w:rPr>
                <w:b/>
                <w:sz w:val="22"/>
                <w:szCs w:val="22"/>
              </w:rPr>
              <w:t>тре</w:t>
            </w:r>
            <w:r w:rsidR="0088547F" w:rsidRPr="00793249">
              <w:rPr>
                <w:b/>
                <w:sz w:val="22"/>
                <w:szCs w:val="22"/>
              </w:rPr>
              <w:t>бования:</w:t>
            </w:r>
          </w:p>
        </w:tc>
        <w:tc>
          <w:tcPr>
            <w:tcW w:w="7619" w:type="dxa"/>
            <w:vAlign w:val="center"/>
          </w:tcPr>
          <w:p w:rsidR="00415A9B" w:rsidRPr="005A09C6" w:rsidRDefault="00415A9B" w:rsidP="00435E89">
            <w:pPr>
              <w:pStyle w:val="affa"/>
              <w:numPr>
                <w:ilvl w:val="0"/>
                <w:numId w:val="42"/>
              </w:numPr>
              <w:rPr>
                <w:color w:val="000000" w:themeColor="text1"/>
                <w:sz w:val="24"/>
                <w:szCs w:val="24"/>
              </w:rPr>
            </w:pPr>
            <w:r w:rsidRPr="005A09C6">
              <w:rPr>
                <w:color w:val="000000" w:themeColor="text1"/>
                <w:sz w:val="24"/>
                <w:szCs w:val="24"/>
              </w:rPr>
              <w:t>в пределах рассматриваемого срока проводить мероприятия по утеплению жилых домов, по оформлению и  отделке фасадов, согласовывая цветовое решение с органами, уполно</w:t>
            </w:r>
            <w:r w:rsidR="00593EAC" w:rsidRPr="005A09C6">
              <w:rPr>
                <w:color w:val="000000" w:themeColor="text1"/>
                <w:sz w:val="24"/>
                <w:szCs w:val="24"/>
              </w:rPr>
              <w:t>моченными в области архитектуры;</w:t>
            </w:r>
          </w:p>
          <w:p w:rsidR="00415A9B" w:rsidRPr="00793249" w:rsidRDefault="00415A9B" w:rsidP="008F49C6">
            <w:pPr>
              <w:pStyle w:val="affa"/>
              <w:numPr>
                <w:ilvl w:val="0"/>
                <w:numId w:val="42"/>
              </w:numPr>
              <w:rPr>
                <w:sz w:val="22"/>
                <w:szCs w:val="22"/>
              </w:rPr>
            </w:pPr>
            <w:r w:rsidRPr="005A09C6">
              <w:rPr>
                <w:color w:val="000000" w:themeColor="text1"/>
                <w:sz w:val="24"/>
                <w:szCs w:val="24"/>
              </w:rPr>
              <w:t>осуществлять постепенные мероприятия по выравниваю ограждений участков по проектам красных линий.</w:t>
            </w:r>
          </w:p>
        </w:tc>
      </w:tr>
      <w:tr w:rsidR="00415A9B" w:rsidRPr="00793249" w:rsidTr="00114A93">
        <w:trPr>
          <w:trHeight w:val="711"/>
          <w:jc w:val="right"/>
        </w:trPr>
        <w:tc>
          <w:tcPr>
            <w:tcW w:w="10171" w:type="dxa"/>
            <w:gridSpan w:val="3"/>
            <w:vAlign w:val="center"/>
          </w:tcPr>
          <w:p w:rsidR="00415A9B" w:rsidRPr="00793249" w:rsidRDefault="00415A9B" w:rsidP="004E1E59">
            <w:pPr>
              <w:tabs>
                <w:tab w:val="left" w:pos="1155"/>
              </w:tabs>
              <w:jc w:val="center"/>
              <w:rPr>
                <w:rFonts w:ascii="Arial" w:hAnsi="Arial" w:cs="Arial"/>
                <w:b/>
                <w:bCs/>
                <w:sz w:val="22"/>
                <w:szCs w:val="22"/>
              </w:rPr>
            </w:pPr>
            <w:r w:rsidRPr="00793249">
              <w:rPr>
                <w:rFonts w:ascii="Arial" w:hAnsi="Arial" w:cs="Arial"/>
                <w:b/>
                <w:bCs/>
                <w:sz w:val="22"/>
                <w:szCs w:val="22"/>
              </w:rPr>
              <w:t>III. Ограничения использования земельных участков и</w:t>
            </w:r>
          </w:p>
          <w:p w:rsidR="00415A9B" w:rsidRPr="00793249" w:rsidRDefault="00415A9B" w:rsidP="004E1E59">
            <w:pPr>
              <w:tabs>
                <w:tab w:val="left" w:pos="1155"/>
              </w:tabs>
              <w:jc w:val="center"/>
              <w:rPr>
                <w:rFonts w:ascii="Arial" w:hAnsi="Arial" w:cs="Arial"/>
                <w:sz w:val="22"/>
                <w:szCs w:val="22"/>
              </w:rPr>
            </w:pPr>
            <w:r w:rsidRPr="00793249">
              <w:rPr>
                <w:rFonts w:ascii="Arial" w:hAnsi="Arial" w:cs="Arial"/>
                <w:b/>
                <w:bCs/>
                <w:sz w:val="22"/>
                <w:szCs w:val="22"/>
              </w:rPr>
              <w:t>объектов капитального строительства.</w:t>
            </w:r>
          </w:p>
        </w:tc>
      </w:tr>
      <w:tr w:rsidR="00415A9B" w:rsidRPr="00793249" w:rsidTr="000544D0">
        <w:trPr>
          <w:trHeight w:val="801"/>
          <w:jc w:val="right"/>
        </w:trPr>
        <w:tc>
          <w:tcPr>
            <w:tcW w:w="426" w:type="dxa"/>
          </w:tcPr>
          <w:p w:rsidR="00415A9B" w:rsidRPr="00793249" w:rsidRDefault="000544D0" w:rsidP="000544D0">
            <w:pPr>
              <w:tabs>
                <w:tab w:val="left" w:pos="1155"/>
              </w:tabs>
              <w:jc w:val="center"/>
              <w:rPr>
                <w:b/>
                <w:sz w:val="22"/>
                <w:szCs w:val="22"/>
              </w:rPr>
            </w:pPr>
            <w:r w:rsidRPr="00793249">
              <w:rPr>
                <w:b/>
                <w:sz w:val="22"/>
                <w:szCs w:val="22"/>
              </w:rPr>
              <w:t>6</w:t>
            </w:r>
            <w:r w:rsidR="00415A9B" w:rsidRPr="00793249">
              <w:rPr>
                <w:b/>
                <w:sz w:val="22"/>
                <w:szCs w:val="22"/>
              </w:rPr>
              <w:t>.</w:t>
            </w:r>
          </w:p>
        </w:tc>
        <w:tc>
          <w:tcPr>
            <w:tcW w:w="2126" w:type="dxa"/>
          </w:tcPr>
          <w:p w:rsidR="00415A9B" w:rsidRPr="00793249" w:rsidRDefault="00415A9B" w:rsidP="000544D0">
            <w:pPr>
              <w:tabs>
                <w:tab w:val="left" w:pos="1155"/>
              </w:tabs>
              <w:jc w:val="center"/>
              <w:rPr>
                <w:b/>
                <w:sz w:val="22"/>
                <w:szCs w:val="22"/>
              </w:rPr>
            </w:pPr>
            <w:r w:rsidRPr="00793249">
              <w:rPr>
                <w:b/>
                <w:sz w:val="22"/>
                <w:szCs w:val="22"/>
              </w:rPr>
              <w:t>Установка</w:t>
            </w:r>
          </w:p>
          <w:p w:rsidR="00415A9B" w:rsidRPr="00793249" w:rsidRDefault="00415A9B" w:rsidP="000544D0">
            <w:pPr>
              <w:tabs>
                <w:tab w:val="left" w:pos="1155"/>
              </w:tabs>
              <w:jc w:val="center"/>
              <w:rPr>
                <w:b/>
                <w:sz w:val="22"/>
                <w:szCs w:val="22"/>
              </w:rPr>
            </w:pPr>
            <w:r w:rsidRPr="00793249">
              <w:rPr>
                <w:b/>
                <w:sz w:val="22"/>
                <w:szCs w:val="22"/>
              </w:rPr>
              <w:t>сервитутов</w:t>
            </w:r>
            <w:r w:rsidR="0088547F" w:rsidRPr="00793249">
              <w:rPr>
                <w:b/>
                <w:sz w:val="22"/>
                <w:szCs w:val="22"/>
              </w:rPr>
              <w:t>:</w:t>
            </w:r>
          </w:p>
        </w:tc>
        <w:tc>
          <w:tcPr>
            <w:tcW w:w="7619" w:type="dxa"/>
            <w:vAlign w:val="center"/>
          </w:tcPr>
          <w:p w:rsidR="00415A9B" w:rsidRPr="005A09C6" w:rsidRDefault="00415A9B" w:rsidP="000544D0">
            <w:pPr>
              <w:tabs>
                <w:tab w:val="left" w:pos="1155"/>
              </w:tabs>
              <w:suppressAutoHyphens w:val="0"/>
              <w:jc w:val="both"/>
              <w:rPr>
                <w:sz w:val="24"/>
                <w:szCs w:val="24"/>
              </w:rPr>
            </w:pPr>
            <w:r w:rsidRPr="005A09C6">
              <w:rPr>
                <w:sz w:val="24"/>
                <w:szCs w:val="24"/>
              </w:rPr>
              <w:t>Ограничение использования участков в интересах всех жителей</w:t>
            </w:r>
          </w:p>
          <w:p w:rsidR="00415A9B" w:rsidRPr="005A09C6" w:rsidRDefault="00415A9B" w:rsidP="000544D0">
            <w:pPr>
              <w:tabs>
                <w:tab w:val="left" w:pos="1155"/>
              </w:tabs>
              <w:suppressAutoHyphens w:val="0"/>
              <w:jc w:val="both"/>
              <w:rPr>
                <w:sz w:val="24"/>
                <w:szCs w:val="24"/>
              </w:rPr>
            </w:pPr>
            <w:r w:rsidRPr="005A09C6">
              <w:rPr>
                <w:sz w:val="24"/>
                <w:szCs w:val="24"/>
              </w:rPr>
              <w:t>(см. статью 50 настоящего проекта).</w:t>
            </w:r>
          </w:p>
          <w:p w:rsidR="00415A9B" w:rsidRPr="00793249" w:rsidRDefault="00415A9B" w:rsidP="004E1E59">
            <w:pPr>
              <w:tabs>
                <w:tab w:val="left" w:pos="1155"/>
              </w:tabs>
              <w:suppressAutoHyphens w:val="0"/>
              <w:ind w:firstLine="284"/>
              <w:jc w:val="center"/>
              <w:rPr>
                <w:sz w:val="22"/>
                <w:szCs w:val="22"/>
              </w:rPr>
            </w:pPr>
          </w:p>
        </w:tc>
      </w:tr>
      <w:tr w:rsidR="00415A9B" w:rsidRPr="00793249" w:rsidTr="000544D0">
        <w:trPr>
          <w:trHeight w:val="801"/>
          <w:jc w:val="right"/>
        </w:trPr>
        <w:tc>
          <w:tcPr>
            <w:tcW w:w="426" w:type="dxa"/>
          </w:tcPr>
          <w:p w:rsidR="00415A9B" w:rsidRPr="00793249" w:rsidRDefault="00463DB5" w:rsidP="000544D0">
            <w:pPr>
              <w:tabs>
                <w:tab w:val="left" w:pos="1155"/>
              </w:tabs>
              <w:jc w:val="center"/>
              <w:rPr>
                <w:b/>
                <w:sz w:val="22"/>
                <w:szCs w:val="22"/>
              </w:rPr>
            </w:pPr>
            <w:r>
              <w:rPr>
                <w:b/>
                <w:sz w:val="22"/>
                <w:szCs w:val="22"/>
              </w:rPr>
              <w:t>7</w:t>
            </w:r>
            <w:r w:rsidR="00415A9B" w:rsidRPr="00793249">
              <w:rPr>
                <w:b/>
                <w:sz w:val="22"/>
                <w:szCs w:val="22"/>
              </w:rPr>
              <w:t>.</w:t>
            </w:r>
          </w:p>
        </w:tc>
        <w:tc>
          <w:tcPr>
            <w:tcW w:w="2126" w:type="dxa"/>
          </w:tcPr>
          <w:p w:rsidR="00415A9B" w:rsidRPr="00793249" w:rsidRDefault="00415A9B" w:rsidP="000544D0">
            <w:pPr>
              <w:tabs>
                <w:tab w:val="left" w:pos="1155"/>
              </w:tabs>
              <w:jc w:val="center"/>
              <w:rPr>
                <w:b/>
                <w:sz w:val="22"/>
                <w:szCs w:val="22"/>
              </w:rPr>
            </w:pPr>
            <w:r w:rsidRPr="00793249">
              <w:rPr>
                <w:b/>
                <w:sz w:val="22"/>
                <w:szCs w:val="22"/>
              </w:rPr>
              <w:t>Санитарно – гигиенические и экологические требования</w:t>
            </w:r>
            <w:r w:rsidR="0088547F" w:rsidRPr="00793249">
              <w:rPr>
                <w:b/>
                <w:sz w:val="22"/>
                <w:szCs w:val="22"/>
              </w:rPr>
              <w:t>:</w:t>
            </w:r>
          </w:p>
        </w:tc>
        <w:tc>
          <w:tcPr>
            <w:tcW w:w="7619" w:type="dxa"/>
            <w:vAlign w:val="center"/>
          </w:tcPr>
          <w:p w:rsidR="00415A9B" w:rsidRPr="005A09C6" w:rsidRDefault="00415A9B" w:rsidP="000544D0">
            <w:pPr>
              <w:ind w:firstLine="284"/>
              <w:jc w:val="both"/>
              <w:rPr>
                <w:sz w:val="24"/>
                <w:szCs w:val="24"/>
              </w:rPr>
            </w:pPr>
            <w:r w:rsidRPr="005A09C6">
              <w:rPr>
                <w:sz w:val="24"/>
                <w:szCs w:val="24"/>
              </w:rPr>
              <w:t>Ограничения использования земельных участков и иных объектов недвижимости, расположенных в водоохранных зонах установлены  на основании Водного кодекса Российской Федерации от 03. 06.2006 г. № 74-ФЗ;</w:t>
            </w:r>
          </w:p>
          <w:p w:rsidR="00415A9B" w:rsidRPr="00793249" w:rsidRDefault="00415A9B" w:rsidP="007724AD">
            <w:pPr>
              <w:pStyle w:val="af2"/>
              <w:tabs>
                <w:tab w:val="left" w:pos="1155"/>
              </w:tabs>
              <w:suppressAutoHyphens w:val="0"/>
              <w:spacing w:after="0"/>
              <w:ind w:left="0" w:firstLine="284"/>
              <w:jc w:val="both"/>
              <w:rPr>
                <w:sz w:val="22"/>
                <w:szCs w:val="22"/>
              </w:rPr>
            </w:pPr>
            <w:r w:rsidRPr="005A09C6">
              <w:rPr>
                <w:sz w:val="24"/>
                <w:szCs w:val="24"/>
              </w:rPr>
              <w:t>При выполнении водоотведения – подключаться  к централизованной системе канализации или осуществлять местное канализование (водонепроницаемые выгреб</w:t>
            </w:r>
            <w:r w:rsidR="00366310" w:rsidRPr="005A09C6">
              <w:rPr>
                <w:sz w:val="24"/>
                <w:szCs w:val="24"/>
              </w:rPr>
              <w:t>ы</w:t>
            </w:r>
            <w:r w:rsidRPr="005A09C6">
              <w:rPr>
                <w:sz w:val="24"/>
                <w:szCs w:val="24"/>
              </w:rPr>
              <w:t>).</w:t>
            </w:r>
          </w:p>
        </w:tc>
      </w:tr>
    </w:tbl>
    <w:p w:rsidR="00415A9B" w:rsidRPr="00793249" w:rsidRDefault="00415A9B" w:rsidP="00415A9B">
      <w:pPr>
        <w:tabs>
          <w:tab w:val="left" w:pos="1155"/>
        </w:tabs>
        <w:jc w:val="center"/>
        <w:rPr>
          <w:b/>
          <w:sz w:val="16"/>
          <w:szCs w:val="16"/>
        </w:rPr>
      </w:pPr>
    </w:p>
    <w:p w:rsidR="00415A9B" w:rsidRPr="00793249" w:rsidRDefault="00415A9B" w:rsidP="00415A9B">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Генеральным планом предусматривались мероприятия, направленные на уменьшение СЗЗ, выполнение которых позволит в течени</w:t>
      </w:r>
      <w:r w:rsidR="00366310">
        <w:rPr>
          <w:rFonts w:ascii="Arial" w:hAnsi="Arial" w:cs="Arial"/>
          <w:color w:val="000000"/>
          <w:sz w:val="22"/>
          <w:szCs w:val="22"/>
        </w:rPr>
        <w:t>е</w:t>
      </w:r>
      <w:r w:rsidRPr="00793249">
        <w:rPr>
          <w:rFonts w:ascii="Arial" w:hAnsi="Arial" w:cs="Arial"/>
          <w:color w:val="000000"/>
          <w:sz w:val="22"/>
          <w:szCs w:val="22"/>
        </w:rPr>
        <w:t xml:space="preserve"> рассматриваемого периода – 20 лет существенно сократить разрывы. При уменьшении СЗЗ производить актуализацию Правил.</w:t>
      </w:r>
    </w:p>
    <w:p w:rsidR="00415A9B" w:rsidRPr="00793249" w:rsidRDefault="00415A9B" w:rsidP="00415A9B">
      <w:pPr>
        <w:tabs>
          <w:tab w:val="left" w:pos="1155"/>
        </w:tabs>
        <w:spacing w:line="312" w:lineRule="auto"/>
        <w:jc w:val="center"/>
        <w:rPr>
          <w:b/>
        </w:rPr>
      </w:pPr>
    </w:p>
    <w:p w:rsidR="00415A9B" w:rsidRPr="00793249" w:rsidRDefault="00415A9B" w:rsidP="001932AF">
      <w:pPr>
        <w:tabs>
          <w:tab w:val="left" w:pos="1155"/>
        </w:tabs>
        <w:ind w:left="709"/>
        <w:rPr>
          <w:rFonts w:ascii="Arial" w:hAnsi="Arial" w:cs="Arial"/>
          <w:b/>
          <w:sz w:val="22"/>
          <w:szCs w:val="24"/>
        </w:rPr>
      </w:pPr>
      <w:r w:rsidRPr="00793249">
        <w:rPr>
          <w:rFonts w:ascii="Arial" w:hAnsi="Arial" w:cs="Arial"/>
          <w:b/>
          <w:color w:val="000000"/>
          <w:sz w:val="22"/>
          <w:szCs w:val="24"/>
        </w:rPr>
        <w:t xml:space="preserve">57.4.  Регламенты </w:t>
      </w:r>
      <w:r w:rsidRPr="00793249">
        <w:rPr>
          <w:rFonts w:ascii="Arial" w:hAnsi="Arial" w:cs="Arial"/>
          <w:b/>
          <w:sz w:val="22"/>
          <w:szCs w:val="24"/>
        </w:rPr>
        <w:t>резервной территории жилой застройки за пределами расчётного срока.</w:t>
      </w:r>
    </w:p>
    <w:p w:rsidR="00DB63F3" w:rsidRPr="00793249" w:rsidRDefault="00DB63F3" w:rsidP="00DB63F3">
      <w:pPr>
        <w:tabs>
          <w:tab w:val="left" w:pos="1155"/>
        </w:tabs>
        <w:spacing w:line="312" w:lineRule="auto"/>
        <w:ind w:left="708"/>
        <w:rPr>
          <w:rFonts w:ascii="Arial" w:hAnsi="Arial" w:cs="Arial"/>
          <w:b/>
          <w:sz w:val="10"/>
          <w:szCs w:val="24"/>
        </w:rPr>
      </w:pPr>
    </w:p>
    <w:p w:rsidR="00415A9B" w:rsidRPr="00793249" w:rsidRDefault="00415A9B" w:rsidP="00415A9B">
      <w:pPr>
        <w:tabs>
          <w:tab w:val="left" w:pos="1155"/>
        </w:tabs>
        <w:spacing w:line="312" w:lineRule="auto"/>
        <w:ind w:firstLine="709"/>
        <w:jc w:val="both"/>
        <w:rPr>
          <w:rFonts w:ascii="Arial" w:hAnsi="Arial" w:cs="Arial"/>
          <w:color w:val="000000"/>
          <w:sz w:val="22"/>
          <w:szCs w:val="22"/>
        </w:rPr>
      </w:pPr>
      <w:r w:rsidRPr="00793249">
        <w:rPr>
          <w:rFonts w:ascii="Arial" w:hAnsi="Arial" w:cs="Arial"/>
          <w:color w:val="000000"/>
          <w:sz w:val="22"/>
          <w:szCs w:val="22"/>
        </w:rPr>
        <w:t xml:space="preserve">Генеральным планом предусматриваются резервные территории для развития населенных пунктов за пределами расчетного срока. </w:t>
      </w:r>
    </w:p>
    <w:p w:rsidR="00415A9B" w:rsidRPr="00793249" w:rsidRDefault="00415A9B" w:rsidP="00415A9B">
      <w:pPr>
        <w:pStyle w:val="3"/>
        <w:spacing w:line="312" w:lineRule="auto"/>
        <w:ind w:firstLine="711"/>
        <w:jc w:val="both"/>
        <w:rPr>
          <w:sz w:val="22"/>
          <w:szCs w:val="22"/>
        </w:rPr>
      </w:pPr>
      <w:r w:rsidRPr="00793249">
        <w:rPr>
          <w:rFonts w:ascii="Arial" w:hAnsi="Arial" w:cs="Arial"/>
          <w:i/>
          <w:iCs/>
          <w:color w:val="000000"/>
          <w:sz w:val="22"/>
          <w:szCs w:val="22"/>
        </w:rPr>
        <w:t xml:space="preserve">Территория, предназначенная для жилой застройки за пределами расчетного срока  </w:t>
      </w:r>
      <w:r w:rsidR="003013F8">
        <w:rPr>
          <w:rFonts w:ascii="Arial" w:hAnsi="Arial" w:cs="Arial"/>
          <w:i/>
          <w:iCs/>
          <w:color w:val="000000"/>
          <w:sz w:val="22"/>
          <w:szCs w:val="22"/>
        </w:rPr>
        <w:t>(</w:t>
      </w:r>
      <w:r w:rsidR="003013F8" w:rsidRPr="003013F8">
        <w:rPr>
          <w:rFonts w:ascii="Arial" w:hAnsi="Arial" w:cs="Arial"/>
          <w:b/>
          <w:i/>
          <w:iCs/>
          <w:color w:val="000000"/>
          <w:sz w:val="22"/>
          <w:szCs w:val="22"/>
        </w:rPr>
        <w:t>0104</w:t>
      </w:r>
      <w:r w:rsidR="003013F8">
        <w:rPr>
          <w:rFonts w:ascii="Arial" w:hAnsi="Arial" w:cs="Arial"/>
          <w:i/>
          <w:iCs/>
          <w:color w:val="000000"/>
          <w:sz w:val="22"/>
          <w:szCs w:val="22"/>
        </w:rPr>
        <w:t xml:space="preserve">) </w:t>
      </w:r>
      <w:r w:rsidRPr="00793249">
        <w:rPr>
          <w:rFonts w:ascii="Arial" w:hAnsi="Arial" w:cs="Arial"/>
          <w:i/>
          <w:iCs/>
          <w:color w:val="000000"/>
          <w:sz w:val="22"/>
          <w:szCs w:val="22"/>
        </w:rPr>
        <w:t>в поселении, выделена для обеспечения правовых условий использования этих территорий в рассматриваемый период.</w:t>
      </w:r>
    </w:p>
    <w:p w:rsidR="00415A9B" w:rsidRPr="00793249" w:rsidRDefault="00415A9B" w:rsidP="00415A9B">
      <w:pPr>
        <w:tabs>
          <w:tab w:val="left" w:pos="1155"/>
        </w:tabs>
        <w:ind w:firstLine="709"/>
        <w:jc w:val="right"/>
        <w:rPr>
          <w:rFonts w:ascii="Arial CYR" w:hAnsi="Arial CYR"/>
          <w:b/>
          <w:bCs/>
          <w:sz w:val="28"/>
          <w:szCs w:val="28"/>
        </w:rPr>
      </w:pPr>
      <w:r w:rsidRPr="00793249">
        <w:rPr>
          <w:rFonts w:ascii="Arial CYR" w:hAnsi="Arial CYR"/>
          <w:sz w:val="22"/>
          <w:szCs w:val="22"/>
        </w:rPr>
        <w:t>Таблица 5</w:t>
      </w:r>
      <w:r w:rsidR="00CA2E0F" w:rsidRPr="00793249">
        <w:rPr>
          <w:rFonts w:ascii="Arial CYR" w:hAnsi="Arial CYR"/>
          <w:b/>
          <w:bCs/>
          <w:sz w:val="28"/>
          <w:szCs w:val="28"/>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19"/>
      </w:tblGrid>
      <w:tr w:rsidR="00CA2E0F" w:rsidRPr="00793249" w:rsidTr="00CA2E0F">
        <w:trPr>
          <w:cantSplit/>
          <w:trHeight w:val="454"/>
          <w:tblHeader/>
          <w:jc w:val="right"/>
        </w:trPr>
        <w:tc>
          <w:tcPr>
            <w:tcW w:w="426" w:type="dxa"/>
            <w:shd w:val="clear" w:color="auto" w:fill="F2F2F2" w:themeFill="background1" w:themeFillShade="F2"/>
            <w:vAlign w:val="center"/>
          </w:tcPr>
          <w:p w:rsidR="00CA2E0F" w:rsidRPr="00793249" w:rsidRDefault="00CA2E0F" w:rsidP="00A12C67">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CA2E0F" w:rsidRPr="00793249" w:rsidRDefault="00CA2E0F" w:rsidP="00A12C67">
            <w:pPr>
              <w:tabs>
                <w:tab w:val="left" w:pos="1155"/>
              </w:tabs>
              <w:jc w:val="center"/>
              <w:rPr>
                <w:rFonts w:ascii="Arial" w:hAnsi="Arial" w:cs="Arial"/>
                <w:sz w:val="18"/>
              </w:rPr>
            </w:pPr>
            <w:r w:rsidRPr="00793249">
              <w:rPr>
                <w:rFonts w:ascii="Arial" w:hAnsi="Arial" w:cs="Arial"/>
                <w:sz w:val="18"/>
              </w:rPr>
              <w:t>Тип регламента</w:t>
            </w:r>
          </w:p>
        </w:tc>
        <w:tc>
          <w:tcPr>
            <w:tcW w:w="7619" w:type="dxa"/>
            <w:shd w:val="clear" w:color="auto" w:fill="F2F2F2" w:themeFill="background1" w:themeFillShade="F2"/>
            <w:vAlign w:val="center"/>
          </w:tcPr>
          <w:p w:rsidR="00CA2E0F" w:rsidRPr="00793249" w:rsidRDefault="00CA2E0F" w:rsidP="00A12C67">
            <w:pPr>
              <w:tabs>
                <w:tab w:val="left" w:pos="1155"/>
              </w:tabs>
              <w:jc w:val="center"/>
              <w:rPr>
                <w:rFonts w:ascii="Arial" w:hAnsi="Arial" w:cs="Arial"/>
                <w:sz w:val="18"/>
              </w:rPr>
            </w:pPr>
            <w:r w:rsidRPr="00793249">
              <w:rPr>
                <w:rFonts w:ascii="Arial" w:hAnsi="Arial" w:cs="Arial"/>
                <w:sz w:val="18"/>
              </w:rPr>
              <w:t>Содержание регламента</w:t>
            </w:r>
          </w:p>
        </w:tc>
      </w:tr>
      <w:tr w:rsidR="00CA2E0F" w:rsidRPr="00793249" w:rsidTr="00CA2E0F">
        <w:trPr>
          <w:trHeight w:val="454"/>
          <w:jc w:val="right"/>
        </w:trPr>
        <w:tc>
          <w:tcPr>
            <w:tcW w:w="2552" w:type="dxa"/>
            <w:gridSpan w:val="2"/>
            <w:tcBorders>
              <w:top w:val="single" w:sz="4" w:space="0" w:color="auto"/>
              <w:bottom w:val="single" w:sz="4" w:space="0" w:color="auto"/>
            </w:tcBorders>
          </w:tcPr>
          <w:p w:rsidR="00CA2E0F" w:rsidRPr="00793249" w:rsidRDefault="00CA2E0F" w:rsidP="00CB44E3">
            <w:pPr>
              <w:tabs>
                <w:tab w:val="left" w:pos="1155"/>
              </w:tabs>
              <w:jc w:val="center"/>
              <w:rPr>
                <w:rFonts w:ascii="Arial CYR" w:hAnsi="Arial CYR"/>
                <w:b/>
                <w:sz w:val="26"/>
                <w:szCs w:val="26"/>
              </w:rPr>
            </w:pPr>
            <w:r w:rsidRPr="00793249">
              <w:rPr>
                <w:rFonts w:ascii="Arial CYR" w:hAnsi="Arial CYR"/>
                <w:b/>
                <w:sz w:val="26"/>
                <w:szCs w:val="26"/>
              </w:rPr>
              <w:t>Индекс зоны- 0104</w:t>
            </w:r>
          </w:p>
        </w:tc>
        <w:tc>
          <w:tcPr>
            <w:tcW w:w="7619" w:type="dxa"/>
            <w:tcBorders>
              <w:top w:val="single" w:sz="4" w:space="0" w:color="auto"/>
              <w:bottom w:val="single" w:sz="4" w:space="0" w:color="auto"/>
            </w:tcBorders>
          </w:tcPr>
          <w:p w:rsidR="00CA2E0F" w:rsidRPr="00793249" w:rsidRDefault="00CA2E0F" w:rsidP="00CB44E3">
            <w:pPr>
              <w:pStyle w:val="3"/>
              <w:rPr>
                <w:rFonts w:ascii="Arial CYR" w:hAnsi="Arial CYR"/>
                <w:b/>
                <w:sz w:val="26"/>
                <w:szCs w:val="26"/>
              </w:rPr>
            </w:pPr>
            <w:r w:rsidRPr="00793249">
              <w:rPr>
                <w:rFonts w:ascii="Arial CYR" w:hAnsi="Arial CYR"/>
                <w:b/>
                <w:sz w:val="26"/>
                <w:szCs w:val="26"/>
              </w:rPr>
              <w:t>Резервная территория жилой застройки за пределами расчётного срока</w:t>
            </w:r>
          </w:p>
        </w:tc>
      </w:tr>
      <w:tr w:rsidR="00415A9B" w:rsidRPr="00793249" w:rsidTr="00117493">
        <w:trPr>
          <w:trHeight w:val="400"/>
          <w:jc w:val="right"/>
        </w:trPr>
        <w:tc>
          <w:tcPr>
            <w:tcW w:w="10171" w:type="dxa"/>
            <w:gridSpan w:val="3"/>
            <w:tcBorders>
              <w:top w:val="single" w:sz="4" w:space="0" w:color="auto"/>
              <w:bottom w:val="single" w:sz="4" w:space="0" w:color="auto"/>
            </w:tcBorders>
            <w:vAlign w:val="center"/>
          </w:tcPr>
          <w:p w:rsidR="00415A9B" w:rsidRPr="00793249" w:rsidRDefault="00415A9B" w:rsidP="00117493">
            <w:pPr>
              <w:pStyle w:val="3"/>
              <w:rPr>
                <w:rFonts w:ascii="Arial CYR" w:hAnsi="Arial CYR"/>
                <w:b/>
                <w:sz w:val="22"/>
                <w:szCs w:val="22"/>
              </w:rPr>
            </w:pPr>
            <w:r w:rsidRPr="00793249">
              <w:rPr>
                <w:rFonts w:ascii="Arial CYR" w:hAnsi="Arial CYR"/>
                <w:b/>
                <w:sz w:val="22"/>
                <w:szCs w:val="22"/>
              </w:rPr>
              <w:t>1. Виды  разрешенного использования</w:t>
            </w:r>
          </w:p>
        </w:tc>
      </w:tr>
      <w:tr w:rsidR="00415A9B" w:rsidRPr="00793249" w:rsidTr="00CA2E0F">
        <w:trPr>
          <w:jc w:val="right"/>
        </w:trPr>
        <w:tc>
          <w:tcPr>
            <w:tcW w:w="426" w:type="dxa"/>
            <w:tcBorders>
              <w:top w:val="single" w:sz="4" w:space="0" w:color="auto"/>
              <w:bottom w:val="single" w:sz="4" w:space="0" w:color="auto"/>
            </w:tcBorders>
          </w:tcPr>
          <w:p w:rsidR="00415A9B" w:rsidRPr="00793249" w:rsidRDefault="00415A9B" w:rsidP="00CB44E3">
            <w:pPr>
              <w:tabs>
                <w:tab w:val="left" w:pos="1155"/>
              </w:tabs>
            </w:pPr>
          </w:p>
        </w:tc>
        <w:tc>
          <w:tcPr>
            <w:tcW w:w="2126" w:type="dxa"/>
            <w:tcBorders>
              <w:top w:val="single" w:sz="4" w:space="0" w:color="auto"/>
              <w:bottom w:val="single" w:sz="4" w:space="0" w:color="auto"/>
            </w:tcBorders>
          </w:tcPr>
          <w:p w:rsidR="00415A9B" w:rsidRPr="00793249" w:rsidRDefault="00415A9B" w:rsidP="00CB44E3">
            <w:pPr>
              <w:tabs>
                <w:tab w:val="left" w:pos="1155"/>
              </w:tabs>
              <w:jc w:val="center"/>
              <w:rPr>
                <w:b/>
                <w:sz w:val="24"/>
                <w:szCs w:val="24"/>
              </w:rPr>
            </w:pPr>
          </w:p>
        </w:tc>
        <w:tc>
          <w:tcPr>
            <w:tcW w:w="7619" w:type="dxa"/>
            <w:tcBorders>
              <w:top w:val="single" w:sz="4" w:space="0" w:color="auto"/>
              <w:bottom w:val="single" w:sz="4" w:space="0" w:color="auto"/>
            </w:tcBorders>
          </w:tcPr>
          <w:p w:rsidR="00415A9B" w:rsidRPr="005A09C6" w:rsidRDefault="00415A9B" w:rsidP="00CB44E3">
            <w:pPr>
              <w:pStyle w:val="3"/>
              <w:ind w:firstLine="284"/>
              <w:jc w:val="both"/>
              <w:rPr>
                <w:sz w:val="24"/>
                <w:szCs w:val="24"/>
              </w:rPr>
            </w:pPr>
            <w:r w:rsidRPr="005A09C6">
              <w:rPr>
                <w:sz w:val="24"/>
                <w:szCs w:val="24"/>
              </w:rPr>
              <w:t>Территории используются в пределах расчетного срока землепользователями по назначению, в соответствии с Земельным Кодексом.</w:t>
            </w:r>
          </w:p>
        </w:tc>
      </w:tr>
      <w:tr w:rsidR="00415A9B" w:rsidRPr="00793249" w:rsidTr="00CA2E0F">
        <w:trPr>
          <w:jc w:val="right"/>
        </w:trPr>
        <w:tc>
          <w:tcPr>
            <w:tcW w:w="10171" w:type="dxa"/>
            <w:gridSpan w:val="3"/>
            <w:tcBorders>
              <w:top w:val="single" w:sz="4" w:space="0" w:color="auto"/>
              <w:bottom w:val="single" w:sz="4" w:space="0" w:color="auto"/>
            </w:tcBorders>
          </w:tcPr>
          <w:p w:rsidR="00415A9B" w:rsidRPr="00793249" w:rsidRDefault="00415A9B" w:rsidP="00CB44E3">
            <w:pPr>
              <w:pStyle w:val="3"/>
              <w:rPr>
                <w:b/>
                <w:sz w:val="24"/>
                <w:szCs w:val="24"/>
              </w:rPr>
            </w:pPr>
            <w:r w:rsidRPr="00793249">
              <w:rPr>
                <w:b/>
                <w:sz w:val="22"/>
                <w:szCs w:val="22"/>
              </w:rPr>
              <w:t>2. Ограничения хозяйственной деятельности</w:t>
            </w:r>
          </w:p>
        </w:tc>
      </w:tr>
      <w:tr w:rsidR="00415A9B" w:rsidRPr="00793249" w:rsidTr="00CA2E0F">
        <w:trPr>
          <w:jc w:val="right"/>
        </w:trPr>
        <w:tc>
          <w:tcPr>
            <w:tcW w:w="426" w:type="dxa"/>
            <w:tcBorders>
              <w:top w:val="single" w:sz="4" w:space="0" w:color="auto"/>
              <w:bottom w:val="single" w:sz="4" w:space="0" w:color="auto"/>
            </w:tcBorders>
          </w:tcPr>
          <w:p w:rsidR="00415A9B" w:rsidRPr="00793249" w:rsidRDefault="00117493" w:rsidP="00CB44E3">
            <w:pPr>
              <w:tabs>
                <w:tab w:val="left" w:pos="1155"/>
              </w:tabs>
              <w:rPr>
                <w:b/>
                <w:sz w:val="22"/>
                <w:szCs w:val="22"/>
              </w:rPr>
            </w:pPr>
            <w:r w:rsidRPr="00793249">
              <w:rPr>
                <w:b/>
                <w:sz w:val="22"/>
                <w:szCs w:val="22"/>
              </w:rPr>
              <w:t>1.</w:t>
            </w:r>
          </w:p>
        </w:tc>
        <w:tc>
          <w:tcPr>
            <w:tcW w:w="2126" w:type="dxa"/>
            <w:tcBorders>
              <w:top w:val="single" w:sz="4" w:space="0" w:color="auto"/>
              <w:bottom w:val="single" w:sz="4" w:space="0" w:color="auto"/>
            </w:tcBorders>
          </w:tcPr>
          <w:p w:rsidR="00415A9B" w:rsidRPr="00793249" w:rsidRDefault="00415A9B" w:rsidP="00CB44E3">
            <w:pPr>
              <w:tabs>
                <w:tab w:val="left" w:pos="1155"/>
              </w:tabs>
              <w:jc w:val="center"/>
              <w:rPr>
                <w:b/>
                <w:sz w:val="22"/>
                <w:szCs w:val="22"/>
              </w:rPr>
            </w:pPr>
            <w:r w:rsidRPr="00793249">
              <w:rPr>
                <w:b/>
                <w:sz w:val="22"/>
                <w:szCs w:val="22"/>
              </w:rPr>
              <w:t>Запрещается</w:t>
            </w:r>
            <w:r w:rsidR="001932AF" w:rsidRPr="00793249">
              <w:rPr>
                <w:b/>
                <w:sz w:val="22"/>
                <w:szCs w:val="22"/>
              </w:rPr>
              <w:t>:</w:t>
            </w:r>
          </w:p>
        </w:tc>
        <w:tc>
          <w:tcPr>
            <w:tcW w:w="7619" w:type="dxa"/>
            <w:tcBorders>
              <w:top w:val="single" w:sz="4" w:space="0" w:color="auto"/>
              <w:bottom w:val="single" w:sz="4" w:space="0" w:color="auto"/>
            </w:tcBorders>
          </w:tcPr>
          <w:p w:rsidR="00415A9B" w:rsidRPr="005A09C6" w:rsidRDefault="00415A9B" w:rsidP="00CB44E3">
            <w:pPr>
              <w:ind w:firstLine="284"/>
              <w:jc w:val="both"/>
              <w:rPr>
                <w:sz w:val="24"/>
                <w:szCs w:val="24"/>
              </w:rPr>
            </w:pPr>
            <w:r w:rsidRPr="005A09C6">
              <w:rPr>
                <w:sz w:val="24"/>
                <w:szCs w:val="24"/>
              </w:rPr>
              <w:t>Осуществлять какое-либо строительство:</w:t>
            </w:r>
          </w:p>
          <w:p w:rsidR="00415A9B" w:rsidRPr="005A09C6" w:rsidRDefault="00415A9B" w:rsidP="00435E89">
            <w:pPr>
              <w:pStyle w:val="affa"/>
              <w:numPr>
                <w:ilvl w:val="0"/>
                <w:numId w:val="43"/>
              </w:numPr>
              <w:jc w:val="both"/>
              <w:rPr>
                <w:sz w:val="24"/>
                <w:szCs w:val="24"/>
              </w:rPr>
            </w:pPr>
            <w:r w:rsidRPr="005A09C6">
              <w:rPr>
                <w:sz w:val="24"/>
                <w:szCs w:val="24"/>
              </w:rPr>
              <w:t>объектов сельскохозяйственного назначения;</w:t>
            </w:r>
          </w:p>
          <w:p w:rsidR="00415A9B" w:rsidRPr="005A09C6" w:rsidRDefault="00415A9B" w:rsidP="00435E89">
            <w:pPr>
              <w:pStyle w:val="affa"/>
              <w:numPr>
                <w:ilvl w:val="0"/>
                <w:numId w:val="43"/>
              </w:numPr>
              <w:jc w:val="both"/>
              <w:rPr>
                <w:sz w:val="24"/>
                <w:szCs w:val="24"/>
              </w:rPr>
            </w:pPr>
            <w:r w:rsidRPr="005A09C6">
              <w:rPr>
                <w:sz w:val="24"/>
                <w:szCs w:val="24"/>
              </w:rPr>
              <w:t>объектов инженерной инфраструктуры;</w:t>
            </w:r>
          </w:p>
          <w:p w:rsidR="00151396" w:rsidRPr="00151396" w:rsidRDefault="00415A9B" w:rsidP="00151396">
            <w:pPr>
              <w:pStyle w:val="affa"/>
              <w:numPr>
                <w:ilvl w:val="0"/>
                <w:numId w:val="43"/>
              </w:numPr>
              <w:jc w:val="both"/>
              <w:rPr>
                <w:b/>
                <w:sz w:val="22"/>
                <w:szCs w:val="22"/>
              </w:rPr>
            </w:pPr>
            <w:r w:rsidRPr="005A09C6">
              <w:rPr>
                <w:sz w:val="24"/>
                <w:szCs w:val="24"/>
              </w:rPr>
              <w:t>объектов, граничащих с рассматриваемой зоной  и которые  оказывают негативное влияние на окружающую среду и от которых требуется   установить  санитарно – защитные зоны до жилой застройки и общественной застройки.</w:t>
            </w:r>
          </w:p>
        </w:tc>
      </w:tr>
    </w:tbl>
    <w:p w:rsidR="00977391" w:rsidRPr="00151396" w:rsidRDefault="00977391" w:rsidP="00415A9B">
      <w:pPr>
        <w:pStyle w:val="3"/>
        <w:rPr>
          <w:rFonts w:ascii="Arial" w:hAnsi="Arial" w:cs="Arial"/>
          <w:b/>
          <w:color w:val="000000"/>
          <w:sz w:val="2"/>
          <w:szCs w:val="28"/>
        </w:rPr>
      </w:pPr>
    </w:p>
    <w:p w:rsidR="00463DB5" w:rsidRDefault="00463DB5" w:rsidP="00415A9B">
      <w:pPr>
        <w:pStyle w:val="3"/>
        <w:rPr>
          <w:rFonts w:ascii="Arial" w:hAnsi="Arial" w:cs="Arial"/>
          <w:b/>
          <w:color w:val="000000"/>
          <w:szCs w:val="28"/>
        </w:rPr>
      </w:pPr>
    </w:p>
    <w:p w:rsidR="00415A9B" w:rsidRPr="00793249" w:rsidRDefault="00415A9B" w:rsidP="00415A9B">
      <w:pPr>
        <w:pStyle w:val="3"/>
        <w:rPr>
          <w:rFonts w:ascii="Arial" w:hAnsi="Arial" w:cs="Arial"/>
          <w:b/>
          <w:szCs w:val="28"/>
        </w:rPr>
      </w:pPr>
      <w:r w:rsidRPr="00793249">
        <w:rPr>
          <w:rFonts w:ascii="Arial" w:hAnsi="Arial" w:cs="Arial"/>
          <w:b/>
          <w:color w:val="000000"/>
          <w:szCs w:val="28"/>
        </w:rPr>
        <w:t>Статья 58.</w:t>
      </w:r>
      <w:r w:rsidRPr="00793249">
        <w:rPr>
          <w:rFonts w:ascii="Arial" w:hAnsi="Arial" w:cs="Arial"/>
          <w:b/>
          <w:szCs w:val="28"/>
        </w:rPr>
        <w:t xml:space="preserve">  Регламенты общественно</w:t>
      </w:r>
      <w:r w:rsidR="00C645AF" w:rsidRPr="00793249">
        <w:rPr>
          <w:rFonts w:ascii="Arial" w:hAnsi="Arial" w:cs="Arial"/>
          <w:b/>
          <w:szCs w:val="28"/>
        </w:rPr>
        <w:t>-</w:t>
      </w:r>
      <w:r w:rsidRPr="00793249">
        <w:rPr>
          <w:rFonts w:ascii="Arial" w:hAnsi="Arial" w:cs="Arial"/>
          <w:b/>
          <w:szCs w:val="28"/>
        </w:rPr>
        <w:t>деловых зон.</w:t>
      </w:r>
    </w:p>
    <w:p w:rsidR="00415A9B" w:rsidRPr="00793249" w:rsidRDefault="00415A9B" w:rsidP="00415A9B">
      <w:pPr>
        <w:spacing w:before="100" w:line="312" w:lineRule="auto"/>
        <w:ind w:firstLine="703"/>
        <w:jc w:val="both"/>
        <w:rPr>
          <w:rFonts w:ascii="Arial" w:hAnsi="Arial" w:cs="Arial"/>
          <w:i/>
          <w:iCs/>
          <w:color w:val="000000"/>
          <w:sz w:val="22"/>
          <w:szCs w:val="22"/>
        </w:rPr>
      </w:pPr>
      <w:r w:rsidRPr="00793249">
        <w:rPr>
          <w:rFonts w:ascii="Arial" w:hAnsi="Arial" w:cs="Arial"/>
          <w:i/>
          <w:iCs/>
          <w:color w:val="000000"/>
          <w:sz w:val="22"/>
          <w:szCs w:val="22"/>
        </w:rPr>
        <w:t>В настоящем проекте в</w:t>
      </w:r>
      <w:r w:rsidR="00977391">
        <w:rPr>
          <w:rFonts w:ascii="Arial" w:hAnsi="Arial" w:cs="Arial"/>
          <w:i/>
          <w:iCs/>
          <w:color w:val="000000"/>
          <w:sz w:val="22"/>
          <w:szCs w:val="22"/>
        </w:rPr>
        <w:t>ыделены</w:t>
      </w:r>
      <w:r w:rsidRPr="00793249">
        <w:rPr>
          <w:rFonts w:ascii="Arial" w:hAnsi="Arial" w:cs="Arial"/>
          <w:i/>
          <w:iCs/>
          <w:color w:val="000000"/>
          <w:sz w:val="22"/>
          <w:szCs w:val="22"/>
        </w:rPr>
        <w:t xml:space="preserve"> </w:t>
      </w:r>
      <w:r w:rsidR="00977391">
        <w:rPr>
          <w:rFonts w:ascii="Arial" w:hAnsi="Arial" w:cs="Arial"/>
          <w:i/>
          <w:iCs/>
          <w:color w:val="000000"/>
          <w:sz w:val="22"/>
          <w:szCs w:val="22"/>
        </w:rPr>
        <w:t xml:space="preserve">следующие </w:t>
      </w:r>
      <w:r w:rsidRPr="00793249">
        <w:rPr>
          <w:rFonts w:ascii="Arial" w:hAnsi="Arial" w:cs="Arial"/>
          <w:i/>
          <w:iCs/>
          <w:color w:val="000000"/>
          <w:sz w:val="22"/>
          <w:szCs w:val="22"/>
        </w:rPr>
        <w:t>общественно</w:t>
      </w:r>
      <w:r w:rsidR="00117493" w:rsidRPr="00793249">
        <w:rPr>
          <w:rFonts w:ascii="Arial" w:hAnsi="Arial" w:cs="Arial"/>
          <w:i/>
          <w:iCs/>
          <w:color w:val="000000"/>
          <w:sz w:val="22"/>
          <w:szCs w:val="22"/>
        </w:rPr>
        <w:t>-</w:t>
      </w:r>
      <w:r w:rsidRPr="00793249">
        <w:rPr>
          <w:rFonts w:ascii="Arial" w:hAnsi="Arial" w:cs="Arial"/>
          <w:i/>
          <w:iCs/>
          <w:color w:val="000000"/>
          <w:sz w:val="22"/>
          <w:szCs w:val="22"/>
        </w:rPr>
        <w:t>деловы</w:t>
      </w:r>
      <w:r w:rsidR="00977391">
        <w:rPr>
          <w:rFonts w:ascii="Arial" w:hAnsi="Arial" w:cs="Arial"/>
          <w:i/>
          <w:iCs/>
          <w:color w:val="000000"/>
          <w:sz w:val="22"/>
          <w:szCs w:val="22"/>
        </w:rPr>
        <w:t>е</w:t>
      </w:r>
      <w:r w:rsidRPr="00793249">
        <w:rPr>
          <w:rFonts w:ascii="Arial" w:hAnsi="Arial" w:cs="Arial"/>
          <w:i/>
          <w:iCs/>
          <w:color w:val="000000"/>
          <w:sz w:val="22"/>
          <w:szCs w:val="22"/>
        </w:rPr>
        <w:t xml:space="preserve"> зон</w:t>
      </w:r>
      <w:r w:rsidR="00977391">
        <w:rPr>
          <w:rFonts w:ascii="Arial" w:hAnsi="Arial" w:cs="Arial"/>
          <w:i/>
          <w:iCs/>
          <w:color w:val="000000"/>
          <w:sz w:val="22"/>
          <w:szCs w:val="22"/>
        </w:rPr>
        <w:t>ы</w:t>
      </w:r>
      <w:r w:rsidRPr="00793249">
        <w:rPr>
          <w:rFonts w:ascii="Arial" w:hAnsi="Arial" w:cs="Arial"/>
          <w:i/>
          <w:iCs/>
          <w:color w:val="000000"/>
          <w:sz w:val="22"/>
          <w:szCs w:val="22"/>
        </w:rPr>
        <w:t xml:space="preserve"> </w:t>
      </w:r>
      <w:r w:rsidR="00977391">
        <w:rPr>
          <w:rFonts w:ascii="Arial" w:hAnsi="Arial" w:cs="Arial"/>
          <w:i/>
          <w:iCs/>
          <w:color w:val="000000"/>
          <w:sz w:val="22"/>
          <w:szCs w:val="22"/>
        </w:rPr>
        <w:t xml:space="preserve">для </w:t>
      </w:r>
      <w:r w:rsidRPr="00793249">
        <w:rPr>
          <w:rFonts w:ascii="Arial" w:hAnsi="Arial" w:cs="Arial"/>
          <w:i/>
          <w:iCs/>
          <w:color w:val="000000"/>
          <w:sz w:val="22"/>
          <w:szCs w:val="22"/>
        </w:rPr>
        <w:t>регламентирования:</w:t>
      </w:r>
    </w:p>
    <w:p w:rsidR="00415A9B" w:rsidRPr="00793249" w:rsidRDefault="00415A9B" w:rsidP="00415A9B">
      <w:pPr>
        <w:spacing w:line="312" w:lineRule="auto"/>
        <w:ind w:firstLine="703"/>
        <w:jc w:val="both"/>
        <w:rPr>
          <w:rFonts w:ascii="Arial" w:hAnsi="Arial" w:cs="Arial"/>
          <w:i/>
          <w:iCs/>
          <w:color w:val="000000"/>
          <w:sz w:val="22"/>
          <w:szCs w:val="22"/>
        </w:rPr>
      </w:pPr>
      <w:r w:rsidRPr="00793249">
        <w:rPr>
          <w:rFonts w:ascii="Arial" w:hAnsi="Arial" w:cs="Arial"/>
          <w:b/>
          <w:sz w:val="22"/>
          <w:szCs w:val="22"/>
        </w:rPr>
        <w:t xml:space="preserve">Ц   </w:t>
      </w:r>
      <w:r w:rsidR="00117493" w:rsidRPr="00793249">
        <w:rPr>
          <w:rFonts w:ascii="Arial" w:hAnsi="Arial" w:cs="Arial"/>
          <w:b/>
          <w:sz w:val="22"/>
          <w:szCs w:val="22"/>
        </w:rPr>
        <w:t xml:space="preserve">– </w:t>
      </w:r>
      <w:r w:rsidRPr="00793249">
        <w:rPr>
          <w:rFonts w:ascii="Arial" w:hAnsi="Arial" w:cs="Arial"/>
          <w:b/>
          <w:sz w:val="22"/>
          <w:szCs w:val="22"/>
        </w:rPr>
        <w:t xml:space="preserve"> </w:t>
      </w:r>
      <w:r w:rsidRPr="00793249">
        <w:rPr>
          <w:rFonts w:ascii="Arial" w:hAnsi="Arial" w:cs="Arial"/>
          <w:sz w:val="22"/>
          <w:szCs w:val="22"/>
        </w:rPr>
        <w:t>зона  многофункционального общественного центра;</w:t>
      </w:r>
    </w:p>
    <w:p w:rsidR="00415A9B" w:rsidRDefault="00117493" w:rsidP="00415A9B">
      <w:pPr>
        <w:spacing w:line="312" w:lineRule="auto"/>
        <w:ind w:firstLine="703"/>
        <w:jc w:val="both"/>
        <w:rPr>
          <w:rFonts w:ascii="Arial" w:hAnsi="Arial" w:cs="Arial"/>
          <w:sz w:val="22"/>
          <w:szCs w:val="22"/>
        </w:rPr>
      </w:pPr>
      <w:r w:rsidRPr="00793249">
        <w:rPr>
          <w:rFonts w:ascii="Arial" w:hAnsi="Arial" w:cs="Arial"/>
          <w:b/>
          <w:sz w:val="22"/>
          <w:szCs w:val="22"/>
        </w:rPr>
        <w:t xml:space="preserve">Д   </w:t>
      </w:r>
      <w:r w:rsidR="00415A9B" w:rsidRPr="00793249">
        <w:rPr>
          <w:rFonts w:ascii="Arial" w:hAnsi="Arial" w:cs="Arial"/>
          <w:b/>
          <w:sz w:val="22"/>
          <w:szCs w:val="22"/>
        </w:rPr>
        <w:t xml:space="preserve">–  </w:t>
      </w:r>
      <w:r w:rsidR="00415A9B" w:rsidRPr="00793249">
        <w:rPr>
          <w:rFonts w:ascii="Arial" w:hAnsi="Arial" w:cs="Arial"/>
          <w:sz w:val="22"/>
          <w:szCs w:val="22"/>
        </w:rPr>
        <w:t>зона учебно-образовательного назначения;</w:t>
      </w:r>
    </w:p>
    <w:p w:rsidR="003013F8" w:rsidRPr="00151396" w:rsidRDefault="003013F8" w:rsidP="00415A9B">
      <w:pPr>
        <w:spacing w:line="312" w:lineRule="auto"/>
        <w:ind w:firstLine="703"/>
        <w:jc w:val="both"/>
        <w:rPr>
          <w:rFonts w:ascii="Arial" w:hAnsi="Arial" w:cs="Arial"/>
          <w:sz w:val="6"/>
          <w:szCs w:val="16"/>
        </w:rPr>
      </w:pPr>
    </w:p>
    <w:p w:rsidR="00415A9B" w:rsidRPr="00793249" w:rsidRDefault="00415A9B" w:rsidP="00DB63F3">
      <w:pPr>
        <w:tabs>
          <w:tab w:val="left" w:pos="1155"/>
        </w:tabs>
        <w:spacing w:line="312" w:lineRule="auto"/>
        <w:ind w:firstLine="709"/>
        <w:rPr>
          <w:rFonts w:ascii="Arial" w:hAnsi="Arial" w:cs="Arial"/>
          <w:b/>
          <w:sz w:val="22"/>
          <w:szCs w:val="24"/>
        </w:rPr>
      </w:pPr>
      <w:r w:rsidRPr="00793249">
        <w:rPr>
          <w:rFonts w:ascii="Arial" w:hAnsi="Arial" w:cs="Arial"/>
          <w:b/>
          <w:color w:val="000000"/>
          <w:sz w:val="22"/>
          <w:szCs w:val="24"/>
        </w:rPr>
        <w:t xml:space="preserve">58.1.  Регламенты </w:t>
      </w:r>
      <w:r w:rsidRPr="00793249">
        <w:rPr>
          <w:rFonts w:ascii="Arial" w:hAnsi="Arial" w:cs="Arial"/>
          <w:b/>
          <w:sz w:val="22"/>
          <w:szCs w:val="24"/>
        </w:rPr>
        <w:t>зоны  многофункционального общественного центра.</w:t>
      </w:r>
    </w:p>
    <w:p w:rsidR="00415A9B" w:rsidRPr="00793249" w:rsidRDefault="00415A9B" w:rsidP="00117493">
      <w:pPr>
        <w:spacing w:before="100" w:line="312" w:lineRule="auto"/>
        <w:ind w:firstLine="709"/>
        <w:jc w:val="both"/>
        <w:rPr>
          <w:rFonts w:ascii="Arial" w:hAnsi="Arial" w:cs="Arial"/>
          <w:sz w:val="22"/>
          <w:szCs w:val="22"/>
        </w:rPr>
      </w:pPr>
      <w:r w:rsidRPr="00793249">
        <w:rPr>
          <w:rFonts w:ascii="Arial" w:hAnsi="Arial" w:cs="Arial"/>
          <w:sz w:val="22"/>
          <w:szCs w:val="22"/>
        </w:rPr>
        <w:t>В градостроительстве, зоной многофункционального общественного центра называется одна из функциональных зон поселения, расположенная в центре поселения – в данном случае -  в селе  О</w:t>
      </w:r>
      <w:r w:rsidR="00F264E5">
        <w:rPr>
          <w:rFonts w:ascii="Arial" w:hAnsi="Arial" w:cs="Arial"/>
          <w:sz w:val="22"/>
          <w:szCs w:val="22"/>
        </w:rPr>
        <w:t>льшанка</w:t>
      </w:r>
      <w:r w:rsidRPr="00793249">
        <w:rPr>
          <w:rFonts w:ascii="Arial" w:hAnsi="Arial" w:cs="Arial"/>
          <w:sz w:val="22"/>
          <w:szCs w:val="22"/>
        </w:rPr>
        <w:t xml:space="preserve">, который и является центром </w:t>
      </w:r>
      <w:r w:rsidR="00BC7BB8" w:rsidRPr="00793249">
        <w:rPr>
          <w:rFonts w:ascii="Arial" w:hAnsi="Arial" w:cs="Arial"/>
          <w:bCs/>
          <w:sz w:val="22"/>
          <w:szCs w:val="22"/>
        </w:rPr>
        <w:t>О</w:t>
      </w:r>
      <w:r w:rsidR="00BC7BB8">
        <w:rPr>
          <w:rFonts w:ascii="Arial" w:hAnsi="Arial" w:cs="Arial"/>
          <w:bCs/>
          <w:sz w:val="22"/>
          <w:szCs w:val="22"/>
        </w:rPr>
        <w:t>льшанского</w:t>
      </w:r>
      <w:r w:rsidR="00BC7BB8" w:rsidRPr="00793249">
        <w:rPr>
          <w:rFonts w:ascii="Arial" w:hAnsi="Arial" w:cs="Arial"/>
          <w:sz w:val="22"/>
          <w:szCs w:val="22"/>
        </w:rPr>
        <w:t xml:space="preserve"> </w:t>
      </w:r>
      <w:r w:rsidRPr="00793249">
        <w:rPr>
          <w:rFonts w:ascii="Arial" w:hAnsi="Arial" w:cs="Arial"/>
          <w:sz w:val="22"/>
          <w:szCs w:val="22"/>
        </w:rPr>
        <w:t>поселения. Зона  располагается в центральной части населенного пункта и предназначается  в основном для расположения объектов управления, обслуживания и культурного досуга.</w:t>
      </w:r>
    </w:p>
    <w:p w:rsidR="00415A9B" w:rsidRPr="00793249" w:rsidRDefault="00415A9B" w:rsidP="00415A9B">
      <w:pPr>
        <w:spacing w:before="100" w:line="312" w:lineRule="auto"/>
        <w:ind w:firstLine="709"/>
        <w:jc w:val="both"/>
        <w:rPr>
          <w:rFonts w:ascii="Arial" w:hAnsi="Arial" w:cs="Arial"/>
          <w:sz w:val="22"/>
          <w:szCs w:val="22"/>
        </w:rPr>
      </w:pPr>
      <w:r w:rsidRPr="00793249">
        <w:rPr>
          <w:rFonts w:ascii="Arial" w:hAnsi="Arial" w:cs="Arial"/>
          <w:sz w:val="22"/>
          <w:szCs w:val="22"/>
        </w:rPr>
        <w:t xml:space="preserve">На территориях всех зон многофункционального центра особое внимание необходимо уделять проектированию и строительству  </w:t>
      </w:r>
      <w:r w:rsidRPr="00793249">
        <w:rPr>
          <w:rFonts w:ascii="Arial" w:hAnsi="Arial" w:cs="Arial"/>
          <w:color w:val="000000"/>
          <w:sz w:val="22"/>
          <w:szCs w:val="22"/>
          <w:lang w:eastAsia="ru-RU"/>
        </w:rPr>
        <w:t xml:space="preserve">парковок для служебного и личного транспорта, озеленению территорий общественных учреждений. </w:t>
      </w:r>
      <w:r w:rsidRPr="00793249">
        <w:rPr>
          <w:rFonts w:ascii="Arial" w:hAnsi="Arial" w:cs="Arial"/>
          <w:sz w:val="22"/>
          <w:szCs w:val="22"/>
        </w:rPr>
        <w:t xml:space="preserve">Объекты обслуживания могут размещаться на первых этажах жилых домов и на отдельных земельных участках, </w:t>
      </w:r>
      <w:r w:rsidRPr="00793249">
        <w:rPr>
          <w:rFonts w:ascii="Arial" w:hAnsi="Arial" w:cs="Arial"/>
          <w:color w:val="000000"/>
          <w:spacing w:val="-8"/>
          <w:sz w:val="22"/>
          <w:szCs w:val="22"/>
        </w:rPr>
        <w:t>являющихся территориями общего пользования,</w:t>
      </w:r>
      <w:r w:rsidRPr="00793249">
        <w:rPr>
          <w:rFonts w:ascii="Arial" w:hAnsi="Arial" w:cs="Arial"/>
          <w:sz w:val="22"/>
          <w:szCs w:val="22"/>
        </w:rPr>
        <w:t xml:space="preserve"> при отсутствии норм законодательства, запрещающих их размещение.</w:t>
      </w:r>
    </w:p>
    <w:p w:rsidR="00415A9B" w:rsidRDefault="00415A9B" w:rsidP="00415A9B">
      <w:pPr>
        <w:spacing w:before="100" w:line="312" w:lineRule="auto"/>
        <w:ind w:firstLine="709"/>
        <w:jc w:val="both"/>
        <w:rPr>
          <w:rFonts w:ascii="Arial" w:hAnsi="Arial" w:cs="Arial"/>
          <w:color w:val="000000" w:themeColor="text1"/>
          <w:sz w:val="22"/>
          <w:szCs w:val="22"/>
        </w:rPr>
      </w:pPr>
      <w:r w:rsidRPr="00793249">
        <w:rPr>
          <w:rFonts w:ascii="Arial" w:hAnsi="Arial" w:cs="Arial"/>
          <w:sz w:val="22"/>
          <w:szCs w:val="22"/>
        </w:rPr>
        <w:t xml:space="preserve">Объекты, размещаемые в </w:t>
      </w:r>
      <w:r w:rsidR="00977391">
        <w:rPr>
          <w:rFonts w:ascii="Arial" w:hAnsi="Arial" w:cs="Arial"/>
          <w:sz w:val="22"/>
          <w:szCs w:val="22"/>
        </w:rPr>
        <w:t xml:space="preserve">данной </w:t>
      </w:r>
      <w:r w:rsidRPr="00793249">
        <w:rPr>
          <w:rFonts w:ascii="Arial" w:hAnsi="Arial" w:cs="Arial"/>
          <w:sz w:val="22"/>
          <w:szCs w:val="22"/>
        </w:rPr>
        <w:t>территориальной зоне</w:t>
      </w:r>
      <w:r w:rsidR="00977391">
        <w:rPr>
          <w:rFonts w:ascii="Arial" w:hAnsi="Arial" w:cs="Arial"/>
          <w:sz w:val="22"/>
          <w:szCs w:val="22"/>
        </w:rPr>
        <w:t>,</w:t>
      </w:r>
      <w:r w:rsidRPr="00793249">
        <w:rPr>
          <w:rFonts w:ascii="Arial" w:hAnsi="Arial" w:cs="Arial"/>
          <w:sz w:val="22"/>
          <w:szCs w:val="22"/>
        </w:rPr>
        <w:t xml:space="preserve">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К объектам, размещенным в центральной части предъявляются повышенные требования к оформлению и отделке</w:t>
      </w:r>
      <w:r w:rsidR="003013F8">
        <w:rPr>
          <w:rFonts w:ascii="Arial" w:hAnsi="Arial" w:cs="Arial"/>
          <w:sz w:val="22"/>
          <w:szCs w:val="22"/>
        </w:rPr>
        <w:t xml:space="preserve"> фасадов, поэтому необходимо</w:t>
      </w:r>
      <w:r w:rsidRPr="00793249">
        <w:rPr>
          <w:rFonts w:ascii="Arial" w:hAnsi="Arial" w:cs="Arial"/>
          <w:sz w:val="22"/>
          <w:szCs w:val="22"/>
        </w:rPr>
        <w:t xml:space="preserve"> </w:t>
      </w:r>
      <w:r w:rsidRPr="00793249">
        <w:rPr>
          <w:rFonts w:ascii="Arial" w:hAnsi="Arial" w:cs="Arial"/>
          <w:color w:val="000000" w:themeColor="text1"/>
          <w:sz w:val="22"/>
          <w:szCs w:val="22"/>
        </w:rPr>
        <w:t>согласовыва</w:t>
      </w:r>
      <w:r w:rsidR="003013F8">
        <w:rPr>
          <w:rFonts w:ascii="Arial" w:hAnsi="Arial" w:cs="Arial"/>
          <w:color w:val="000000" w:themeColor="text1"/>
          <w:sz w:val="22"/>
          <w:szCs w:val="22"/>
        </w:rPr>
        <w:t>ть</w:t>
      </w:r>
      <w:r w:rsidRPr="00793249">
        <w:rPr>
          <w:rFonts w:ascii="Arial" w:hAnsi="Arial" w:cs="Arial"/>
          <w:color w:val="000000" w:themeColor="text1"/>
          <w:sz w:val="22"/>
          <w:szCs w:val="22"/>
        </w:rPr>
        <w:t xml:space="preserve"> предлагаемые  решени</w:t>
      </w:r>
      <w:r w:rsidR="003013F8">
        <w:rPr>
          <w:rFonts w:ascii="Arial" w:hAnsi="Arial" w:cs="Arial"/>
          <w:color w:val="000000" w:themeColor="text1"/>
          <w:sz w:val="22"/>
          <w:szCs w:val="22"/>
        </w:rPr>
        <w:t>я</w:t>
      </w:r>
      <w:r w:rsidRPr="00793249">
        <w:rPr>
          <w:rFonts w:ascii="Arial" w:hAnsi="Arial" w:cs="Arial"/>
          <w:color w:val="000000" w:themeColor="text1"/>
          <w:sz w:val="22"/>
          <w:szCs w:val="22"/>
        </w:rPr>
        <w:t xml:space="preserve"> с органами, уполномоченными в области архитектуры.</w:t>
      </w:r>
    </w:p>
    <w:p w:rsidR="0052781A" w:rsidRPr="00793249" w:rsidRDefault="0052781A" w:rsidP="00415A9B">
      <w:pPr>
        <w:spacing w:before="100" w:line="312" w:lineRule="auto"/>
        <w:ind w:firstLine="709"/>
        <w:jc w:val="both"/>
        <w:rPr>
          <w:sz w:val="22"/>
          <w:szCs w:val="22"/>
        </w:rPr>
      </w:pPr>
      <w:r w:rsidRPr="00793249">
        <w:rPr>
          <w:rFonts w:ascii="Arial" w:hAnsi="Arial" w:cs="Arial"/>
          <w:i/>
          <w:sz w:val="22"/>
          <w:szCs w:val="22"/>
        </w:rPr>
        <w:t xml:space="preserve">Зона  многофункционального общественного центра </w:t>
      </w:r>
      <w:r>
        <w:rPr>
          <w:rFonts w:ascii="Arial" w:hAnsi="Arial" w:cs="Arial"/>
          <w:i/>
          <w:sz w:val="22"/>
          <w:szCs w:val="22"/>
        </w:rPr>
        <w:t>(</w:t>
      </w:r>
      <w:r w:rsidRPr="00977391">
        <w:rPr>
          <w:rFonts w:ascii="Arial" w:hAnsi="Arial" w:cs="Arial"/>
          <w:b/>
          <w:i/>
          <w:sz w:val="22"/>
          <w:szCs w:val="22"/>
        </w:rPr>
        <w:t>Ц</w:t>
      </w:r>
      <w:r>
        <w:rPr>
          <w:rFonts w:ascii="Arial" w:hAnsi="Arial" w:cs="Arial"/>
          <w:b/>
          <w:i/>
          <w:sz w:val="22"/>
          <w:szCs w:val="22"/>
        </w:rPr>
        <w:t>)</w:t>
      </w:r>
      <w:r>
        <w:rPr>
          <w:rFonts w:ascii="Arial" w:hAnsi="Arial" w:cs="Arial"/>
          <w:i/>
          <w:sz w:val="22"/>
          <w:szCs w:val="22"/>
        </w:rPr>
        <w:t xml:space="preserve"> </w:t>
      </w:r>
      <w:r w:rsidRPr="00793249">
        <w:rPr>
          <w:rFonts w:ascii="Arial" w:hAnsi="Arial" w:cs="Arial"/>
          <w:i/>
          <w:sz w:val="22"/>
          <w:szCs w:val="22"/>
        </w:rPr>
        <w:t>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населения поселения, а также культурной активности населения.</w:t>
      </w:r>
    </w:p>
    <w:p w:rsidR="00415A9B" w:rsidRPr="00793249" w:rsidRDefault="00415A9B" w:rsidP="00415A9B">
      <w:pPr>
        <w:tabs>
          <w:tab w:val="left" w:pos="1155"/>
        </w:tabs>
        <w:ind w:firstLine="709"/>
        <w:jc w:val="right"/>
        <w:rPr>
          <w:rFonts w:ascii="Arial CYR" w:hAnsi="Arial CYR"/>
          <w:b/>
          <w:bCs/>
          <w:sz w:val="28"/>
          <w:szCs w:val="28"/>
        </w:rPr>
      </w:pPr>
      <w:r w:rsidRPr="00793249">
        <w:rPr>
          <w:rFonts w:ascii="Arial CYR" w:hAnsi="Arial CYR"/>
          <w:sz w:val="22"/>
          <w:szCs w:val="22"/>
        </w:rPr>
        <w:t>Таблица 6</w:t>
      </w:r>
      <w:r w:rsidR="00117493" w:rsidRPr="00793249">
        <w:rPr>
          <w:rFonts w:ascii="Arial CYR" w:hAnsi="Arial CYR"/>
          <w:b/>
          <w:bCs/>
          <w:sz w:val="28"/>
          <w:szCs w:val="28"/>
        </w:rPr>
        <w:t>.</w:t>
      </w:r>
    </w:p>
    <w:tbl>
      <w:tblPr>
        <w:tblW w:w="103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7619"/>
      </w:tblGrid>
      <w:tr w:rsidR="00117493" w:rsidRPr="00793249" w:rsidTr="009A40E7">
        <w:trPr>
          <w:cantSplit/>
          <w:trHeight w:val="454"/>
          <w:tblHeader/>
          <w:jc w:val="right"/>
        </w:trPr>
        <w:tc>
          <w:tcPr>
            <w:tcW w:w="568" w:type="dxa"/>
            <w:shd w:val="clear" w:color="auto" w:fill="F2F2F2" w:themeFill="background1" w:themeFillShade="F2"/>
            <w:vAlign w:val="center"/>
          </w:tcPr>
          <w:p w:rsidR="00117493" w:rsidRPr="00793249" w:rsidRDefault="00117493" w:rsidP="00A12C67">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117493" w:rsidRPr="00793249" w:rsidRDefault="00117493" w:rsidP="00A12C67">
            <w:pPr>
              <w:tabs>
                <w:tab w:val="left" w:pos="1155"/>
              </w:tabs>
              <w:jc w:val="center"/>
              <w:rPr>
                <w:rFonts w:ascii="Arial" w:hAnsi="Arial" w:cs="Arial"/>
                <w:sz w:val="18"/>
              </w:rPr>
            </w:pPr>
            <w:r w:rsidRPr="00793249">
              <w:rPr>
                <w:rFonts w:ascii="Arial" w:hAnsi="Arial" w:cs="Arial"/>
                <w:sz w:val="18"/>
              </w:rPr>
              <w:t>Тип регламента</w:t>
            </w:r>
          </w:p>
        </w:tc>
        <w:tc>
          <w:tcPr>
            <w:tcW w:w="7619" w:type="dxa"/>
            <w:shd w:val="clear" w:color="auto" w:fill="F2F2F2" w:themeFill="background1" w:themeFillShade="F2"/>
            <w:vAlign w:val="center"/>
          </w:tcPr>
          <w:p w:rsidR="00117493" w:rsidRPr="00793249" w:rsidRDefault="00117493" w:rsidP="00A12C67">
            <w:pPr>
              <w:tabs>
                <w:tab w:val="left" w:pos="1155"/>
              </w:tabs>
              <w:jc w:val="center"/>
              <w:rPr>
                <w:rFonts w:ascii="Arial" w:hAnsi="Arial" w:cs="Arial"/>
                <w:sz w:val="18"/>
              </w:rPr>
            </w:pPr>
            <w:r w:rsidRPr="00793249">
              <w:rPr>
                <w:rFonts w:ascii="Arial" w:hAnsi="Arial" w:cs="Arial"/>
                <w:sz w:val="18"/>
              </w:rPr>
              <w:t>Содержание регламента</w:t>
            </w:r>
          </w:p>
        </w:tc>
      </w:tr>
      <w:tr w:rsidR="0078103E" w:rsidRPr="00793249" w:rsidTr="0078103E">
        <w:trPr>
          <w:trHeight w:val="724"/>
          <w:jc w:val="right"/>
        </w:trPr>
        <w:tc>
          <w:tcPr>
            <w:tcW w:w="2694" w:type="dxa"/>
            <w:gridSpan w:val="2"/>
            <w:tcBorders>
              <w:top w:val="single" w:sz="4" w:space="0" w:color="auto"/>
              <w:bottom w:val="single" w:sz="4" w:space="0" w:color="auto"/>
            </w:tcBorders>
            <w:vAlign w:val="center"/>
          </w:tcPr>
          <w:p w:rsidR="0078103E" w:rsidRPr="00793249" w:rsidRDefault="0078103E" w:rsidP="009E7747">
            <w:pPr>
              <w:tabs>
                <w:tab w:val="left" w:pos="1155"/>
              </w:tabs>
              <w:jc w:val="center"/>
              <w:rPr>
                <w:rFonts w:ascii="Arial CYR" w:hAnsi="Arial CYR"/>
                <w:b/>
                <w:sz w:val="26"/>
                <w:szCs w:val="26"/>
              </w:rPr>
            </w:pPr>
            <w:r w:rsidRPr="00793249">
              <w:rPr>
                <w:rFonts w:ascii="Arial CYR" w:hAnsi="Arial CYR"/>
                <w:b/>
                <w:sz w:val="26"/>
                <w:szCs w:val="26"/>
              </w:rPr>
              <w:t>Индекс зоны –</w:t>
            </w:r>
            <w:r w:rsidR="009E7747" w:rsidRPr="00793249">
              <w:rPr>
                <w:rFonts w:ascii="Arial CYR" w:hAnsi="Arial CYR"/>
                <w:b/>
                <w:sz w:val="26"/>
                <w:szCs w:val="26"/>
              </w:rPr>
              <w:t xml:space="preserve"> </w:t>
            </w:r>
            <w:r w:rsidRPr="00793249">
              <w:rPr>
                <w:rFonts w:ascii="Arial CYR" w:hAnsi="Arial CYR"/>
                <w:b/>
                <w:sz w:val="26"/>
                <w:szCs w:val="26"/>
              </w:rPr>
              <w:t>Ц</w:t>
            </w:r>
          </w:p>
        </w:tc>
        <w:tc>
          <w:tcPr>
            <w:tcW w:w="7619" w:type="dxa"/>
            <w:tcBorders>
              <w:top w:val="single" w:sz="4" w:space="0" w:color="auto"/>
              <w:bottom w:val="single" w:sz="4" w:space="0" w:color="auto"/>
            </w:tcBorders>
            <w:vAlign w:val="center"/>
          </w:tcPr>
          <w:p w:rsidR="0078103E" w:rsidRPr="00793249" w:rsidRDefault="0078103E" w:rsidP="0078103E">
            <w:pPr>
              <w:pStyle w:val="3"/>
              <w:rPr>
                <w:rFonts w:ascii="Arial CYR" w:hAnsi="Arial CYR"/>
                <w:b/>
                <w:sz w:val="26"/>
                <w:szCs w:val="26"/>
              </w:rPr>
            </w:pPr>
            <w:r w:rsidRPr="00793249">
              <w:rPr>
                <w:rFonts w:ascii="Arial CYR" w:hAnsi="Arial CYR"/>
                <w:b/>
                <w:sz w:val="26"/>
                <w:szCs w:val="26"/>
              </w:rPr>
              <w:t>Зона  многофункционального общественного центра</w:t>
            </w:r>
          </w:p>
        </w:tc>
      </w:tr>
      <w:tr w:rsidR="00415A9B" w:rsidRPr="00793249" w:rsidTr="0078103E">
        <w:trPr>
          <w:trHeight w:val="394"/>
          <w:jc w:val="right"/>
        </w:trPr>
        <w:tc>
          <w:tcPr>
            <w:tcW w:w="10313" w:type="dxa"/>
            <w:gridSpan w:val="3"/>
            <w:vAlign w:val="center"/>
          </w:tcPr>
          <w:p w:rsidR="00415A9B" w:rsidRPr="00793249" w:rsidRDefault="00415A9B" w:rsidP="0078103E">
            <w:pPr>
              <w:tabs>
                <w:tab w:val="left" w:pos="1155"/>
              </w:tabs>
              <w:jc w:val="center"/>
              <w:rPr>
                <w:rFonts w:ascii="Arial CYR" w:hAnsi="Arial CYR"/>
              </w:rPr>
            </w:pPr>
            <w:r w:rsidRPr="00793249">
              <w:rPr>
                <w:rFonts w:ascii="Arial CYR" w:hAnsi="Arial CYR"/>
                <w:b/>
                <w:sz w:val="22"/>
                <w:szCs w:val="22"/>
              </w:rPr>
              <w:t>I. Виды  разрешенного использования</w:t>
            </w:r>
          </w:p>
        </w:tc>
      </w:tr>
      <w:tr w:rsidR="00415A9B" w:rsidRPr="00793249" w:rsidTr="009A40E7">
        <w:trPr>
          <w:trHeight w:val="556"/>
          <w:jc w:val="right"/>
        </w:trPr>
        <w:tc>
          <w:tcPr>
            <w:tcW w:w="568" w:type="dxa"/>
          </w:tcPr>
          <w:p w:rsidR="00415A9B" w:rsidRPr="00793249" w:rsidRDefault="00415A9B" w:rsidP="0078103E">
            <w:pPr>
              <w:tabs>
                <w:tab w:val="left" w:pos="1155"/>
              </w:tabs>
              <w:jc w:val="center"/>
              <w:rPr>
                <w:b/>
                <w:sz w:val="22"/>
                <w:szCs w:val="22"/>
              </w:rPr>
            </w:pPr>
            <w:r w:rsidRPr="00793249">
              <w:rPr>
                <w:b/>
                <w:sz w:val="22"/>
                <w:szCs w:val="22"/>
              </w:rPr>
              <w:t>1.</w:t>
            </w:r>
          </w:p>
          <w:p w:rsidR="00415A9B" w:rsidRPr="00793249" w:rsidRDefault="00415A9B" w:rsidP="0078103E">
            <w:pPr>
              <w:tabs>
                <w:tab w:val="left" w:pos="1155"/>
              </w:tabs>
              <w:jc w:val="center"/>
              <w:rPr>
                <w:b/>
                <w:sz w:val="22"/>
                <w:szCs w:val="22"/>
              </w:rPr>
            </w:pPr>
          </w:p>
        </w:tc>
        <w:tc>
          <w:tcPr>
            <w:tcW w:w="2126" w:type="dxa"/>
          </w:tcPr>
          <w:p w:rsidR="00415A9B" w:rsidRPr="00793249" w:rsidRDefault="00415A9B" w:rsidP="0078103E">
            <w:pPr>
              <w:tabs>
                <w:tab w:val="left" w:pos="1155"/>
              </w:tabs>
              <w:jc w:val="center"/>
              <w:rPr>
                <w:b/>
                <w:sz w:val="22"/>
                <w:szCs w:val="22"/>
              </w:rPr>
            </w:pPr>
            <w:r w:rsidRPr="00793249">
              <w:rPr>
                <w:b/>
                <w:sz w:val="22"/>
                <w:szCs w:val="22"/>
              </w:rPr>
              <w:t xml:space="preserve">Основные </w:t>
            </w:r>
            <w:r w:rsidR="00C645AF" w:rsidRPr="00793249">
              <w:rPr>
                <w:b/>
                <w:sz w:val="22"/>
                <w:szCs w:val="22"/>
              </w:rPr>
              <w:t>виды разрешенного использования:</w:t>
            </w:r>
          </w:p>
          <w:p w:rsidR="00415A9B" w:rsidRPr="00793249" w:rsidRDefault="00415A9B" w:rsidP="0078103E">
            <w:pPr>
              <w:tabs>
                <w:tab w:val="left" w:pos="1155"/>
              </w:tabs>
              <w:jc w:val="center"/>
              <w:rPr>
                <w:b/>
                <w:sz w:val="22"/>
                <w:szCs w:val="22"/>
              </w:rPr>
            </w:pPr>
          </w:p>
        </w:tc>
        <w:tc>
          <w:tcPr>
            <w:tcW w:w="7619" w:type="dxa"/>
          </w:tcPr>
          <w:p w:rsidR="00415A9B" w:rsidRPr="005A09C6" w:rsidRDefault="00415A9B" w:rsidP="00CB44E3">
            <w:pPr>
              <w:pStyle w:val="a6"/>
              <w:suppressAutoHyphens w:val="0"/>
              <w:spacing w:after="0"/>
              <w:ind w:firstLine="284"/>
              <w:rPr>
                <w:i/>
                <w:sz w:val="24"/>
                <w:szCs w:val="24"/>
                <w:u w:val="single"/>
              </w:rPr>
            </w:pPr>
            <w:r w:rsidRPr="005A09C6">
              <w:rPr>
                <w:i/>
                <w:sz w:val="24"/>
                <w:szCs w:val="24"/>
                <w:u w:val="single"/>
              </w:rPr>
              <w:t>Объекты центра:</w:t>
            </w:r>
          </w:p>
          <w:p w:rsidR="00415A9B" w:rsidRPr="005A09C6" w:rsidRDefault="00415A9B" w:rsidP="00435E89">
            <w:pPr>
              <w:pStyle w:val="a6"/>
              <w:numPr>
                <w:ilvl w:val="0"/>
                <w:numId w:val="44"/>
              </w:numPr>
              <w:suppressAutoHyphens w:val="0"/>
              <w:spacing w:after="0"/>
              <w:rPr>
                <w:sz w:val="24"/>
                <w:szCs w:val="24"/>
              </w:rPr>
            </w:pPr>
            <w:r w:rsidRPr="005A09C6">
              <w:rPr>
                <w:sz w:val="24"/>
                <w:szCs w:val="24"/>
              </w:rPr>
              <w:t>администрация поселения;</w:t>
            </w:r>
          </w:p>
          <w:p w:rsidR="00415A9B" w:rsidRPr="005A09C6" w:rsidRDefault="00415A9B" w:rsidP="00435E89">
            <w:pPr>
              <w:pStyle w:val="a6"/>
              <w:numPr>
                <w:ilvl w:val="0"/>
                <w:numId w:val="44"/>
              </w:numPr>
              <w:suppressAutoHyphens w:val="0"/>
              <w:spacing w:after="0"/>
              <w:rPr>
                <w:sz w:val="24"/>
                <w:szCs w:val="24"/>
              </w:rPr>
            </w:pPr>
            <w:r w:rsidRPr="005A09C6">
              <w:rPr>
                <w:sz w:val="24"/>
                <w:szCs w:val="24"/>
              </w:rPr>
              <w:t>объекты делового назначения  (офисы, агенства и т.п.);</w:t>
            </w:r>
          </w:p>
          <w:p w:rsidR="00415A9B" w:rsidRPr="005A09C6" w:rsidRDefault="00415A9B" w:rsidP="00435E89">
            <w:pPr>
              <w:pStyle w:val="a6"/>
              <w:numPr>
                <w:ilvl w:val="0"/>
                <w:numId w:val="44"/>
              </w:numPr>
              <w:suppressAutoHyphens w:val="0"/>
              <w:spacing w:after="0"/>
              <w:rPr>
                <w:sz w:val="24"/>
                <w:szCs w:val="24"/>
              </w:rPr>
            </w:pPr>
            <w:r w:rsidRPr="005A09C6">
              <w:rPr>
                <w:sz w:val="24"/>
                <w:szCs w:val="24"/>
              </w:rPr>
              <w:t>объекты обслуживания, ориентированные на удовлетворение повседневных и периодических потребностей населения;</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 xml:space="preserve">объекты, </w:t>
            </w:r>
            <w:r w:rsidR="0078103E" w:rsidRPr="005A09C6">
              <w:rPr>
                <w:sz w:val="24"/>
                <w:szCs w:val="24"/>
              </w:rPr>
              <w:t>связанные с отправлением культа;</w:t>
            </w:r>
          </w:p>
          <w:p w:rsidR="00415A9B" w:rsidRPr="005A09C6" w:rsidRDefault="00415A9B" w:rsidP="00435E89">
            <w:pPr>
              <w:pStyle w:val="affa"/>
              <w:numPr>
                <w:ilvl w:val="0"/>
                <w:numId w:val="44"/>
              </w:numPr>
              <w:tabs>
                <w:tab w:val="left" w:pos="1155"/>
              </w:tabs>
              <w:suppressAutoHyphens w:val="0"/>
              <w:rPr>
                <w:spacing w:val="4"/>
                <w:sz w:val="24"/>
                <w:szCs w:val="24"/>
              </w:rPr>
            </w:pPr>
            <w:r w:rsidRPr="005A09C6">
              <w:rPr>
                <w:sz w:val="24"/>
                <w:szCs w:val="24"/>
              </w:rPr>
              <w:t>учреждения культуры,</w:t>
            </w:r>
            <w:r w:rsidRPr="005A09C6">
              <w:rPr>
                <w:spacing w:val="4"/>
                <w:sz w:val="24"/>
                <w:szCs w:val="24"/>
              </w:rPr>
              <w:t xml:space="preserve"> библиотеки,</w:t>
            </w:r>
          </w:p>
          <w:p w:rsidR="00415A9B" w:rsidRPr="005A09C6" w:rsidRDefault="00415A9B" w:rsidP="00435E89">
            <w:pPr>
              <w:pStyle w:val="affa"/>
              <w:numPr>
                <w:ilvl w:val="0"/>
                <w:numId w:val="44"/>
              </w:numPr>
              <w:tabs>
                <w:tab w:val="left" w:pos="1155"/>
              </w:tabs>
              <w:suppressAutoHyphens w:val="0"/>
              <w:rPr>
                <w:sz w:val="24"/>
                <w:szCs w:val="24"/>
              </w:rPr>
            </w:pPr>
            <w:r w:rsidRPr="005A09C6">
              <w:rPr>
                <w:spacing w:val="3"/>
                <w:sz w:val="24"/>
                <w:szCs w:val="24"/>
              </w:rPr>
              <w:t>танцзалы</w:t>
            </w:r>
            <w:r w:rsidR="0078103E" w:rsidRPr="005A09C6">
              <w:rPr>
                <w:sz w:val="24"/>
                <w:szCs w:val="24"/>
              </w:rPr>
              <w:t>;</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отделения банков, сберкассы;</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 xml:space="preserve">предприятия торговли (магазины, рынки), общественного питания, </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аптеки;</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почтовые отделения;</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скверы, бульвары, парки, площадки отдыха;</w:t>
            </w:r>
          </w:p>
          <w:p w:rsidR="00415A9B" w:rsidRPr="005A09C6" w:rsidRDefault="00415A9B" w:rsidP="00435E89">
            <w:pPr>
              <w:pStyle w:val="affa"/>
              <w:numPr>
                <w:ilvl w:val="0"/>
                <w:numId w:val="44"/>
              </w:numPr>
              <w:tabs>
                <w:tab w:val="left" w:pos="1155"/>
              </w:tabs>
              <w:suppressAutoHyphens w:val="0"/>
              <w:rPr>
                <w:sz w:val="24"/>
                <w:szCs w:val="24"/>
              </w:rPr>
            </w:pPr>
            <w:r w:rsidRPr="005A09C6">
              <w:rPr>
                <w:spacing w:val="4"/>
                <w:sz w:val="24"/>
                <w:szCs w:val="24"/>
              </w:rPr>
              <w:t>архивы, информационные центры;</w:t>
            </w:r>
          </w:p>
          <w:p w:rsidR="00415A9B" w:rsidRPr="005A09C6" w:rsidRDefault="00415A9B" w:rsidP="00435E89">
            <w:pPr>
              <w:pStyle w:val="affa"/>
              <w:numPr>
                <w:ilvl w:val="0"/>
                <w:numId w:val="44"/>
              </w:numPr>
              <w:shd w:val="clear" w:color="auto" w:fill="FFFFFF"/>
              <w:tabs>
                <w:tab w:val="left" w:pos="709"/>
                <w:tab w:val="left" w:pos="902"/>
              </w:tabs>
              <w:suppressAutoHyphens w:val="0"/>
              <w:rPr>
                <w:sz w:val="24"/>
                <w:szCs w:val="24"/>
              </w:rPr>
            </w:pPr>
            <w:r w:rsidRPr="005A09C6">
              <w:rPr>
                <w:spacing w:val="3"/>
                <w:sz w:val="24"/>
                <w:szCs w:val="24"/>
              </w:rPr>
              <w:t>универсальные спортивные и развлекательные сооружения и комп</w:t>
            </w:r>
            <w:r w:rsidRPr="005A09C6">
              <w:rPr>
                <w:sz w:val="24"/>
                <w:szCs w:val="24"/>
              </w:rPr>
              <w:t>лексы;</w:t>
            </w:r>
          </w:p>
          <w:p w:rsidR="00415A9B" w:rsidRPr="005A09C6" w:rsidRDefault="00415A9B" w:rsidP="00435E89">
            <w:pPr>
              <w:pStyle w:val="affa"/>
              <w:numPr>
                <w:ilvl w:val="0"/>
                <w:numId w:val="44"/>
              </w:numPr>
              <w:shd w:val="clear" w:color="auto" w:fill="FFFFFF"/>
              <w:tabs>
                <w:tab w:val="left" w:pos="709"/>
                <w:tab w:val="left" w:pos="902"/>
              </w:tabs>
              <w:suppressAutoHyphens w:val="0"/>
              <w:rPr>
                <w:spacing w:val="1"/>
                <w:sz w:val="24"/>
                <w:szCs w:val="24"/>
              </w:rPr>
            </w:pPr>
            <w:r w:rsidRPr="005A09C6">
              <w:rPr>
                <w:spacing w:val="1"/>
                <w:sz w:val="24"/>
                <w:szCs w:val="24"/>
              </w:rPr>
              <w:t>гостиницы;</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музеи;</w:t>
            </w:r>
          </w:p>
          <w:p w:rsidR="00415A9B" w:rsidRPr="005A09C6" w:rsidRDefault="00415A9B" w:rsidP="00435E89">
            <w:pPr>
              <w:pStyle w:val="affa"/>
              <w:numPr>
                <w:ilvl w:val="0"/>
                <w:numId w:val="44"/>
              </w:numPr>
              <w:tabs>
                <w:tab w:val="left" w:pos="1155"/>
              </w:tabs>
              <w:suppressAutoHyphens w:val="0"/>
              <w:rPr>
                <w:sz w:val="24"/>
                <w:szCs w:val="24"/>
              </w:rPr>
            </w:pPr>
            <w:r w:rsidRPr="005A09C6">
              <w:rPr>
                <w:sz w:val="24"/>
                <w:szCs w:val="24"/>
              </w:rPr>
              <w:t>АТС, фирмы по предоставлению услуг сотовой связи.</w:t>
            </w:r>
          </w:p>
          <w:p w:rsidR="003013F8" w:rsidRPr="00793249" w:rsidRDefault="003013F8" w:rsidP="003013F8">
            <w:pPr>
              <w:pStyle w:val="affa"/>
              <w:tabs>
                <w:tab w:val="left" w:pos="1155"/>
              </w:tabs>
              <w:suppressAutoHyphens w:val="0"/>
              <w:ind w:left="360"/>
              <w:rPr>
                <w:sz w:val="22"/>
                <w:szCs w:val="22"/>
              </w:rPr>
            </w:pPr>
          </w:p>
        </w:tc>
      </w:tr>
      <w:tr w:rsidR="00415A9B" w:rsidRPr="00793249" w:rsidTr="009A40E7">
        <w:trPr>
          <w:trHeight w:val="832"/>
          <w:jc w:val="right"/>
        </w:trPr>
        <w:tc>
          <w:tcPr>
            <w:tcW w:w="568" w:type="dxa"/>
          </w:tcPr>
          <w:p w:rsidR="00415A9B" w:rsidRPr="00793249" w:rsidRDefault="00415A9B" w:rsidP="0078103E">
            <w:pPr>
              <w:tabs>
                <w:tab w:val="left" w:pos="1155"/>
              </w:tabs>
              <w:jc w:val="center"/>
              <w:rPr>
                <w:b/>
                <w:sz w:val="22"/>
                <w:szCs w:val="22"/>
              </w:rPr>
            </w:pPr>
            <w:r w:rsidRPr="00793249">
              <w:rPr>
                <w:b/>
                <w:sz w:val="22"/>
                <w:szCs w:val="22"/>
              </w:rPr>
              <w:t>2.</w:t>
            </w:r>
          </w:p>
          <w:p w:rsidR="00415A9B" w:rsidRPr="00793249" w:rsidRDefault="00415A9B" w:rsidP="0078103E">
            <w:pPr>
              <w:tabs>
                <w:tab w:val="left" w:pos="1155"/>
              </w:tabs>
              <w:jc w:val="center"/>
              <w:rPr>
                <w:b/>
                <w:sz w:val="22"/>
                <w:szCs w:val="22"/>
              </w:rPr>
            </w:pPr>
          </w:p>
        </w:tc>
        <w:tc>
          <w:tcPr>
            <w:tcW w:w="2126" w:type="dxa"/>
          </w:tcPr>
          <w:p w:rsidR="00415A9B" w:rsidRPr="00793249" w:rsidRDefault="00415A9B" w:rsidP="0078103E">
            <w:pPr>
              <w:tabs>
                <w:tab w:val="left" w:pos="1155"/>
              </w:tabs>
              <w:jc w:val="center"/>
              <w:rPr>
                <w:b/>
                <w:sz w:val="22"/>
                <w:szCs w:val="22"/>
              </w:rPr>
            </w:pPr>
            <w:r w:rsidRPr="00793249">
              <w:rPr>
                <w:b/>
                <w:sz w:val="22"/>
                <w:szCs w:val="22"/>
              </w:rPr>
              <w:t>Вспомогательные виды разрешенного использования:</w:t>
            </w:r>
          </w:p>
        </w:tc>
        <w:tc>
          <w:tcPr>
            <w:tcW w:w="7619" w:type="dxa"/>
          </w:tcPr>
          <w:p w:rsidR="00415A9B" w:rsidRPr="005A09C6" w:rsidRDefault="00415A9B" w:rsidP="00CB44E3">
            <w:pPr>
              <w:pStyle w:val="a6"/>
              <w:suppressAutoHyphens w:val="0"/>
              <w:spacing w:after="0"/>
              <w:ind w:firstLine="284"/>
              <w:rPr>
                <w:sz w:val="24"/>
                <w:szCs w:val="24"/>
              </w:rPr>
            </w:pPr>
            <w:r w:rsidRPr="00793249">
              <w:rPr>
                <w:sz w:val="22"/>
                <w:szCs w:val="22"/>
              </w:rPr>
              <w:t xml:space="preserve"> </w:t>
            </w:r>
            <w:r w:rsidRPr="005A09C6">
              <w:rPr>
                <w:i/>
                <w:sz w:val="24"/>
                <w:szCs w:val="24"/>
                <w:u w:val="single"/>
              </w:rPr>
              <w:t>Объекты:</w:t>
            </w:r>
          </w:p>
          <w:p w:rsidR="00415A9B" w:rsidRPr="005A09C6" w:rsidRDefault="00415A9B" w:rsidP="00435E89">
            <w:pPr>
              <w:pStyle w:val="affa"/>
              <w:numPr>
                <w:ilvl w:val="0"/>
                <w:numId w:val="45"/>
              </w:numPr>
              <w:tabs>
                <w:tab w:val="left" w:pos="1155"/>
              </w:tabs>
              <w:suppressAutoHyphens w:val="0"/>
              <w:rPr>
                <w:sz w:val="24"/>
                <w:szCs w:val="24"/>
              </w:rPr>
            </w:pPr>
            <w:r w:rsidRPr="005A09C6">
              <w:rPr>
                <w:sz w:val="24"/>
                <w:szCs w:val="24"/>
              </w:rPr>
              <w:t>места парковки легковых автомобилей;</w:t>
            </w:r>
          </w:p>
          <w:p w:rsidR="00415A9B" w:rsidRPr="005A09C6" w:rsidRDefault="00415A9B" w:rsidP="00435E89">
            <w:pPr>
              <w:pStyle w:val="affa"/>
              <w:numPr>
                <w:ilvl w:val="0"/>
                <w:numId w:val="45"/>
              </w:numPr>
              <w:tabs>
                <w:tab w:val="left" w:pos="1155"/>
              </w:tabs>
              <w:rPr>
                <w:sz w:val="24"/>
                <w:szCs w:val="24"/>
              </w:rPr>
            </w:pPr>
            <w:r w:rsidRPr="005A09C6">
              <w:rPr>
                <w:spacing w:val="4"/>
                <w:sz w:val="24"/>
                <w:szCs w:val="24"/>
              </w:rPr>
              <w:t>встроенные в здания гаражи и автостоянки;</w:t>
            </w:r>
          </w:p>
          <w:p w:rsidR="00415A9B" w:rsidRPr="005A09C6" w:rsidRDefault="00415A9B" w:rsidP="00435E89">
            <w:pPr>
              <w:pStyle w:val="affa"/>
              <w:numPr>
                <w:ilvl w:val="0"/>
                <w:numId w:val="45"/>
              </w:numPr>
              <w:tabs>
                <w:tab w:val="left" w:pos="1155"/>
              </w:tabs>
              <w:suppressAutoHyphens w:val="0"/>
              <w:rPr>
                <w:sz w:val="24"/>
                <w:szCs w:val="24"/>
              </w:rPr>
            </w:pPr>
            <w:r w:rsidRPr="005A09C6">
              <w:rPr>
                <w:sz w:val="24"/>
                <w:szCs w:val="24"/>
              </w:rPr>
              <w:t>элементы визуальной информации;</w:t>
            </w:r>
          </w:p>
          <w:p w:rsidR="00415A9B" w:rsidRPr="005A09C6" w:rsidRDefault="00415A9B" w:rsidP="00435E89">
            <w:pPr>
              <w:pStyle w:val="affa"/>
              <w:numPr>
                <w:ilvl w:val="0"/>
                <w:numId w:val="45"/>
              </w:numPr>
              <w:tabs>
                <w:tab w:val="left" w:pos="1155"/>
              </w:tabs>
              <w:suppressAutoHyphens w:val="0"/>
              <w:rPr>
                <w:spacing w:val="-2"/>
                <w:sz w:val="24"/>
                <w:szCs w:val="24"/>
              </w:rPr>
            </w:pPr>
            <w:r w:rsidRPr="005A09C6">
              <w:rPr>
                <w:spacing w:val="6"/>
                <w:sz w:val="24"/>
                <w:szCs w:val="24"/>
              </w:rPr>
              <w:t>малые архитектур</w:t>
            </w:r>
            <w:r w:rsidRPr="005A09C6">
              <w:rPr>
                <w:spacing w:val="-2"/>
                <w:sz w:val="24"/>
                <w:szCs w:val="24"/>
              </w:rPr>
              <w:t>ные формы;</w:t>
            </w:r>
          </w:p>
          <w:p w:rsidR="00415A9B" w:rsidRPr="005A09C6" w:rsidRDefault="00415A9B" w:rsidP="00435E89">
            <w:pPr>
              <w:pStyle w:val="affa"/>
              <w:numPr>
                <w:ilvl w:val="0"/>
                <w:numId w:val="45"/>
              </w:numPr>
              <w:tabs>
                <w:tab w:val="left" w:pos="1155"/>
              </w:tabs>
              <w:suppressAutoHyphens w:val="0"/>
              <w:rPr>
                <w:sz w:val="24"/>
                <w:szCs w:val="24"/>
              </w:rPr>
            </w:pPr>
            <w:r w:rsidRPr="005A09C6">
              <w:rPr>
                <w:spacing w:val="4"/>
                <w:sz w:val="24"/>
                <w:szCs w:val="24"/>
              </w:rPr>
              <w:t>автостоянки</w:t>
            </w:r>
            <w:r w:rsidR="00A12C67" w:rsidRPr="005A09C6">
              <w:rPr>
                <w:spacing w:val="4"/>
                <w:sz w:val="24"/>
                <w:szCs w:val="24"/>
              </w:rPr>
              <w:t>;</w:t>
            </w:r>
          </w:p>
          <w:p w:rsidR="00415A9B" w:rsidRPr="005A09C6" w:rsidRDefault="00415A9B" w:rsidP="00435E89">
            <w:pPr>
              <w:pStyle w:val="affa"/>
              <w:numPr>
                <w:ilvl w:val="0"/>
                <w:numId w:val="45"/>
              </w:numPr>
              <w:tabs>
                <w:tab w:val="left" w:pos="1155"/>
              </w:tabs>
              <w:rPr>
                <w:sz w:val="24"/>
                <w:szCs w:val="24"/>
              </w:rPr>
            </w:pPr>
            <w:r w:rsidRPr="005A09C6">
              <w:rPr>
                <w:sz w:val="24"/>
                <w:szCs w:val="24"/>
              </w:rPr>
              <w:t>пункты охраны общественного порядка;</w:t>
            </w:r>
          </w:p>
          <w:p w:rsidR="00415A9B" w:rsidRPr="005A09C6" w:rsidRDefault="00415A9B" w:rsidP="00435E89">
            <w:pPr>
              <w:pStyle w:val="affa"/>
              <w:numPr>
                <w:ilvl w:val="0"/>
                <w:numId w:val="45"/>
              </w:numPr>
              <w:tabs>
                <w:tab w:val="left" w:pos="1155"/>
              </w:tabs>
              <w:rPr>
                <w:sz w:val="24"/>
                <w:szCs w:val="24"/>
              </w:rPr>
            </w:pPr>
            <w:r w:rsidRPr="005A09C6">
              <w:rPr>
                <w:sz w:val="24"/>
                <w:szCs w:val="24"/>
              </w:rPr>
              <w:t>площадки для отдыха;</w:t>
            </w:r>
          </w:p>
          <w:p w:rsidR="00415A9B" w:rsidRPr="005A09C6" w:rsidRDefault="00415A9B" w:rsidP="00435E89">
            <w:pPr>
              <w:pStyle w:val="affa"/>
              <w:numPr>
                <w:ilvl w:val="0"/>
                <w:numId w:val="45"/>
              </w:numPr>
              <w:shd w:val="clear" w:color="auto" w:fill="FFFFFF"/>
              <w:tabs>
                <w:tab w:val="left" w:pos="902"/>
              </w:tabs>
              <w:suppressAutoHyphens w:val="0"/>
              <w:rPr>
                <w:spacing w:val="4"/>
                <w:sz w:val="24"/>
                <w:szCs w:val="24"/>
              </w:rPr>
            </w:pPr>
            <w:r w:rsidRPr="005A09C6">
              <w:rPr>
                <w:spacing w:val="4"/>
                <w:sz w:val="24"/>
                <w:szCs w:val="24"/>
              </w:rPr>
              <w:t>озеленение территорий общественных зданий;</w:t>
            </w:r>
          </w:p>
          <w:p w:rsidR="00415A9B" w:rsidRPr="005A09C6" w:rsidRDefault="00415A9B" w:rsidP="00435E89">
            <w:pPr>
              <w:pStyle w:val="affa"/>
              <w:numPr>
                <w:ilvl w:val="0"/>
                <w:numId w:val="45"/>
              </w:numPr>
              <w:tabs>
                <w:tab w:val="left" w:pos="1155"/>
              </w:tabs>
              <w:suppressAutoHyphens w:val="0"/>
              <w:rPr>
                <w:sz w:val="24"/>
                <w:szCs w:val="24"/>
              </w:rPr>
            </w:pPr>
            <w:r w:rsidRPr="005A09C6">
              <w:rPr>
                <w:sz w:val="24"/>
                <w:szCs w:val="24"/>
              </w:rPr>
              <w:t>существующая жилая застройка средней этажности (2-х – этажная);</w:t>
            </w:r>
          </w:p>
          <w:p w:rsidR="00415A9B" w:rsidRPr="005A09C6" w:rsidRDefault="00415A9B" w:rsidP="00435E89">
            <w:pPr>
              <w:pStyle w:val="affa"/>
              <w:numPr>
                <w:ilvl w:val="0"/>
                <w:numId w:val="45"/>
              </w:numPr>
              <w:tabs>
                <w:tab w:val="left" w:pos="1155"/>
              </w:tabs>
              <w:suppressAutoHyphens w:val="0"/>
              <w:rPr>
                <w:sz w:val="24"/>
                <w:szCs w:val="24"/>
              </w:rPr>
            </w:pPr>
            <w:r w:rsidRPr="005A09C6">
              <w:rPr>
                <w:sz w:val="24"/>
                <w:szCs w:val="24"/>
              </w:rPr>
              <w:t>общественные туалеты;</w:t>
            </w:r>
          </w:p>
          <w:p w:rsidR="00415A9B" w:rsidRPr="005A09C6" w:rsidRDefault="00415A9B" w:rsidP="00435E89">
            <w:pPr>
              <w:pStyle w:val="affa"/>
              <w:numPr>
                <w:ilvl w:val="0"/>
                <w:numId w:val="45"/>
              </w:numPr>
              <w:tabs>
                <w:tab w:val="left" w:pos="1155"/>
              </w:tabs>
              <w:suppressAutoHyphens w:val="0"/>
              <w:rPr>
                <w:sz w:val="24"/>
                <w:szCs w:val="24"/>
              </w:rPr>
            </w:pPr>
            <w:r w:rsidRPr="005A09C6">
              <w:rPr>
                <w:sz w:val="24"/>
                <w:szCs w:val="24"/>
              </w:rPr>
              <w:t>объекты ГО, укрытия в подвальных общественных учреждениях;</w:t>
            </w:r>
          </w:p>
          <w:p w:rsidR="00415A9B" w:rsidRPr="00793249" w:rsidRDefault="00415A9B" w:rsidP="00435E89">
            <w:pPr>
              <w:pStyle w:val="affa"/>
              <w:numPr>
                <w:ilvl w:val="0"/>
                <w:numId w:val="45"/>
              </w:numPr>
              <w:tabs>
                <w:tab w:val="left" w:pos="1155"/>
              </w:tabs>
              <w:suppressAutoHyphens w:val="0"/>
              <w:rPr>
                <w:sz w:val="22"/>
                <w:szCs w:val="22"/>
              </w:rPr>
            </w:pPr>
            <w:r w:rsidRPr="005A09C6">
              <w:rPr>
                <w:sz w:val="24"/>
                <w:szCs w:val="24"/>
              </w:rPr>
              <w:t>существующие здания средней этажности (двухэтажная жилая застройка</w:t>
            </w:r>
            <w:r w:rsidRPr="00793249">
              <w:rPr>
                <w:sz w:val="22"/>
                <w:szCs w:val="22"/>
              </w:rPr>
              <w:t>).</w:t>
            </w:r>
          </w:p>
          <w:p w:rsidR="00415A9B" w:rsidRPr="00793249" w:rsidRDefault="00415A9B" w:rsidP="00CB44E3">
            <w:pPr>
              <w:tabs>
                <w:tab w:val="left" w:pos="1155"/>
              </w:tabs>
              <w:suppressAutoHyphens w:val="0"/>
              <w:ind w:firstLine="284"/>
              <w:jc w:val="both"/>
              <w:rPr>
                <w:sz w:val="22"/>
                <w:szCs w:val="22"/>
              </w:rPr>
            </w:pPr>
          </w:p>
        </w:tc>
      </w:tr>
      <w:tr w:rsidR="00415A9B" w:rsidRPr="00793249" w:rsidTr="009A40E7">
        <w:trPr>
          <w:trHeight w:val="238"/>
          <w:jc w:val="right"/>
        </w:trPr>
        <w:tc>
          <w:tcPr>
            <w:tcW w:w="568" w:type="dxa"/>
          </w:tcPr>
          <w:p w:rsidR="00415A9B" w:rsidRPr="00793249" w:rsidRDefault="00415A9B" w:rsidP="0078103E">
            <w:pPr>
              <w:tabs>
                <w:tab w:val="left" w:pos="1155"/>
              </w:tabs>
              <w:jc w:val="center"/>
              <w:rPr>
                <w:b/>
                <w:sz w:val="22"/>
                <w:szCs w:val="22"/>
              </w:rPr>
            </w:pPr>
            <w:r w:rsidRPr="00793249">
              <w:rPr>
                <w:b/>
                <w:sz w:val="22"/>
                <w:szCs w:val="22"/>
              </w:rPr>
              <w:t>3.</w:t>
            </w:r>
          </w:p>
        </w:tc>
        <w:tc>
          <w:tcPr>
            <w:tcW w:w="2126" w:type="dxa"/>
          </w:tcPr>
          <w:p w:rsidR="00415A9B" w:rsidRPr="00793249" w:rsidRDefault="00415A9B" w:rsidP="0078103E">
            <w:pPr>
              <w:tabs>
                <w:tab w:val="left" w:pos="1155"/>
              </w:tabs>
              <w:jc w:val="center"/>
              <w:rPr>
                <w:b/>
                <w:sz w:val="22"/>
                <w:szCs w:val="22"/>
              </w:rPr>
            </w:pPr>
            <w:r w:rsidRPr="00793249">
              <w:rPr>
                <w:b/>
                <w:sz w:val="22"/>
                <w:szCs w:val="22"/>
              </w:rPr>
              <w:t>Условно разрешенные виды использования:</w:t>
            </w:r>
          </w:p>
        </w:tc>
        <w:tc>
          <w:tcPr>
            <w:tcW w:w="7619" w:type="dxa"/>
          </w:tcPr>
          <w:p w:rsidR="00415A9B" w:rsidRPr="005A09C6" w:rsidRDefault="00415A9B" w:rsidP="00435E89">
            <w:pPr>
              <w:pStyle w:val="a6"/>
              <w:numPr>
                <w:ilvl w:val="0"/>
                <w:numId w:val="46"/>
              </w:numPr>
              <w:suppressAutoHyphens w:val="0"/>
              <w:spacing w:after="0"/>
              <w:rPr>
                <w:sz w:val="24"/>
                <w:szCs w:val="24"/>
              </w:rPr>
            </w:pPr>
            <w:r w:rsidRPr="005A09C6">
              <w:rPr>
                <w:sz w:val="24"/>
                <w:szCs w:val="24"/>
              </w:rPr>
              <w:t>дошкольные учреждения;</w:t>
            </w:r>
          </w:p>
          <w:p w:rsidR="00415A9B" w:rsidRPr="005A09C6" w:rsidRDefault="00415A9B" w:rsidP="00435E89">
            <w:pPr>
              <w:pStyle w:val="affa"/>
              <w:numPr>
                <w:ilvl w:val="0"/>
                <w:numId w:val="46"/>
              </w:numPr>
              <w:tabs>
                <w:tab w:val="left" w:pos="1155"/>
              </w:tabs>
              <w:suppressAutoHyphens w:val="0"/>
              <w:rPr>
                <w:sz w:val="24"/>
                <w:szCs w:val="24"/>
              </w:rPr>
            </w:pPr>
            <w:r w:rsidRPr="005A09C6">
              <w:rPr>
                <w:sz w:val="24"/>
                <w:szCs w:val="24"/>
              </w:rPr>
              <w:t>общеобразовательные школы;</w:t>
            </w:r>
          </w:p>
          <w:p w:rsidR="00415A9B" w:rsidRPr="005A09C6" w:rsidRDefault="00415A9B" w:rsidP="00435E89">
            <w:pPr>
              <w:pStyle w:val="affa"/>
              <w:numPr>
                <w:ilvl w:val="0"/>
                <w:numId w:val="46"/>
              </w:numPr>
              <w:tabs>
                <w:tab w:val="left" w:pos="1155"/>
              </w:tabs>
              <w:suppressAutoHyphens w:val="0"/>
              <w:rPr>
                <w:sz w:val="24"/>
                <w:szCs w:val="24"/>
              </w:rPr>
            </w:pPr>
            <w:r w:rsidRPr="005A09C6">
              <w:rPr>
                <w:sz w:val="24"/>
                <w:szCs w:val="24"/>
              </w:rPr>
              <w:t>временные сооружения мелкорозничной торговли;</w:t>
            </w:r>
          </w:p>
          <w:p w:rsidR="00415A9B" w:rsidRPr="005A09C6" w:rsidRDefault="00415A9B" w:rsidP="00435E89">
            <w:pPr>
              <w:pStyle w:val="affa"/>
              <w:numPr>
                <w:ilvl w:val="0"/>
                <w:numId w:val="46"/>
              </w:numPr>
              <w:shd w:val="clear" w:color="auto" w:fill="FFFFFF"/>
              <w:tabs>
                <w:tab w:val="left" w:pos="709"/>
                <w:tab w:val="left" w:pos="902"/>
              </w:tabs>
              <w:suppressAutoHyphens w:val="0"/>
              <w:rPr>
                <w:spacing w:val="2"/>
                <w:sz w:val="24"/>
                <w:szCs w:val="24"/>
              </w:rPr>
            </w:pPr>
            <w:r w:rsidRPr="005A09C6">
              <w:rPr>
                <w:spacing w:val="1"/>
                <w:sz w:val="24"/>
                <w:szCs w:val="24"/>
              </w:rPr>
              <w:t xml:space="preserve">здания смешанного использования: с жилыми единицами в верхних этажах и размещением в нижних этажах объектов </w:t>
            </w:r>
            <w:r w:rsidRPr="005A09C6">
              <w:rPr>
                <w:spacing w:val="4"/>
                <w:sz w:val="24"/>
                <w:szCs w:val="24"/>
              </w:rPr>
              <w:t>делового, культурного, обслуживающего и коммерческого на</w:t>
            </w:r>
            <w:r w:rsidRPr="005A09C6">
              <w:rPr>
                <w:spacing w:val="1"/>
                <w:sz w:val="24"/>
                <w:szCs w:val="24"/>
              </w:rPr>
              <w:t xml:space="preserve">значения при условии поэтажного разделения различных видов </w:t>
            </w:r>
            <w:r w:rsidRPr="005A09C6">
              <w:rPr>
                <w:spacing w:val="2"/>
                <w:sz w:val="24"/>
                <w:szCs w:val="24"/>
              </w:rPr>
              <w:t>использования;</w:t>
            </w:r>
          </w:p>
          <w:p w:rsidR="00415A9B" w:rsidRPr="005A09C6" w:rsidRDefault="00415A9B" w:rsidP="00435E89">
            <w:pPr>
              <w:pStyle w:val="affa"/>
              <w:numPr>
                <w:ilvl w:val="0"/>
                <w:numId w:val="46"/>
              </w:numPr>
              <w:shd w:val="clear" w:color="auto" w:fill="FFFFFF"/>
              <w:tabs>
                <w:tab w:val="left" w:pos="709"/>
                <w:tab w:val="left" w:pos="902"/>
              </w:tabs>
              <w:suppressAutoHyphens w:val="0"/>
              <w:rPr>
                <w:spacing w:val="1"/>
                <w:sz w:val="24"/>
                <w:szCs w:val="24"/>
              </w:rPr>
            </w:pPr>
            <w:r w:rsidRPr="005A09C6">
              <w:rPr>
                <w:spacing w:val="1"/>
                <w:sz w:val="24"/>
                <w:szCs w:val="24"/>
              </w:rPr>
              <w:t>жилищно-эксплуатационные и аварийно-диспетчерские службы;</w:t>
            </w:r>
          </w:p>
          <w:p w:rsidR="00415A9B" w:rsidRPr="005A09C6" w:rsidRDefault="00415A9B" w:rsidP="00435E89">
            <w:pPr>
              <w:pStyle w:val="affa"/>
              <w:numPr>
                <w:ilvl w:val="0"/>
                <w:numId w:val="46"/>
              </w:numPr>
              <w:tabs>
                <w:tab w:val="left" w:pos="1155"/>
              </w:tabs>
              <w:suppressAutoHyphens w:val="0"/>
              <w:rPr>
                <w:spacing w:val="3"/>
                <w:sz w:val="24"/>
                <w:szCs w:val="24"/>
              </w:rPr>
            </w:pPr>
            <w:r w:rsidRPr="005A09C6">
              <w:rPr>
                <w:spacing w:val="4"/>
                <w:sz w:val="24"/>
                <w:szCs w:val="24"/>
              </w:rPr>
              <w:t>подземные  гара</w:t>
            </w:r>
            <w:r w:rsidRPr="005A09C6">
              <w:rPr>
                <w:spacing w:val="3"/>
                <w:sz w:val="24"/>
                <w:szCs w:val="24"/>
              </w:rPr>
              <w:t>жи, подземные и наземные автостоянки на отдельных земельных участках.</w:t>
            </w:r>
          </w:p>
          <w:p w:rsidR="00415A9B" w:rsidRPr="00793249" w:rsidRDefault="00415A9B" w:rsidP="00CB44E3">
            <w:pPr>
              <w:tabs>
                <w:tab w:val="left" w:pos="1155"/>
              </w:tabs>
              <w:suppressAutoHyphens w:val="0"/>
              <w:ind w:firstLine="284"/>
              <w:jc w:val="both"/>
              <w:rPr>
                <w:sz w:val="22"/>
                <w:szCs w:val="22"/>
              </w:rPr>
            </w:pPr>
          </w:p>
        </w:tc>
      </w:tr>
      <w:tr w:rsidR="00415A9B" w:rsidRPr="00793249" w:rsidTr="009A40E7">
        <w:trPr>
          <w:trHeight w:val="1404"/>
          <w:jc w:val="right"/>
        </w:trPr>
        <w:tc>
          <w:tcPr>
            <w:tcW w:w="568" w:type="dxa"/>
          </w:tcPr>
          <w:p w:rsidR="00415A9B" w:rsidRPr="00793249" w:rsidRDefault="00415A9B" w:rsidP="00F943EF">
            <w:pPr>
              <w:tabs>
                <w:tab w:val="left" w:pos="1155"/>
              </w:tabs>
              <w:jc w:val="center"/>
              <w:rPr>
                <w:b/>
                <w:sz w:val="22"/>
                <w:szCs w:val="22"/>
              </w:rPr>
            </w:pPr>
            <w:r w:rsidRPr="00793249">
              <w:rPr>
                <w:b/>
                <w:sz w:val="22"/>
                <w:szCs w:val="22"/>
              </w:rPr>
              <w:t>4.</w:t>
            </w:r>
          </w:p>
        </w:tc>
        <w:tc>
          <w:tcPr>
            <w:tcW w:w="2126" w:type="dxa"/>
          </w:tcPr>
          <w:p w:rsidR="00415A9B" w:rsidRPr="00793249" w:rsidRDefault="00415A9B" w:rsidP="00F943EF">
            <w:pPr>
              <w:tabs>
                <w:tab w:val="left" w:pos="1155"/>
              </w:tabs>
              <w:jc w:val="center"/>
              <w:rPr>
                <w:b/>
                <w:sz w:val="22"/>
                <w:szCs w:val="22"/>
              </w:rPr>
            </w:pPr>
            <w:r w:rsidRPr="00793249">
              <w:rPr>
                <w:b/>
                <w:sz w:val="22"/>
                <w:szCs w:val="22"/>
              </w:rPr>
              <w:t>Запрещается</w:t>
            </w:r>
            <w:r w:rsidR="00C645AF" w:rsidRPr="00793249">
              <w:rPr>
                <w:b/>
                <w:sz w:val="22"/>
                <w:szCs w:val="22"/>
              </w:rPr>
              <w:t>:</w:t>
            </w:r>
          </w:p>
        </w:tc>
        <w:tc>
          <w:tcPr>
            <w:tcW w:w="7619" w:type="dxa"/>
          </w:tcPr>
          <w:p w:rsidR="00415A9B" w:rsidRPr="005A09C6" w:rsidRDefault="00415A9B" w:rsidP="00A12C67">
            <w:pPr>
              <w:shd w:val="clear" w:color="auto" w:fill="FFFFFF"/>
              <w:spacing w:before="100"/>
              <w:rPr>
                <w:sz w:val="24"/>
                <w:szCs w:val="24"/>
              </w:rPr>
            </w:pPr>
            <w:r w:rsidRPr="005A09C6">
              <w:rPr>
                <w:sz w:val="24"/>
                <w:szCs w:val="24"/>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p w:rsidR="00415A9B" w:rsidRPr="00793249" w:rsidRDefault="00415A9B" w:rsidP="00A12C67">
            <w:pPr>
              <w:pStyle w:val="a6"/>
              <w:suppressAutoHyphens w:val="0"/>
              <w:spacing w:after="0"/>
              <w:ind w:firstLine="284"/>
              <w:rPr>
                <w:sz w:val="22"/>
                <w:szCs w:val="22"/>
              </w:rPr>
            </w:pPr>
          </w:p>
        </w:tc>
      </w:tr>
      <w:tr w:rsidR="00415A9B" w:rsidRPr="00793249" w:rsidTr="00117493">
        <w:trPr>
          <w:trHeight w:val="447"/>
          <w:jc w:val="right"/>
        </w:trPr>
        <w:tc>
          <w:tcPr>
            <w:tcW w:w="10313" w:type="dxa"/>
            <w:gridSpan w:val="3"/>
          </w:tcPr>
          <w:p w:rsidR="00415A9B" w:rsidRPr="00793249" w:rsidRDefault="00415A9B" w:rsidP="00CB44E3">
            <w:pPr>
              <w:tabs>
                <w:tab w:val="left" w:pos="1155"/>
              </w:tabs>
              <w:jc w:val="center"/>
              <w:rPr>
                <w:rFonts w:ascii="Arial CYR" w:hAnsi="Arial CYR"/>
                <w:b/>
                <w:sz w:val="22"/>
                <w:szCs w:val="22"/>
              </w:rPr>
            </w:pPr>
            <w:r w:rsidRPr="00793249">
              <w:rPr>
                <w:rFonts w:ascii="Arial CYR" w:hAnsi="Arial CYR"/>
                <w:b/>
                <w:sz w:val="22"/>
                <w:szCs w:val="22"/>
              </w:rPr>
              <w:t>II. Предельные параметры земельных участков и</w:t>
            </w:r>
          </w:p>
          <w:p w:rsidR="00415A9B" w:rsidRPr="00793249" w:rsidRDefault="00415A9B" w:rsidP="00CB44E3">
            <w:pPr>
              <w:tabs>
                <w:tab w:val="left" w:pos="1155"/>
              </w:tabs>
              <w:ind w:left="60"/>
              <w:jc w:val="center"/>
              <w:rPr>
                <w:rFonts w:ascii="Arial CYR" w:hAnsi="Arial CYR"/>
                <w:sz w:val="22"/>
                <w:szCs w:val="22"/>
              </w:rPr>
            </w:pPr>
            <w:r w:rsidRPr="00793249">
              <w:rPr>
                <w:rFonts w:ascii="Arial CYR" w:hAnsi="Arial CYR"/>
                <w:b/>
                <w:sz w:val="22"/>
                <w:szCs w:val="22"/>
              </w:rPr>
              <w:t>объектов капитального строительства</w:t>
            </w:r>
          </w:p>
        </w:tc>
      </w:tr>
      <w:tr w:rsidR="00415A9B" w:rsidRPr="00793249" w:rsidTr="009A40E7">
        <w:trPr>
          <w:trHeight w:val="964"/>
          <w:jc w:val="right"/>
        </w:trPr>
        <w:tc>
          <w:tcPr>
            <w:tcW w:w="568" w:type="dxa"/>
          </w:tcPr>
          <w:p w:rsidR="00415A9B" w:rsidRPr="00793249" w:rsidRDefault="00F943EF" w:rsidP="00CB44E3">
            <w:pPr>
              <w:tabs>
                <w:tab w:val="left" w:pos="1155"/>
              </w:tabs>
              <w:jc w:val="center"/>
              <w:rPr>
                <w:b/>
                <w:sz w:val="22"/>
                <w:szCs w:val="22"/>
              </w:rPr>
            </w:pPr>
            <w:r w:rsidRPr="00793249">
              <w:rPr>
                <w:b/>
                <w:sz w:val="22"/>
                <w:szCs w:val="22"/>
              </w:rPr>
              <w:t>5</w:t>
            </w:r>
            <w:r w:rsidR="00415A9B" w:rsidRPr="00793249">
              <w:rPr>
                <w:b/>
                <w:sz w:val="22"/>
                <w:szCs w:val="22"/>
              </w:rPr>
              <w:t>.</w:t>
            </w:r>
          </w:p>
          <w:p w:rsidR="00415A9B" w:rsidRPr="00793249" w:rsidRDefault="00415A9B" w:rsidP="00CB44E3">
            <w:pPr>
              <w:tabs>
                <w:tab w:val="left" w:pos="1155"/>
              </w:tabs>
              <w:jc w:val="center"/>
              <w:rPr>
                <w:b/>
                <w:sz w:val="22"/>
                <w:szCs w:val="22"/>
              </w:rPr>
            </w:pPr>
          </w:p>
        </w:tc>
        <w:tc>
          <w:tcPr>
            <w:tcW w:w="2126" w:type="dxa"/>
          </w:tcPr>
          <w:p w:rsidR="00415A9B" w:rsidRPr="00793249" w:rsidRDefault="00415A9B" w:rsidP="00F943EF">
            <w:pPr>
              <w:tabs>
                <w:tab w:val="left" w:pos="1155"/>
              </w:tabs>
              <w:jc w:val="center"/>
              <w:rPr>
                <w:b/>
                <w:sz w:val="22"/>
                <w:szCs w:val="22"/>
              </w:rPr>
            </w:pPr>
            <w:r w:rsidRPr="00793249">
              <w:rPr>
                <w:b/>
                <w:sz w:val="22"/>
                <w:szCs w:val="22"/>
              </w:rPr>
              <w:t>Архит</w:t>
            </w:r>
            <w:r w:rsidR="00C645AF" w:rsidRPr="00793249">
              <w:rPr>
                <w:b/>
                <w:sz w:val="22"/>
                <w:szCs w:val="22"/>
              </w:rPr>
              <w:t>ектурно-строительные требования:</w:t>
            </w:r>
          </w:p>
          <w:p w:rsidR="00415A9B" w:rsidRPr="00793249" w:rsidRDefault="00415A9B" w:rsidP="00CB44E3">
            <w:pPr>
              <w:tabs>
                <w:tab w:val="left" w:pos="1155"/>
              </w:tabs>
              <w:rPr>
                <w:b/>
                <w:sz w:val="22"/>
                <w:szCs w:val="22"/>
              </w:rPr>
            </w:pPr>
          </w:p>
        </w:tc>
        <w:tc>
          <w:tcPr>
            <w:tcW w:w="7619" w:type="dxa"/>
          </w:tcPr>
          <w:p w:rsidR="00415A9B" w:rsidRPr="005A09C6" w:rsidRDefault="00415A9B" w:rsidP="00435E89">
            <w:pPr>
              <w:numPr>
                <w:ilvl w:val="0"/>
                <w:numId w:val="11"/>
              </w:numPr>
              <w:tabs>
                <w:tab w:val="left" w:pos="601"/>
              </w:tabs>
              <w:suppressAutoHyphens w:val="0"/>
              <w:ind w:left="0" w:firstLine="284"/>
              <w:jc w:val="both"/>
              <w:rPr>
                <w:sz w:val="24"/>
                <w:szCs w:val="24"/>
              </w:rPr>
            </w:pPr>
            <w:r w:rsidRPr="005A09C6">
              <w:rPr>
                <w:sz w:val="24"/>
                <w:szCs w:val="24"/>
              </w:rPr>
              <w:t>Расчетные показатели обеспеченности и размеры земельных участков социально-значимых объектов повседневного и периодического обслуживания должны быть приняты согласно норм</w:t>
            </w:r>
            <w:r w:rsidR="00F943EF" w:rsidRPr="005A09C6">
              <w:rPr>
                <w:sz w:val="24"/>
                <w:szCs w:val="24"/>
              </w:rPr>
              <w:t>ам</w:t>
            </w:r>
            <w:r w:rsidRPr="005A09C6">
              <w:rPr>
                <w:sz w:val="24"/>
                <w:szCs w:val="24"/>
              </w:rPr>
              <w:t xml:space="preserve"> СНиПа 2.07.01-89*, проекта генерального плана, другим действующим нормам.</w:t>
            </w:r>
          </w:p>
          <w:p w:rsidR="00415A9B" w:rsidRPr="005A09C6" w:rsidRDefault="00415A9B" w:rsidP="00435E89">
            <w:pPr>
              <w:numPr>
                <w:ilvl w:val="0"/>
                <w:numId w:val="11"/>
              </w:numPr>
              <w:tabs>
                <w:tab w:val="left" w:pos="601"/>
              </w:tabs>
              <w:suppressAutoHyphens w:val="0"/>
              <w:ind w:left="0" w:firstLine="284"/>
              <w:jc w:val="both"/>
              <w:rPr>
                <w:sz w:val="24"/>
                <w:szCs w:val="24"/>
              </w:rPr>
            </w:pPr>
            <w:r w:rsidRPr="005A09C6">
              <w:rPr>
                <w:sz w:val="24"/>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415A9B" w:rsidRPr="005A09C6" w:rsidRDefault="00415A9B" w:rsidP="00435E89">
            <w:pPr>
              <w:numPr>
                <w:ilvl w:val="0"/>
                <w:numId w:val="11"/>
              </w:numPr>
              <w:tabs>
                <w:tab w:val="left" w:pos="601"/>
              </w:tabs>
              <w:suppressAutoHyphens w:val="0"/>
              <w:ind w:left="0" w:firstLine="284"/>
              <w:jc w:val="both"/>
              <w:rPr>
                <w:sz w:val="24"/>
                <w:szCs w:val="24"/>
              </w:rPr>
            </w:pPr>
            <w:r w:rsidRPr="005A09C6">
              <w:rPr>
                <w:sz w:val="24"/>
                <w:szCs w:val="24"/>
              </w:rPr>
              <w:t>Малые архитектурные формы и другие объекты благоустройства у общественных зданий должны иметь  повышенную степень долговечности, а также отвечать эстетическим требованиям.</w:t>
            </w:r>
          </w:p>
          <w:p w:rsidR="00415A9B" w:rsidRPr="005A09C6" w:rsidRDefault="00415A9B" w:rsidP="00435E89">
            <w:pPr>
              <w:numPr>
                <w:ilvl w:val="0"/>
                <w:numId w:val="11"/>
              </w:numPr>
              <w:tabs>
                <w:tab w:val="left" w:pos="601"/>
              </w:tabs>
              <w:ind w:left="0" w:firstLine="284"/>
              <w:jc w:val="both"/>
              <w:rPr>
                <w:sz w:val="24"/>
                <w:szCs w:val="24"/>
              </w:rPr>
            </w:pPr>
            <w:r w:rsidRPr="005A09C6">
              <w:rPr>
                <w:sz w:val="24"/>
                <w:szCs w:val="24"/>
              </w:rPr>
              <w:t>Вся общественная застройка в плане отделки и цветовых решений подлежит обязательному согласованию с уполномоченными органами в области архитектуры.</w:t>
            </w:r>
          </w:p>
          <w:p w:rsidR="003013F8" w:rsidRPr="00793249" w:rsidRDefault="003013F8" w:rsidP="003013F8">
            <w:pPr>
              <w:tabs>
                <w:tab w:val="left" w:pos="601"/>
              </w:tabs>
              <w:ind w:left="284"/>
              <w:jc w:val="both"/>
              <w:rPr>
                <w:sz w:val="22"/>
                <w:szCs w:val="22"/>
              </w:rPr>
            </w:pPr>
          </w:p>
        </w:tc>
      </w:tr>
      <w:tr w:rsidR="00415A9B" w:rsidRPr="00793249" w:rsidTr="00117493">
        <w:trPr>
          <w:trHeight w:val="532"/>
          <w:jc w:val="right"/>
        </w:trPr>
        <w:tc>
          <w:tcPr>
            <w:tcW w:w="10313" w:type="dxa"/>
            <w:gridSpan w:val="3"/>
          </w:tcPr>
          <w:p w:rsidR="00415A9B" w:rsidRPr="00793249" w:rsidRDefault="00415A9B" w:rsidP="00CB44E3">
            <w:pPr>
              <w:tabs>
                <w:tab w:val="left" w:pos="1155"/>
              </w:tabs>
              <w:jc w:val="center"/>
              <w:rPr>
                <w:rFonts w:ascii="Arial CYR" w:hAnsi="Arial CYR"/>
                <w:b/>
                <w:bCs/>
                <w:sz w:val="22"/>
                <w:szCs w:val="22"/>
              </w:rPr>
            </w:pPr>
            <w:r w:rsidRPr="00793249">
              <w:rPr>
                <w:rFonts w:ascii="Arial CYR" w:hAnsi="Arial CYR"/>
                <w:b/>
                <w:bCs/>
                <w:sz w:val="22"/>
                <w:szCs w:val="22"/>
              </w:rPr>
              <w:t>III. Ограничения использования земельных участков и</w:t>
            </w:r>
          </w:p>
          <w:p w:rsidR="00415A9B" w:rsidRPr="00793249" w:rsidRDefault="00415A9B" w:rsidP="00CB44E3">
            <w:pPr>
              <w:tabs>
                <w:tab w:val="left" w:pos="1155"/>
              </w:tabs>
              <w:jc w:val="center"/>
              <w:rPr>
                <w:rFonts w:ascii="Arial CYR" w:hAnsi="Arial CYR"/>
                <w:b/>
                <w:bCs/>
                <w:sz w:val="22"/>
                <w:szCs w:val="22"/>
              </w:rPr>
            </w:pPr>
            <w:r w:rsidRPr="00793249">
              <w:rPr>
                <w:rFonts w:ascii="Arial CYR" w:hAnsi="Arial CYR"/>
                <w:b/>
                <w:bCs/>
                <w:sz w:val="22"/>
                <w:szCs w:val="22"/>
              </w:rPr>
              <w:t>объектов капитального строительства</w:t>
            </w:r>
          </w:p>
        </w:tc>
      </w:tr>
      <w:tr w:rsidR="00415A9B" w:rsidRPr="00793249" w:rsidTr="009A40E7">
        <w:trPr>
          <w:trHeight w:val="2300"/>
          <w:jc w:val="right"/>
        </w:trPr>
        <w:tc>
          <w:tcPr>
            <w:tcW w:w="568" w:type="dxa"/>
          </w:tcPr>
          <w:p w:rsidR="00415A9B" w:rsidRPr="00793249" w:rsidRDefault="00F943EF" w:rsidP="00F943EF">
            <w:pPr>
              <w:tabs>
                <w:tab w:val="left" w:pos="1155"/>
              </w:tabs>
              <w:jc w:val="center"/>
              <w:rPr>
                <w:b/>
                <w:sz w:val="22"/>
                <w:szCs w:val="22"/>
              </w:rPr>
            </w:pPr>
            <w:r w:rsidRPr="00793249">
              <w:rPr>
                <w:b/>
                <w:sz w:val="22"/>
                <w:szCs w:val="22"/>
              </w:rPr>
              <w:t>6</w:t>
            </w:r>
            <w:r w:rsidR="00415A9B" w:rsidRPr="00793249">
              <w:rPr>
                <w:b/>
                <w:sz w:val="22"/>
                <w:szCs w:val="22"/>
              </w:rPr>
              <w:t>.</w:t>
            </w: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p w:rsidR="00415A9B" w:rsidRPr="00793249" w:rsidRDefault="00415A9B" w:rsidP="00F943EF">
            <w:pPr>
              <w:jc w:val="center"/>
              <w:rPr>
                <w:b/>
                <w:sz w:val="22"/>
                <w:szCs w:val="22"/>
              </w:rPr>
            </w:pPr>
          </w:p>
        </w:tc>
        <w:tc>
          <w:tcPr>
            <w:tcW w:w="2126" w:type="dxa"/>
          </w:tcPr>
          <w:p w:rsidR="00415A9B" w:rsidRPr="00793249" w:rsidRDefault="00415A9B" w:rsidP="00F943EF">
            <w:pPr>
              <w:tabs>
                <w:tab w:val="left" w:pos="1155"/>
              </w:tabs>
              <w:jc w:val="center"/>
              <w:rPr>
                <w:b/>
                <w:sz w:val="22"/>
                <w:szCs w:val="22"/>
              </w:rPr>
            </w:pPr>
            <w:r w:rsidRPr="00793249">
              <w:rPr>
                <w:b/>
                <w:sz w:val="22"/>
                <w:szCs w:val="22"/>
              </w:rPr>
              <w:t>Санитарные и экологические</w:t>
            </w:r>
          </w:p>
          <w:p w:rsidR="00415A9B" w:rsidRPr="00793249" w:rsidRDefault="00C645AF" w:rsidP="00F943EF">
            <w:pPr>
              <w:tabs>
                <w:tab w:val="left" w:pos="1155"/>
              </w:tabs>
              <w:jc w:val="center"/>
              <w:rPr>
                <w:b/>
                <w:sz w:val="22"/>
                <w:szCs w:val="22"/>
              </w:rPr>
            </w:pPr>
            <w:r w:rsidRPr="00793249">
              <w:rPr>
                <w:b/>
                <w:sz w:val="22"/>
                <w:szCs w:val="22"/>
              </w:rPr>
              <w:t>требования:</w:t>
            </w:r>
          </w:p>
        </w:tc>
        <w:tc>
          <w:tcPr>
            <w:tcW w:w="7619" w:type="dxa"/>
          </w:tcPr>
          <w:p w:rsidR="00415A9B" w:rsidRPr="005A09C6" w:rsidRDefault="00415A9B" w:rsidP="00435E89">
            <w:pPr>
              <w:pStyle w:val="affa"/>
              <w:numPr>
                <w:ilvl w:val="0"/>
                <w:numId w:val="47"/>
              </w:numPr>
              <w:tabs>
                <w:tab w:val="left" w:pos="1155"/>
              </w:tabs>
              <w:suppressAutoHyphens w:val="0"/>
              <w:jc w:val="both"/>
              <w:rPr>
                <w:sz w:val="24"/>
                <w:szCs w:val="24"/>
              </w:rPr>
            </w:pPr>
            <w:r w:rsidRPr="005A09C6">
              <w:rPr>
                <w:sz w:val="24"/>
                <w:szCs w:val="24"/>
              </w:rPr>
              <w:t>устройство бордюрного обрамления, проезжей части улиц, тротуаров, пандусов, газонов;</w:t>
            </w:r>
          </w:p>
          <w:p w:rsidR="00415A9B" w:rsidRPr="005A09C6" w:rsidRDefault="00415A9B" w:rsidP="00435E89">
            <w:pPr>
              <w:pStyle w:val="affa"/>
              <w:numPr>
                <w:ilvl w:val="0"/>
                <w:numId w:val="47"/>
              </w:numPr>
              <w:tabs>
                <w:tab w:val="left" w:pos="1155"/>
              </w:tabs>
              <w:suppressAutoHyphens w:val="0"/>
              <w:jc w:val="both"/>
              <w:rPr>
                <w:sz w:val="24"/>
                <w:szCs w:val="24"/>
              </w:rPr>
            </w:pPr>
            <w:r w:rsidRPr="005A09C6">
              <w:rPr>
                <w:sz w:val="24"/>
                <w:szCs w:val="24"/>
              </w:rPr>
              <w:t>для защиты корней деревьев от вытаптывания предусматривать устройство на поверхности почвы железных или бетонных решеток, мощение булыжником на ширину кроны;</w:t>
            </w:r>
          </w:p>
          <w:p w:rsidR="00415A9B" w:rsidRPr="005A09C6" w:rsidRDefault="00415A9B" w:rsidP="00435E89">
            <w:pPr>
              <w:pStyle w:val="affa"/>
              <w:numPr>
                <w:ilvl w:val="0"/>
                <w:numId w:val="47"/>
              </w:numPr>
              <w:tabs>
                <w:tab w:val="left" w:pos="1155"/>
              </w:tabs>
              <w:suppressAutoHyphens w:val="0"/>
              <w:jc w:val="both"/>
              <w:rPr>
                <w:sz w:val="24"/>
                <w:szCs w:val="24"/>
              </w:rPr>
            </w:pPr>
            <w:r w:rsidRPr="005A09C6">
              <w:rPr>
                <w:sz w:val="24"/>
                <w:szCs w:val="24"/>
              </w:rPr>
              <w:t>устройство пандусов в местах перепада уровней на путях движения  маломобильного населения;</w:t>
            </w:r>
          </w:p>
          <w:p w:rsidR="00415A9B" w:rsidRPr="00F423C7" w:rsidRDefault="00415A9B" w:rsidP="00F423C7">
            <w:pPr>
              <w:pStyle w:val="affa"/>
              <w:numPr>
                <w:ilvl w:val="0"/>
                <w:numId w:val="47"/>
              </w:numPr>
              <w:tabs>
                <w:tab w:val="left" w:pos="1155"/>
              </w:tabs>
              <w:suppressAutoHyphens w:val="0"/>
              <w:jc w:val="both"/>
              <w:rPr>
                <w:sz w:val="24"/>
                <w:szCs w:val="24"/>
              </w:rPr>
            </w:pPr>
            <w:r w:rsidRPr="005A09C6">
              <w:rPr>
                <w:sz w:val="24"/>
                <w:szCs w:val="24"/>
              </w:rPr>
              <w:t>канализование осуществлять в соответствии с санитарными нормами.</w:t>
            </w:r>
          </w:p>
        </w:tc>
      </w:tr>
    </w:tbl>
    <w:p w:rsidR="00415A9B" w:rsidRPr="00F423C7" w:rsidRDefault="00415A9B" w:rsidP="00415A9B">
      <w:pPr>
        <w:spacing w:before="100" w:line="312" w:lineRule="auto"/>
        <w:ind w:firstLine="703"/>
        <w:jc w:val="both"/>
        <w:rPr>
          <w:rFonts w:ascii="Arial" w:hAnsi="Arial" w:cs="Arial"/>
          <w:i/>
          <w:iCs/>
          <w:color w:val="000000"/>
          <w:sz w:val="12"/>
          <w:szCs w:val="24"/>
        </w:rPr>
      </w:pPr>
    </w:p>
    <w:p w:rsidR="00415A9B" w:rsidRPr="00793249" w:rsidRDefault="00415A9B" w:rsidP="00DB63F3">
      <w:pPr>
        <w:tabs>
          <w:tab w:val="left" w:pos="1155"/>
        </w:tabs>
        <w:spacing w:line="312" w:lineRule="auto"/>
        <w:ind w:firstLine="709"/>
        <w:rPr>
          <w:rFonts w:ascii="Arial" w:hAnsi="Arial" w:cs="Arial"/>
          <w:b/>
          <w:sz w:val="22"/>
          <w:szCs w:val="22"/>
        </w:rPr>
      </w:pPr>
      <w:r w:rsidRPr="00793249">
        <w:rPr>
          <w:rFonts w:ascii="Arial" w:hAnsi="Arial" w:cs="Arial"/>
          <w:b/>
          <w:color w:val="000000"/>
          <w:sz w:val="22"/>
          <w:szCs w:val="22"/>
        </w:rPr>
        <w:t xml:space="preserve">58.2.  Регламенты </w:t>
      </w:r>
      <w:r w:rsidRPr="00793249">
        <w:rPr>
          <w:rFonts w:ascii="Arial" w:hAnsi="Arial" w:cs="Arial"/>
          <w:b/>
          <w:sz w:val="22"/>
          <w:szCs w:val="22"/>
        </w:rPr>
        <w:t>зоны учебно-образовательного назначения.</w:t>
      </w:r>
    </w:p>
    <w:p w:rsidR="00463DB5" w:rsidRDefault="00415A9B" w:rsidP="008F49C6">
      <w:pPr>
        <w:spacing w:line="312" w:lineRule="auto"/>
        <w:ind w:firstLine="709"/>
        <w:jc w:val="both"/>
        <w:rPr>
          <w:rFonts w:ascii="Arial CYR" w:hAnsi="Arial CYR"/>
          <w:sz w:val="22"/>
          <w:szCs w:val="22"/>
        </w:rPr>
      </w:pPr>
      <w:r w:rsidRPr="00793249">
        <w:rPr>
          <w:rFonts w:ascii="Arial" w:hAnsi="Arial" w:cs="Arial"/>
          <w:i/>
          <w:sz w:val="22"/>
          <w:szCs w:val="22"/>
        </w:rPr>
        <w:t xml:space="preserve">Зона </w:t>
      </w:r>
      <w:r w:rsidR="0052781A" w:rsidRPr="0052781A">
        <w:rPr>
          <w:rFonts w:ascii="Arial" w:hAnsi="Arial" w:cs="Arial"/>
          <w:b/>
          <w:i/>
          <w:sz w:val="22"/>
          <w:szCs w:val="22"/>
        </w:rPr>
        <w:t>(Д)</w:t>
      </w:r>
      <w:r w:rsidR="0052781A">
        <w:rPr>
          <w:rFonts w:ascii="Arial" w:hAnsi="Arial" w:cs="Arial"/>
          <w:i/>
          <w:sz w:val="22"/>
          <w:szCs w:val="22"/>
        </w:rPr>
        <w:t xml:space="preserve"> </w:t>
      </w:r>
      <w:r w:rsidRPr="00793249">
        <w:rPr>
          <w:rFonts w:ascii="Arial" w:hAnsi="Arial" w:cs="Arial"/>
          <w:i/>
          <w:sz w:val="22"/>
          <w:szCs w:val="22"/>
        </w:rPr>
        <w:t>предназначена для размещения объектов, связанным с воспитанием и образованием детей.</w:t>
      </w:r>
      <w:r w:rsidRPr="00793249">
        <w:rPr>
          <w:i/>
        </w:rPr>
        <w:t xml:space="preserve"> </w:t>
      </w:r>
    </w:p>
    <w:p w:rsidR="00415A9B" w:rsidRPr="00793249" w:rsidRDefault="00415A9B" w:rsidP="00415A9B">
      <w:pPr>
        <w:tabs>
          <w:tab w:val="left" w:pos="1155"/>
        </w:tabs>
        <w:ind w:firstLine="709"/>
        <w:jc w:val="right"/>
        <w:rPr>
          <w:rFonts w:ascii="Arial CYR" w:hAnsi="Arial CYR"/>
          <w:b/>
          <w:bCs/>
          <w:sz w:val="28"/>
          <w:szCs w:val="28"/>
        </w:rPr>
      </w:pPr>
      <w:r w:rsidRPr="00793249">
        <w:rPr>
          <w:rFonts w:ascii="Arial CYR" w:hAnsi="Arial CYR"/>
          <w:sz w:val="22"/>
          <w:szCs w:val="22"/>
        </w:rPr>
        <w:t>Таблица 7</w:t>
      </w:r>
      <w:r w:rsidR="0090226C" w:rsidRPr="00793249">
        <w:rPr>
          <w:rFonts w:ascii="Arial CYR" w:hAnsi="Arial CYR"/>
          <w:sz w:val="22"/>
          <w:szCs w:val="22"/>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7655"/>
      </w:tblGrid>
      <w:tr w:rsidR="009E7747" w:rsidRPr="00793249" w:rsidTr="009A40E7">
        <w:trPr>
          <w:cantSplit/>
          <w:trHeight w:val="454"/>
          <w:tblHeader/>
        </w:trPr>
        <w:tc>
          <w:tcPr>
            <w:tcW w:w="568" w:type="dxa"/>
            <w:shd w:val="clear" w:color="auto" w:fill="F2F2F2" w:themeFill="background1" w:themeFillShade="F2"/>
            <w:vAlign w:val="center"/>
          </w:tcPr>
          <w:p w:rsidR="009E7747" w:rsidRPr="00793249" w:rsidRDefault="009E7747" w:rsidP="00A56E7A">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9E7747" w:rsidRPr="00793249" w:rsidRDefault="009E7747" w:rsidP="00A56E7A">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9E7747" w:rsidRPr="00793249" w:rsidRDefault="009E7747" w:rsidP="00A56E7A">
            <w:pPr>
              <w:tabs>
                <w:tab w:val="left" w:pos="1155"/>
              </w:tabs>
              <w:jc w:val="center"/>
              <w:rPr>
                <w:rFonts w:ascii="Arial" w:hAnsi="Arial" w:cs="Arial"/>
                <w:sz w:val="18"/>
              </w:rPr>
            </w:pPr>
            <w:r w:rsidRPr="00793249">
              <w:rPr>
                <w:rFonts w:ascii="Arial" w:hAnsi="Arial" w:cs="Arial"/>
                <w:sz w:val="18"/>
              </w:rPr>
              <w:t>Содержание регламента</w:t>
            </w:r>
          </w:p>
        </w:tc>
      </w:tr>
      <w:tr w:rsidR="0052781A" w:rsidRPr="00793249" w:rsidTr="009A40E7">
        <w:trPr>
          <w:trHeight w:val="637"/>
        </w:trPr>
        <w:tc>
          <w:tcPr>
            <w:tcW w:w="2694" w:type="dxa"/>
            <w:gridSpan w:val="2"/>
            <w:tcBorders>
              <w:top w:val="single" w:sz="4" w:space="0" w:color="auto"/>
              <w:left w:val="single" w:sz="4" w:space="0" w:color="auto"/>
              <w:bottom w:val="single" w:sz="4" w:space="0" w:color="auto"/>
              <w:right w:val="single" w:sz="4" w:space="0" w:color="auto"/>
            </w:tcBorders>
            <w:vAlign w:val="center"/>
          </w:tcPr>
          <w:p w:rsidR="0052781A" w:rsidRPr="00793249" w:rsidRDefault="0052781A" w:rsidP="00814895">
            <w:pPr>
              <w:tabs>
                <w:tab w:val="left" w:pos="1155"/>
              </w:tabs>
              <w:jc w:val="center"/>
              <w:rPr>
                <w:rFonts w:ascii="Arial CYR" w:hAnsi="Arial CYR"/>
                <w:b/>
                <w:sz w:val="26"/>
                <w:szCs w:val="26"/>
              </w:rPr>
            </w:pPr>
            <w:r w:rsidRPr="00793249">
              <w:rPr>
                <w:rFonts w:ascii="Arial CYR" w:hAnsi="Arial CYR"/>
                <w:b/>
                <w:sz w:val="26"/>
                <w:szCs w:val="26"/>
              </w:rPr>
              <w:t xml:space="preserve">Индекс зоны - </w:t>
            </w:r>
            <w:r>
              <w:rPr>
                <w:rFonts w:ascii="Arial CYR" w:hAnsi="Arial CYR"/>
                <w:b/>
                <w:sz w:val="26"/>
                <w:szCs w:val="26"/>
              </w:rPr>
              <w:t>Д</w:t>
            </w:r>
          </w:p>
        </w:tc>
        <w:tc>
          <w:tcPr>
            <w:tcW w:w="7655" w:type="dxa"/>
            <w:tcBorders>
              <w:top w:val="single" w:sz="4" w:space="0" w:color="auto"/>
              <w:left w:val="single" w:sz="4" w:space="0" w:color="auto"/>
              <w:bottom w:val="single" w:sz="4" w:space="0" w:color="auto"/>
              <w:right w:val="single" w:sz="4" w:space="0" w:color="auto"/>
            </w:tcBorders>
            <w:vAlign w:val="center"/>
          </w:tcPr>
          <w:p w:rsidR="0052781A" w:rsidRPr="00793249" w:rsidRDefault="0052781A" w:rsidP="00814895">
            <w:pPr>
              <w:tabs>
                <w:tab w:val="left" w:pos="1155"/>
              </w:tabs>
              <w:jc w:val="center"/>
              <w:rPr>
                <w:rFonts w:ascii="Arial CYR" w:hAnsi="Arial CYR"/>
                <w:b/>
                <w:sz w:val="26"/>
                <w:szCs w:val="26"/>
              </w:rPr>
            </w:pPr>
            <w:r w:rsidRPr="00793249">
              <w:rPr>
                <w:rFonts w:ascii="Arial CYR" w:hAnsi="Arial CYR"/>
                <w:b/>
                <w:sz w:val="26"/>
                <w:szCs w:val="26"/>
              </w:rPr>
              <w:t xml:space="preserve">Зона  </w:t>
            </w:r>
            <w:r w:rsidR="00151396">
              <w:rPr>
                <w:rFonts w:ascii="Arial CYR" w:hAnsi="Arial CYR"/>
                <w:b/>
                <w:sz w:val="26"/>
                <w:szCs w:val="26"/>
              </w:rPr>
              <w:t>учебно-</w:t>
            </w:r>
            <w:r>
              <w:rPr>
                <w:rFonts w:ascii="Arial CYR" w:hAnsi="Arial CYR"/>
                <w:b/>
                <w:sz w:val="26"/>
                <w:szCs w:val="26"/>
              </w:rPr>
              <w:t>образовательного назначения.</w:t>
            </w:r>
          </w:p>
        </w:tc>
      </w:tr>
      <w:tr w:rsidR="00415A9B" w:rsidRPr="00793249" w:rsidTr="009A40E7">
        <w:trPr>
          <w:trHeight w:val="419"/>
        </w:trPr>
        <w:tc>
          <w:tcPr>
            <w:tcW w:w="10349" w:type="dxa"/>
            <w:gridSpan w:val="3"/>
            <w:vAlign w:val="center"/>
          </w:tcPr>
          <w:p w:rsidR="00415A9B" w:rsidRPr="00793249" w:rsidRDefault="00415A9B" w:rsidP="009E7747">
            <w:pPr>
              <w:tabs>
                <w:tab w:val="left" w:pos="1155"/>
              </w:tabs>
              <w:jc w:val="center"/>
              <w:rPr>
                <w:rFonts w:ascii="Arial CYR" w:hAnsi="Arial CYR"/>
              </w:rPr>
            </w:pPr>
            <w:r w:rsidRPr="00793249">
              <w:rPr>
                <w:rFonts w:ascii="Arial CYR" w:hAnsi="Arial CYR"/>
                <w:b/>
                <w:sz w:val="22"/>
                <w:szCs w:val="22"/>
              </w:rPr>
              <w:t>I. Виды</w:t>
            </w:r>
            <w:r w:rsidR="009E7747" w:rsidRPr="00793249">
              <w:rPr>
                <w:rFonts w:ascii="Arial CYR" w:hAnsi="Arial CYR"/>
                <w:b/>
                <w:sz w:val="22"/>
                <w:szCs w:val="22"/>
              </w:rPr>
              <w:t xml:space="preserve">  </w:t>
            </w:r>
            <w:r w:rsidRPr="00793249">
              <w:rPr>
                <w:rFonts w:ascii="Arial CYR" w:hAnsi="Arial CYR"/>
                <w:b/>
                <w:sz w:val="22"/>
                <w:szCs w:val="22"/>
              </w:rPr>
              <w:t>разрешенного использования</w:t>
            </w:r>
          </w:p>
        </w:tc>
      </w:tr>
      <w:tr w:rsidR="00415A9B" w:rsidRPr="00793249" w:rsidTr="009A40E7">
        <w:trPr>
          <w:trHeight w:val="772"/>
        </w:trPr>
        <w:tc>
          <w:tcPr>
            <w:tcW w:w="568" w:type="dxa"/>
          </w:tcPr>
          <w:p w:rsidR="00415A9B" w:rsidRPr="00793249" w:rsidRDefault="00415A9B" w:rsidP="009E7747">
            <w:pPr>
              <w:tabs>
                <w:tab w:val="left" w:pos="1155"/>
              </w:tabs>
              <w:jc w:val="center"/>
              <w:rPr>
                <w:b/>
                <w:sz w:val="22"/>
                <w:szCs w:val="22"/>
              </w:rPr>
            </w:pPr>
            <w:r w:rsidRPr="00793249">
              <w:rPr>
                <w:b/>
                <w:sz w:val="22"/>
                <w:szCs w:val="22"/>
              </w:rPr>
              <w:t>1.</w:t>
            </w:r>
          </w:p>
          <w:p w:rsidR="00415A9B" w:rsidRPr="00793249" w:rsidRDefault="00415A9B" w:rsidP="009E7747">
            <w:pPr>
              <w:tabs>
                <w:tab w:val="left" w:pos="1155"/>
              </w:tabs>
              <w:jc w:val="center"/>
              <w:rPr>
                <w:b/>
                <w:sz w:val="22"/>
                <w:szCs w:val="22"/>
              </w:rPr>
            </w:pPr>
          </w:p>
          <w:p w:rsidR="00415A9B" w:rsidRPr="00793249" w:rsidRDefault="00415A9B" w:rsidP="009E7747">
            <w:pPr>
              <w:tabs>
                <w:tab w:val="left" w:pos="1155"/>
              </w:tabs>
              <w:jc w:val="center"/>
              <w:rPr>
                <w:b/>
                <w:sz w:val="22"/>
                <w:szCs w:val="22"/>
              </w:rPr>
            </w:pPr>
          </w:p>
        </w:tc>
        <w:tc>
          <w:tcPr>
            <w:tcW w:w="2126" w:type="dxa"/>
          </w:tcPr>
          <w:p w:rsidR="00415A9B" w:rsidRPr="00793249" w:rsidRDefault="00415A9B" w:rsidP="009E7747">
            <w:pPr>
              <w:tabs>
                <w:tab w:val="left" w:pos="1155"/>
              </w:tabs>
              <w:jc w:val="center"/>
              <w:rPr>
                <w:b/>
                <w:sz w:val="22"/>
                <w:szCs w:val="22"/>
              </w:rPr>
            </w:pPr>
            <w:r w:rsidRPr="00793249">
              <w:rPr>
                <w:b/>
                <w:sz w:val="22"/>
                <w:szCs w:val="22"/>
              </w:rPr>
              <w:t>Основные виды разрешенные  использования</w:t>
            </w:r>
            <w:r w:rsidR="009E7747" w:rsidRPr="00793249">
              <w:rPr>
                <w:b/>
                <w:sz w:val="22"/>
                <w:szCs w:val="22"/>
              </w:rPr>
              <w:t>:</w:t>
            </w:r>
          </w:p>
        </w:tc>
        <w:tc>
          <w:tcPr>
            <w:tcW w:w="7655" w:type="dxa"/>
          </w:tcPr>
          <w:p w:rsidR="00415A9B" w:rsidRPr="005A09C6" w:rsidRDefault="00415A9B" w:rsidP="00CB44E3">
            <w:pPr>
              <w:tabs>
                <w:tab w:val="left" w:pos="1155"/>
              </w:tabs>
              <w:jc w:val="center"/>
              <w:rPr>
                <w:i/>
                <w:sz w:val="24"/>
                <w:szCs w:val="24"/>
                <w:u w:val="single"/>
              </w:rPr>
            </w:pPr>
            <w:r w:rsidRPr="005A09C6">
              <w:rPr>
                <w:i/>
                <w:sz w:val="24"/>
                <w:szCs w:val="24"/>
                <w:u w:val="single"/>
              </w:rPr>
              <w:t>Детские учреждения:</w:t>
            </w:r>
          </w:p>
          <w:p w:rsidR="00415A9B" w:rsidRPr="005A09C6" w:rsidRDefault="00415A9B" w:rsidP="00435E89">
            <w:pPr>
              <w:pStyle w:val="affa"/>
              <w:numPr>
                <w:ilvl w:val="0"/>
                <w:numId w:val="48"/>
              </w:numPr>
              <w:tabs>
                <w:tab w:val="left" w:pos="1155"/>
              </w:tabs>
              <w:jc w:val="both"/>
              <w:rPr>
                <w:i/>
                <w:sz w:val="24"/>
                <w:szCs w:val="24"/>
                <w:u w:val="single"/>
              </w:rPr>
            </w:pPr>
            <w:r w:rsidRPr="005A09C6">
              <w:rPr>
                <w:sz w:val="24"/>
                <w:szCs w:val="24"/>
              </w:rPr>
              <w:t xml:space="preserve">Общеобразовательные школы; </w:t>
            </w:r>
          </w:p>
          <w:p w:rsidR="00415A9B" w:rsidRPr="00F423C7" w:rsidRDefault="009E7747" w:rsidP="00F423C7">
            <w:pPr>
              <w:pStyle w:val="affa"/>
              <w:numPr>
                <w:ilvl w:val="0"/>
                <w:numId w:val="48"/>
              </w:numPr>
              <w:tabs>
                <w:tab w:val="left" w:pos="1155"/>
              </w:tabs>
              <w:jc w:val="both"/>
              <w:rPr>
                <w:sz w:val="24"/>
                <w:szCs w:val="24"/>
              </w:rPr>
            </w:pPr>
            <w:r w:rsidRPr="005A09C6">
              <w:rPr>
                <w:sz w:val="24"/>
                <w:szCs w:val="24"/>
              </w:rPr>
              <w:t>Детские сады.</w:t>
            </w:r>
          </w:p>
        </w:tc>
      </w:tr>
      <w:tr w:rsidR="00415A9B" w:rsidRPr="00793249" w:rsidTr="009A40E7">
        <w:trPr>
          <w:trHeight w:val="1741"/>
        </w:trPr>
        <w:tc>
          <w:tcPr>
            <w:tcW w:w="568" w:type="dxa"/>
          </w:tcPr>
          <w:p w:rsidR="00415A9B" w:rsidRPr="00793249" w:rsidRDefault="00415A9B" w:rsidP="009E7747">
            <w:pPr>
              <w:tabs>
                <w:tab w:val="left" w:pos="1155"/>
              </w:tabs>
              <w:jc w:val="center"/>
              <w:rPr>
                <w:b/>
                <w:sz w:val="22"/>
                <w:szCs w:val="22"/>
              </w:rPr>
            </w:pPr>
            <w:r w:rsidRPr="00793249">
              <w:rPr>
                <w:b/>
                <w:sz w:val="22"/>
                <w:szCs w:val="22"/>
              </w:rPr>
              <w:t>2.</w:t>
            </w:r>
          </w:p>
        </w:tc>
        <w:tc>
          <w:tcPr>
            <w:tcW w:w="2126" w:type="dxa"/>
          </w:tcPr>
          <w:p w:rsidR="00415A9B" w:rsidRPr="00793249" w:rsidRDefault="00415A9B" w:rsidP="009E7747">
            <w:pPr>
              <w:tabs>
                <w:tab w:val="left" w:pos="1155"/>
              </w:tabs>
              <w:jc w:val="center"/>
              <w:rPr>
                <w:b/>
                <w:sz w:val="22"/>
                <w:szCs w:val="22"/>
              </w:rPr>
            </w:pPr>
            <w:r w:rsidRPr="00793249">
              <w:rPr>
                <w:b/>
                <w:sz w:val="22"/>
                <w:szCs w:val="22"/>
              </w:rPr>
              <w:t>Вспомогательные виды разрешенного</w:t>
            </w:r>
          </w:p>
          <w:p w:rsidR="00415A9B" w:rsidRPr="00793249" w:rsidRDefault="00415A9B" w:rsidP="009E7747">
            <w:pPr>
              <w:tabs>
                <w:tab w:val="left" w:pos="1155"/>
              </w:tabs>
              <w:jc w:val="center"/>
              <w:rPr>
                <w:b/>
                <w:sz w:val="22"/>
                <w:szCs w:val="22"/>
              </w:rPr>
            </w:pPr>
            <w:r w:rsidRPr="00793249">
              <w:rPr>
                <w:b/>
                <w:sz w:val="22"/>
                <w:szCs w:val="22"/>
              </w:rPr>
              <w:t>использования:</w:t>
            </w:r>
          </w:p>
        </w:tc>
        <w:tc>
          <w:tcPr>
            <w:tcW w:w="7655" w:type="dxa"/>
          </w:tcPr>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 xml:space="preserve">учебные полигоны; </w:t>
            </w:r>
          </w:p>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хозяйственные участки;</w:t>
            </w:r>
          </w:p>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производственные базы и мастерские учебных заведений;</w:t>
            </w:r>
          </w:p>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 xml:space="preserve">физкультурно-оздоровительные площадки, стадион; </w:t>
            </w:r>
          </w:p>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детские игровые площадки;</w:t>
            </w:r>
          </w:p>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теплицы;</w:t>
            </w:r>
          </w:p>
          <w:p w:rsidR="00415A9B" w:rsidRPr="005A09C6" w:rsidRDefault="00415A9B" w:rsidP="00435E89">
            <w:pPr>
              <w:pStyle w:val="affa"/>
              <w:numPr>
                <w:ilvl w:val="0"/>
                <w:numId w:val="49"/>
              </w:numPr>
              <w:tabs>
                <w:tab w:val="left" w:pos="1155"/>
              </w:tabs>
              <w:suppressAutoHyphens w:val="0"/>
              <w:jc w:val="both"/>
              <w:rPr>
                <w:sz w:val="24"/>
                <w:szCs w:val="24"/>
              </w:rPr>
            </w:pPr>
            <w:r w:rsidRPr="005A09C6">
              <w:rPr>
                <w:sz w:val="24"/>
                <w:szCs w:val="24"/>
              </w:rPr>
              <w:t>объекты инженерной инфраструктуры;</w:t>
            </w:r>
          </w:p>
          <w:p w:rsidR="00415A9B" w:rsidRPr="00F423C7" w:rsidRDefault="00415A9B" w:rsidP="00F423C7">
            <w:pPr>
              <w:pStyle w:val="affa"/>
              <w:numPr>
                <w:ilvl w:val="0"/>
                <w:numId w:val="49"/>
              </w:numPr>
              <w:tabs>
                <w:tab w:val="left" w:pos="1155"/>
              </w:tabs>
              <w:suppressAutoHyphens w:val="0"/>
              <w:jc w:val="both"/>
              <w:rPr>
                <w:sz w:val="24"/>
                <w:szCs w:val="24"/>
              </w:rPr>
            </w:pPr>
            <w:r w:rsidRPr="005A09C6">
              <w:rPr>
                <w:sz w:val="24"/>
                <w:szCs w:val="24"/>
              </w:rPr>
              <w:t>объекты пожарной охраны.</w:t>
            </w:r>
          </w:p>
        </w:tc>
      </w:tr>
      <w:tr w:rsidR="00415A9B" w:rsidRPr="00793249" w:rsidTr="009A40E7">
        <w:trPr>
          <w:trHeight w:val="1011"/>
        </w:trPr>
        <w:tc>
          <w:tcPr>
            <w:tcW w:w="568" w:type="dxa"/>
          </w:tcPr>
          <w:p w:rsidR="00415A9B" w:rsidRPr="00793249" w:rsidRDefault="00415A9B" w:rsidP="009E7747">
            <w:pPr>
              <w:tabs>
                <w:tab w:val="left" w:pos="1155"/>
              </w:tabs>
              <w:jc w:val="center"/>
              <w:rPr>
                <w:b/>
                <w:sz w:val="22"/>
                <w:szCs w:val="22"/>
              </w:rPr>
            </w:pPr>
            <w:r w:rsidRPr="00793249">
              <w:rPr>
                <w:b/>
                <w:sz w:val="22"/>
                <w:szCs w:val="22"/>
              </w:rPr>
              <w:t>3.</w:t>
            </w:r>
          </w:p>
          <w:p w:rsidR="00415A9B" w:rsidRPr="00793249" w:rsidRDefault="00415A9B" w:rsidP="009E7747">
            <w:pPr>
              <w:tabs>
                <w:tab w:val="left" w:pos="1155"/>
              </w:tabs>
              <w:jc w:val="center"/>
              <w:rPr>
                <w:b/>
                <w:sz w:val="22"/>
                <w:szCs w:val="22"/>
              </w:rPr>
            </w:pPr>
          </w:p>
        </w:tc>
        <w:tc>
          <w:tcPr>
            <w:tcW w:w="2126" w:type="dxa"/>
          </w:tcPr>
          <w:p w:rsidR="00415A9B" w:rsidRPr="00793249" w:rsidRDefault="00415A9B" w:rsidP="009E7747">
            <w:pPr>
              <w:tabs>
                <w:tab w:val="left" w:pos="1155"/>
              </w:tabs>
              <w:jc w:val="center"/>
              <w:rPr>
                <w:b/>
                <w:sz w:val="22"/>
                <w:szCs w:val="22"/>
              </w:rPr>
            </w:pPr>
            <w:r w:rsidRPr="00793249">
              <w:rPr>
                <w:b/>
                <w:sz w:val="22"/>
                <w:szCs w:val="22"/>
              </w:rPr>
              <w:t>Условно разрешенные виды использования</w:t>
            </w:r>
            <w:r w:rsidR="009E7747" w:rsidRPr="00793249">
              <w:rPr>
                <w:b/>
                <w:sz w:val="22"/>
                <w:szCs w:val="22"/>
              </w:rPr>
              <w:t>:</w:t>
            </w:r>
          </w:p>
        </w:tc>
        <w:tc>
          <w:tcPr>
            <w:tcW w:w="7655" w:type="dxa"/>
          </w:tcPr>
          <w:p w:rsidR="00463DB5" w:rsidRPr="005A09C6" w:rsidRDefault="00463DB5" w:rsidP="00463DB5">
            <w:pPr>
              <w:pStyle w:val="affa"/>
              <w:numPr>
                <w:ilvl w:val="0"/>
                <w:numId w:val="50"/>
              </w:numPr>
              <w:shd w:val="clear" w:color="auto" w:fill="FFFFFF"/>
              <w:tabs>
                <w:tab w:val="left" w:pos="902"/>
              </w:tabs>
              <w:suppressAutoHyphens w:val="0"/>
              <w:jc w:val="both"/>
              <w:rPr>
                <w:spacing w:val="6"/>
                <w:sz w:val="24"/>
                <w:szCs w:val="24"/>
              </w:rPr>
            </w:pPr>
            <w:r w:rsidRPr="005A09C6">
              <w:rPr>
                <w:spacing w:val="1"/>
                <w:sz w:val="24"/>
                <w:szCs w:val="24"/>
              </w:rPr>
              <w:t xml:space="preserve">элементы дизайна, скульптурные композиции, объекты </w:t>
            </w:r>
            <w:r w:rsidRPr="005A09C6">
              <w:rPr>
                <w:spacing w:val="6"/>
                <w:sz w:val="24"/>
                <w:szCs w:val="24"/>
              </w:rPr>
              <w:t>декоративно-монументального искусства;</w:t>
            </w:r>
          </w:p>
          <w:p w:rsidR="00463DB5" w:rsidRPr="005A09C6" w:rsidRDefault="00463DB5" w:rsidP="00463DB5">
            <w:pPr>
              <w:pStyle w:val="affa"/>
              <w:numPr>
                <w:ilvl w:val="0"/>
                <w:numId w:val="50"/>
              </w:numPr>
              <w:shd w:val="clear" w:color="auto" w:fill="FFFFFF"/>
              <w:tabs>
                <w:tab w:val="left" w:pos="902"/>
              </w:tabs>
              <w:suppressAutoHyphens w:val="0"/>
              <w:jc w:val="both"/>
              <w:rPr>
                <w:spacing w:val="-2"/>
                <w:sz w:val="24"/>
                <w:szCs w:val="24"/>
              </w:rPr>
            </w:pPr>
            <w:r w:rsidRPr="005A09C6">
              <w:rPr>
                <w:spacing w:val="6"/>
                <w:sz w:val="24"/>
                <w:szCs w:val="24"/>
              </w:rPr>
              <w:t>малые архитектур</w:t>
            </w:r>
            <w:r w:rsidRPr="005A09C6">
              <w:rPr>
                <w:spacing w:val="-2"/>
                <w:sz w:val="24"/>
                <w:szCs w:val="24"/>
              </w:rPr>
              <w:t>ные формы;</w:t>
            </w:r>
          </w:p>
          <w:p w:rsidR="00463DB5" w:rsidRPr="005A09C6" w:rsidRDefault="00463DB5" w:rsidP="00463DB5">
            <w:pPr>
              <w:pStyle w:val="affa"/>
              <w:numPr>
                <w:ilvl w:val="0"/>
                <w:numId w:val="50"/>
              </w:numPr>
              <w:shd w:val="clear" w:color="auto" w:fill="FFFFFF"/>
              <w:jc w:val="both"/>
              <w:rPr>
                <w:sz w:val="24"/>
                <w:szCs w:val="24"/>
              </w:rPr>
            </w:pPr>
            <w:r w:rsidRPr="005A09C6">
              <w:rPr>
                <w:sz w:val="24"/>
                <w:szCs w:val="24"/>
              </w:rPr>
              <w:t>мастерские;</w:t>
            </w:r>
          </w:p>
          <w:p w:rsidR="00463DB5" w:rsidRPr="005A09C6" w:rsidRDefault="00463DB5" w:rsidP="00463DB5">
            <w:pPr>
              <w:pStyle w:val="affa"/>
              <w:numPr>
                <w:ilvl w:val="0"/>
                <w:numId w:val="50"/>
              </w:numPr>
              <w:tabs>
                <w:tab w:val="left" w:pos="1155"/>
              </w:tabs>
              <w:suppressAutoHyphens w:val="0"/>
              <w:jc w:val="both"/>
              <w:rPr>
                <w:rFonts w:ascii="Arial" w:hAnsi="Arial" w:cs="Arial"/>
                <w:sz w:val="24"/>
                <w:szCs w:val="24"/>
              </w:rPr>
            </w:pPr>
            <w:r w:rsidRPr="005A09C6">
              <w:rPr>
                <w:sz w:val="24"/>
                <w:szCs w:val="24"/>
              </w:rPr>
              <w:t>сооружения для постоянного и временного хранения транспортных средств, необходимых для учебного процесса;</w:t>
            </w:r>
          </w:p>
          <w:p w:rsidR="00463DB5" w:rsidRPr="005A09C6" w:rsidRDefault="00463DB5" w:rsidP="00463DB5">
            <w:pPr>
              <w:pStyle w:val="affa"/>
              <w:numPr>
                <w:ilvl w:val="0"/>
                <w:numId w:val="50"/>
              </w:numPr>
              <w:tabs>
                <w:tab w:val="left" w:pos="1155"/>
              </w:tabs>
              <w:suppressAutoHyphens w:val="0"/>
              <w:jc w:val="both"/>
              <w:rPr>
                <w:sz w:val="24"/>
                <w:szCs w:val="24"/>
              </w:rPr>
            </w:pPr>
            <w:r w:rsidRPr="005A09C6">
              <w:rPr>
                <w:sz w:val="24"/>
                <w:szCs w:val="24"/>
              </w:rPr>
              <w:t>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415A9B" w:rsidRPr="00F423C7" w:rsidRDefault="00463DB5" w:rsidP="00F423C7">
            <w:pPr>
              <w:pStyle w:val="affa"/>
              <w:numPr>
                <w:ilvl w:val="0"/>
                <w:numId w:val="50"/>
              </w:numPr>
              <w:tabs>
                <w:tab w:val="left" w:pos="1155"/>
              </w:tabs>
              <w:suppressAutoHyphens w:val="0"/>
              <w:jc w:val="both"/>
              <w:rPr>
                <w:sz w:val="24"/>
                <w:szCs w:val="24"/>
              </w:rPr>
            </w:pPr>
            <w:r w:rsidRPr="005A09C6">
              <w:rPr>
                <w:sz w:val="24"/>
                <w:szCs w:val="24"/>
              </w:rPr>
              <w:t>роллодром на специально оборудованной и огороженной площадке.</w:t>
            </w:r>
          </w:p>
        </w:tc>
      </w:tr>
      <w:tr w:rsidR="00415A9B" w:rsidRPr="00793249" w:rsidTr="00F423C7">
        <w:trPr>
          <w:trHeight w:val="478"/>
        </w:trPr>
        <w:tc>
          <w:tcPr>
            <w:tcW w:w="568" w:type="dxa"/>
          </w:tcPr>
          <w:p w:rsidR="00415A9B" w:rsidRPr="00793249" w:rsidRDefault="00415A9B" w:rsidP="009E7747">
            <w:pPr>
              <w:tabs>
                <w:tab w:val="left" w:pos="1155"/>
              </w:tabs>
              <w:jc w:val="center"/>
              <w:rPr>
                <w:b/>
                <w:sz w:val="22"/>
                <w:szCs w:val="22"/>
              </w:rPr>
            </w:pPr>
            <w:r w:rsidRPr="00793249">
              <w:rPr>
                <w:b/>
                <w:sz w:val="22"/>
                <w:szCs w:val="22"/>
              </w:rPr>
              <w:t>4.</w:t>
            </w:r>
          </w:p>
        </w:tc>
        <w:tc>
          <w:tcPr>
            <w:tcW w:w="2126" w:type="dxa"/>
          </w:tcPr>
          <w:p w:rsidR="00415A9B" w:rsidRPr="00793249" w:rsidRDefault="00415A9B" w:rsidP="009E7747">
            <w:pPr>
              <w:tabs>
                <w:tab w:val="left" w:pos="1155"/>
              </w:tabs>
              <w:jc w:val="center"/>
              <w:rPr>
                <w:b/>
                <w:sz w:val="22"/>
                <w:szCs w:val="22"/>
              </w:rPr>
            </w:pPr>
            <w:r w:rsidRPr="00793249">
              <w:rPr>
                <w:b/>
                <w:sz w:val="22"/>
                <w:szCs w:val="22"/>
              </w:rPr>
              <w:t>Запрещается</w:t>
            </w:r>
            <w:r w:rsidR="009E7747" w:rsidRPr="00793249">
              <w:rPr>
                <w:b/>
                <w:sz w:val="22"/>
                <w:szCs w:val="22"/>
              </w:rPr>
              <w:t>:</w:t>
            </w:r>
          </w:p>
        </w:tc>
        <w:tc>
          <w:tcPr>
            <w:tcW w:w="7655" w:type="dxa"/>
          </w:tcPr>
          <w:p w:rsidR="00415A9B" w:rsidRPr="005A09C6" w:rsidRDefault="00415A9B" w:rsidP="000F0464">
            <w:pPr>
              <w:shd w:val="clear" w:color="auto" w:fill="FFFFFF"/>
              <w:jc w:val="both"/>
              <w:rPr>
                <w:sz w:val="24"/>
                <w:szCs w:val="24"/>
              </w:rPr>
            </w:pPr>
            <w:r w:rsidRPr="005A09C6">
              <w:rPr>
                <w:sz w:val="24"/>
                <w:szCs w:val="24"/>
              </w:rPr>
              <w:t>Строительство на территориях  учебно-образовательных зон объектов, не связанных с учебно-воспитательным процессом.</w:t>
            </w:r>
          </w:p>
        </w:tc>
      </w:tr>
      <w:tr w:rsidR="00415A9B" w:rsidRPr="00793249" w:rsidTr="009A40E7">
        <w:trPr>
          <w:trHeight w:val="409"/>
        </w:trPr>
        <w:tc>
          <w:tcPr>
            <w:tcW w:w="10349" w:type="dxa"/>
            <w:gridSpan w:val="3"/>
          </w:tcPr>
          <w:p w:rsidR="00415A9B" w:rsidRPr="00793249" w:rsidRDefault="00415A9B" w:rsidP="00CB44E3">
            <w:pPr>
              <w:tabs>
                <w:tab w:val="left" w:pos="1155"/>
              </w:tabs>
              <w:jc w:val="center"/>
              <w:rPr>
                <w:rFonts w:ascii="Arial CYR" w:hAnsi="Arial CYR"/>
                <w:b/>
                <w:sz w:val="22"/>
                <w:szCs w:val="22"/>
              </w:rPr>
            </w:pPr>
            <w:r w:rsidRPr="00793249">
              <w:rPr>
                <w:rFonts w:ascii="Arial CYR" w:hAnsi="Arial CYR"/>
                <w:b/>
                <w:sz w:val="22"/>
                <w:szCs w:val="22"/>
              </w:rPr>
              <w:t>II. Предельные параметры земельных участков и</w:t>
            </w:r>
          </w:p>
          <w:p w:rsidR="00415A9B" w:rsidRPr="00793249" w:rsidRDefault="00415A9B" w:rsidP="00CB44E3">
            <w:pPr>
              <w:tabs>
                <w:tab w:val="left" w:pos="1155"/>
              </w:tabs>
              <w:ind w:left="60"/>
              <w:jc w:val="center"/>
              <w:rPr>
                <w:rFonts w:ascii="Arial CYR" w:hAnsi="Arial CYR"/>
                <w:sz w:val="22"/>
                <w:szCs w:val="22"/>
              </w:rPr>
            </w:pPr>
            <w:r w:rsidRPr="00793249">
              <w:rPr>
                <w:rFonts w:ascii="Arial CYR" w:hAnsi="Arial CYR"/>
                <w:b/>
                <w:sz w:val="22"/>
                <w:szCs w:val="22"/>
              </w:rPr>
              <w:t>объектов капитального строительства</w:t>
            </w:r>
          </w:p>
        </w:tc>
      </w:tr>
      <w:tr w:rsidR="00415A9B" w:rsidRPr="00793249" w:rsidTr="009A40E7">
        <w:trPr>
          <w:trHeight w:val="650"/>
        </w:trPr>
        <w:tc>
          <w:tcPr>
            <w:tcW w:w="568" w:type="dxa"/>
          </w:tcPr>
          <w:p w:rsidR="00415A9B" w:rsidRPr="00793249" w:rsidRDefault="00415A9B" w:rsidP="009E7747">
            <w:pPr>
              <w:tabs>
                <w:tab w:val="left" w:pos="1155"/>
              </w:tabs>
              <w:jc w:val="center"/>
              <w:rPr>
                <w:b/>
                <w:sz w:val="22"/>
                <w:szCs w:val="22"/>
              </w:rPr>
            </w:pPr>
            <w:r w:rsidRPr="00793249">
              <w:rPr>
                <w:b/>
                <w:sz w:val="22"/>
                <w:szCs w:val="22"/>
              </w:rPr>
              <w:t>5.</w:t>
            </w:r>
          </w:p>
        </w:tc>
        <w:tc>
          <w:tcPr>
            <w:tcW w:w="2126" w:type="dxa"/>
          </w:tcPr>
          <w:p w:rsidR="00415A9B" w:rsidRPr="00793249" w:rsidRDefault="00415A9B" w:rsidP="009E7747">
            <w:pPr>
              <w:tabs>
                <w:tab w:val="left" w:pos="1155"/>
              </w:tabs>
              <w:jc w:val="center"/>
              <w:rPr>
                <w:b/>
                <w:sz w:val="22"/>
                <w:szCs w:val="22"/>
              </w:rPr>
            </w:pPr>
            <w:r w:rsidRPr="00793249">
              <w:rPr>
                <w:b/>
                <w:sz w:val="22"/>
                <w:szCs w:val="22"/>
              </w:rPr>
              <w:t>Архитектурно-строительные</w:t>
            </w:r>
          </w:p>
          <w:p w:rsidR="00415A9B" w:rsidRPr="00793249" w:rsidRDefault="00415A9B" w:rsidP="009E7747">
            <w:pPr>
              <w:tabs>
                <w:tab w:val="left" w:pos="1155"/>
              </w:tabs>
              <w:jc w:val="center"/>
              <w:rPr>
                <w:b/>
                <w:sz w:val="22"/>
                <w:szCs w:val="22"/>
              </w:rPr>
            </w:pPr>
            <w:r w:rsidRPr="00793249">
              <w:rPr>
                <w:b/>
                <w:sz w:val="22"/>
                <w:szCs w:val="22"/>
              </w:rPr>
              <w:t>требования</w:t>
            </w:r>
            <w:r w:rsidR="009E7747" w:rsidRPr="00793249">
              <w:rPr>
                <w:b/>
                <w:sz w:val="22"/>
                <w:szCs w:val="22"/>
              </w:rPr>
              <w:t>:</w:t>
            </w:r>
          </w:p>
        </w:tc>
        <w:tc>
          <w:tcPr>
            <w:tcW w:w="7655" w:type="dxa"/>
          </w:tcPr>
          <w:p w:rsidR="00415A9B" w:rsidRPr="005A09C6" w:rsidRDefault="00415A9B" w:rsidP="00435E89">
            <w:pPr>
              <w:pStyle w:val="affa"/>
              <w:numPr>
                <w:ilvl w:val="0"/>
                <w:numId w:val="51"/>
              </w:numPr>
              <w:tabs>
                <w:tab w:val="left" w:pos="1155"/>
              </w:tabs>
              <w:suppressAutoHyphens w:val="0"/>
              <w:jc w:val="both"/>
              <w:rPr>
                <w:sz w:val="24"/>
                <w:szCs w:val="24"/>
              </w:rPr>
            </w:pPr>
            <w:r w:rsidRPr="005A09C6">
              <w:rPr>
                <w:sz w:val="24"/>
                <w:szCs w:val="24"/>
              </w:rPr>
              <w:t>При проектировании и строительстве учитывать требования  СНиПа 2.08.02-89*.</w:t>
            </w:r>
          </w:p>
          <w:p w:rsidR="00415A9B" w:rsidRPr="005A09C6" w:rsidRDefault="00415A9B" w:rsidP="00435E89">
            <w:pPr>
              <w:pStyle w:val="affa"/>
              <w:numPr>
                <w:ilvl w:val="0"/>
                <w:numId w:val="51"/>
              </w:numPr>
              <w:tabs>
                <w:tab w:val="left" w:pos="1155"/>
              </w:tabs>
              <w:suppressAutoHyphens w:val="0"/>
              <w:jc w:val="both"/>
              <w:rPr>
                <w:sz w:val="24"/>
                <w:szCs w:val="24"/>
              </w:rPr>
            </w:pPr>
            <w:r w:rsidRPr="005A09C6">
              <w:rPr>
                <w:sz w:val="24"/>
                <w:szCs w:val="24"/>
              </w:rPr>
              <w:t>Здания общеобразовательных учреждений не должны превышать 3-х этажей.</w:t>
            </w:r>
          </w:p>
          <w:p w:rsidR="00415A9B" w:rsidRPr="005A09C6" w:rsidRDefault="00415A9B" w:rsidP="00435E89">
            <w:pPr>
              <w:pStyle w:val="affa"/>
              <w:numPr>
                <w:ilvl w:val="0"/>
                <w:numId w:val="51"/>
              </w:numPr>
              <w:tabs>
                <w:tab w:val="left" w:pos="1155"/>
              </w:tabs>
              <w:suppressAutoHyphens w:val="0"/>
              <w:jc w:val="both"/>
              <w:rPr>
                <w:sz w:val="24"/>
                <w:szCs w:val="24"/>
              </w:rPr>
            </w:pPr>
            <w:r w:rsidRPr="005A09C6">
              <w:rPr>
                <w:sz w:val="24"/>
                <w:szCs w:val="24"/>
              </w:rPr>
              <w:t>Высота ограждения общеобразовательных учреждений не должна превышать 2,0м и быть не менее 1,6м.</w:t>
            </w:r>
          </w:p>
          <w:p w:rsidR="00415A9B" w:rsidRPr="00793249" w:rsidRDefault="00415A9B" w:rsidP="00CB44E3">
            <w:pPr>
              <w:tabs>
                <w:tab w:val="left" w:pos="1155"/>
              </w:tabs>
              <w:suppressAutoHyphens w:val="0"/>
              <w:ind w:firstLine="284"/>
              <w:jc w:val="both"/>
              <w:rPr>
                <w:sz w:val="22"/>
                <w:szCs w:val="22"/>
              </w:rPr>
            </w:pPr>
          </w:p>
        </w:tc>
      </w:tr>
      <w:tr w:rsidR="00415A9B" w:rsidRPr="00793249" w:rsidTr="009A40E7">
        <w:trPr>
          <w:trHeight w:val="461"/>
        </w:trPr>
        <w:tc>
          <w:tcPr>
            <w:tcW w:w="10349" w:type="dxa"/>
            <w:gridSpan w:val="3"/>
          </w:tcPr>
          <w:p w:rsidR="00415A9B" w:rsidRPr="00793249" w:rsidRDefault="00415A9B" w:rsidP="00CB44E3">
            <w:pPr>
              <w:tabs>
                <w:tab w:val="left" w:pos="1155"/>
              </w:tabs>
              <w:jc w:val="center"/>
              <w:rPr>
                <w:rFonts w:ascii="Arial CYR" w:hAnsi="Arial CYR"/>
                <w:b/>
                <w:bCs/>
                <w:sz w:val="22"/>
                <w:szCs w:val="22"/>
              </w:rPr>
            </w:pPr>
            <w:r w:rsidRPr="00793249">
              <w:rPr>
                <w:rFonts w:ascii="Arial CYR" w:hAnsi="Arial CYR"/>
                <w:b/>
                <w:bCs/>
                <w:sz w:val="22"/>
                <w:szCs w:val="22"/>
              </w:rPr>
              <w:t>III. Ограничения использования земельных участков и</w:t>
            </w:r>
          </w:p>
          <w:p w:rsidR="00415A9B" w:rsidRPr="00793249" w:rsidRDefault="00415A9B" w:rsidP="00CB44E3">
            <w:pPr>
              <w:tabs>
                <w:tab w:val="left" w:pos="1155"/>
              </w:tabs>
              <w:ind w:left="60"/>
              <w:jc w:val="center"/>
              <w:rPr>
                <w:rFonts w:ascii="Arial CYR" w:hAnsi="Arial CYR"/>
                <w:sz w:val="22"/>
                <w:szCs w:val="22"/>
              </w:rPr>
            </w:pPr>
            <w:r w:rsidRPr="00793249">
              <w:rPr>
                <w:rFonts w:ascii="Arial CYR" w:hAnsi="Arial CYR"/>
                <w:b/>
                <w:bCs/>
                <w:sz w:val="22"/>
                <w:szCs w:val="22"/>
              </w:rPr>
              <w:t>объектов капитального строительства</w:t>
            </w:r>
          </w:p>
        </w:tc>
      </w:tr>
      <w:tr w:rsidR="00415A9B" w:rsidRPr="00793249" w:rsidTr="009A40E7">
        <w:trPr>
          <w:trHeight w:val="976"/>
        </w:trPr>
        <w:tc>
          <w:tcPr>
            <w:tcW w:w="568" w:type="dxa"/>
          </w:tcPr>
          <w:p w:rsidR="00415A9B" w:rsidRPr="00793249" w:rsidRDefault="00415A9B" w:rsidP="009E7747">
            <w:pPr>
              <w:tabs>
                <w:tab w:val="left" w:pos="1155"/>
              </w:tabs>
              <w:jc w:val="center"/>
              <w:rPr>
                <w:b/>
                <w:sz w:val="22"/>
                <w:szCs w:val="22"/>
              </w:rPr>
            </w:pPr>
            <w:r w:rsidRPr="00793249">
              <w:rPr>
                <w:b/>
                <w:sz w:val="22"/>
                <w:szCs w:val="22"/>
              </w:rPr>
              <w:t>6</w:t>
            </w:r>
            <w:r w:rsidR="009E7747" w:rsidRPr="00793249">
              <w:rPr>
                <w:b/>
                <w:sz w:val="22"/>
                <w:szCs w:val="22"/>
              </w:rPr>
              <w:t>.</w:t>
            </w:r>
          </w:p>
        </w:tc>
        <w:tc>
          <w:tcPr>
            <w:tcW w:w="2126" w:type="dxa"/>
          </w:tcPr>
          <w:p w:rsidR="00415A9B" w:rsidRPr="00793249" w:rsidRDefault="00415A9B" w:rsidP="009E7747">
            <w:pPr>
              <w:tabs>
                <w:tab w:val="left" w:pos="1155"/>
              </w:tabs>
              <w:jc w:val="center"/>
              <w:rPr>
                <w:b/>
                <w:sz w:val="22"/>
                <w:szCs w:val="22"/>
              </w:rPr>
            </w:pPr>
            <w:r w:rsidRPr="00793249">
              <w:rPr>
                <w:b/>
                <w:sz w:val="22"/>
                <w:szCs w:val="22"/>
              </w:rPr>
              <w:t>Санитарно-гигиенические и экологические</w:t>
            </w:r>
          </w:p>
          <w:p w:rsidR="00415A9B" w:rsidRPr="00793249" w:rsidRDefault="00415A9B" w:rsidP="009E7747">
            <w:pPr>
              <w:tabs>
                <w:tab w:val="left" w:pos="1155"/>
              </w:tabs>
              <w:jc w:val="center"/>
              <w:rPr>
                <w:b/>
                <w:sz w:val="22"/>
                <w:szCs w:val="22"/>
              </w:rPr>
            </w:pPr>
            <w:r w:rsidRPr="00793249">
              <w:rPr>
                <w:b/>
                <w:sz w:val="22"/>
                <w:szCs w:val="22"/>
              </w:rPr>
              <w:t>требования</w:t>
            </w:r>
            <w:r w:rsidR="009E7747" w:rsidRPr="00793249">
              <w:rPr>
                <w:b/>
                <w:sz w:val="22"/>
                <w:szCs w:val="22"/>
              </w:rPr>
              <w:t>:</w:t>
            </w:r>
          </w:p>
        </w:tc>
        <w:tc>
          <w:tcPr>
            <w:tcW w:w="7655" w:type="dxa"/>
          </w:tcPr>
          <w:p w:rsidR="00415A9B" w:rsidRPr="005A09C6" w:rsidRDefault="00415A9B" w:rsidP="00435E89">
            <w:pPr>
              <w:pStyle w:val="affa"/>
              <w:numPr>
                <w:ilvl w:val="0"/>
                <w:numId w:val="52"/>
              </w:numPr>
              <w:tabs>
                <w:tab w:val="left" w:pos="1155"/>
              </w:tabs>
              <w:suppressAutoHyphens w:val="0"/>
              <w:rPr>
                <w:sz w:val="24"/>
                <w:szCs w:val="24"/>
              </w:rPr>
            </w:pPr>
            <w:r w:rsidRPr="005A09C6">
              <w:rPr>
                <w:sz w:val="24"/>
                <w:szCs w:val="24"/>
              </w:rPr>
              <w:t>В соответствии с п. 2.27 СанПиНа 2.2.1/2.1.1.1200-03, допускается размещать отраслевые учебные заведения в границах санитарн</w:t>
            </w:r>
            <w:r w:rsidR="000F0464" w:rsidRPr="005A09C6">
              <w:rPr>
                <w:sz w:val="24"/>
                <w:szCs w:val="24"/>
              </w:rPr>
              <w:t>о-защитных зон      предприятий.</w:t>
            </w:r>
          </w:p>
          <w:p w:rsidR="00415A9B" w:rsidRPr="00793249" w:rsidRDefault="00415A9B" w:rsidP="005A09C6">
            <w:pPr>
              <w:pStyle w:val="affa"/>
              <w:numPr>
                <w:ilvl w:val="0"/>
                <w:numId w:val="52"/>
              </w:numPr>
              <w:tabs>
                <w:tab w:val="left" w:pos="1155"/>
              </w:tabs>
              <w:suppressAutoHyphens w:val="0"/>
              <w:rPr>
                <w:sz w:val="22"/>
                <w:szCs w:val="22"/>
              </w:rPr>
            </w:pPr>
            <w:r w:rsidRPr="005A09C6">
              <w:rPr>
                <w:sz w:val="24"/>
                <w:szCs w:val="24"/>
              </w:rPr>
              <w:t>Противопожарные расстояния от мест организованного хранения и обслуживания транспортных средств до учебных заведений принимать согласно Приложению 3 настоящего проекта.</w:t>
            </w:r>
          </w:p>
        </w:tc>
      </w:tr>
    </w:tbl>
    <w:p w:rsidR="00415A9B" w:rsidRPr="00793249" w:rsidRDefault="00415A9B" w:rsidP="00415A9B">
      <w:pPr>
        <w:tabs>
          <w:tab w:val="left" w:pos="1155"/>
        </w:tabs>
        <w:spacing w:line="312" w:lineRule="auto"/>
        <w:ind w:firstLine="709"/>
        <w:jc w:val="center"/>
        <w:rPr>
          <w:rFonts w:ascii="Arial" w:hAnsi="Arial" w:cs="Arial"/>
          <w:b/>
          <w:color w:val="000000"/>
          <w:sz w:val="22"/>
          <w:szCs w:val="36"/>
        </w:rPr>
      </w:pPr>
    </w:p>
    <w:p w:rsidR="00463DB5" w:rsidRDefault="00463DB5" w:rsidP="00DB63F3">
      <w:pPr>
        <w:tabs>
          <w:tab w:val="left" w:pos="1155"/>
        </w:tabs>
        <w:spacing w:line="312" w:lineRule="auto"/>
        <w:ind w:firstLine="709"/>
        <w:rPr>
          <w:rFonts w:ascii="Arial" w:hAnsi="Arial" w:cs="Arial"/>
          <w:b/>
          <w:color w:val="000000"/>
          <w:sz w:val="24"/>
          <w:szCs w:val="24"/>
        </w:rPr>
      </w:pPr>
    </w:p>
    <w:p w:rsidR="00415A9B" w:rsidRPr="00793249" w:rsidRDefault="00415A9B" w:rsidP="00415A9B">
      <w:pPr>
        <w:pStyle w:val="3"/>
        <w:rPr>
          <w:rFonts w:ascii="Arial" w:hAnsi="Arial" w:cs="Arial"/>
          <w:b/>
          <w:szCs w:val="28"/>
        </w:rPr>
      </w:pPr>
      <w:r w:rsidRPr="00793249">
        <w:rPr>
          <w:rFonts w:ascii="Arial" w:hAnsi="Arial" w:cs="Arial"/>
          <w:b/>
          <w:iCs/>
          <w:color w:val="000000"/>
          <w:szCs w:val="28"/>
        </w:rPr>
        <w:t xml:space="preserve">Статья 59. </w:t>
      </w:r>
      <w:r w:rsidRPr="00793249">
        <w:rPr>
          <w:rFonts w:ascii="Arial" w:hAnsi="Arial" w:cs="Arial"/>
          <w:b/>
          <w:szCs w:val="28"/>
        </w:rPr>
        <w:t>Зоны рекреационного назначения.</w:t>
      </w:r>
    </w:p>
    <w:p w:rsidR="00415A9B" w:rsidRPr="00F423C7" w:rsidRDefault="00415A9B" w:rsidP="00415A9B">
      <w:pPr>
        <w:rPr>
          <w:sz w:val="4"/>
        </w:rPr>
      </w:pPr>
    </w:p>
    <w:p w:rsidR="00415A9B" w:rsidRPr="00793249" w:rsidRDefault="00415A9B" w:rsidP="00415A9B">
      <w:pPr>
        <w:pStyle w:val="Iniiaiieoaenonionooiii2"/>
        <w:spacing w:before="100" w:line="312" w:lineRule="auto"/>
        <w:ind w:firstLine="709"/>
        <w:rPr>
          <w:rFonts w:ascii="Arial" w:hAnsi="Arial" w:cs="Arial"/>
          <w:iCs/>
          <w:sz w:val="22"/>
          <w:szCs w:val="22"/>
        </w:rPr>
      </w:pPr>
      <w:r w:rsidRPr="00793249">
        <w:rPr>
          <w:rFonts w:ascii="Arial" w:hAnsi="Arial" w:cs="Arial"/>
          <w:sz w:val="22"/>
          <w:szCs w:val="22"/>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15A9B" w:rsidRPr="00793249" w:rsidRDefault="00415A9B" w:rsidP="00415A9B">
      <w:pPr>
        <w:spacing w:before="100" w:line="312" w:lineRule="auto"/>
        <w:ind w:firstLine="709"/>
        <w:jc w:val="both"/>
        <w:rPr>
          <w:rFonts w:ascii="Arial" w:hAnsi="Arial" w:cs="Arial"/>
          <w:iCs/>
          <w:sz w:val="22"/>
          <w:szCs w:val="22"/>
        </w:rPr>
      </w:pPr>
      <w:r w:rsidRPr="00793249">
        <w:rPr>
          <w:rFonts w:ascii="Arial" w:hAnsi="Arial" w:cs="Arial"/>
          <w:iCs/>
          <w:sz w:val="22"/>
          <w:szCs w:val="22"/>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15A9B" w:rsidRPr="00793249" w:rsidRDefault="00415A9B" w:rsidP="003013F8">
      <w:pPr>
        <w:spacing w:before="100"/>
        <w:ind w:firstLine="709"/>
        <w:jc w:val="both"/>
        <w:rPr>
          <w:rFonts w:ascii="Arial" w:hAnsi="Arial" w:cs="Arial"/>
          <w:iCs/>
          <w:sz w:val="16"/>
          <w:szCs w:val="16"/>
        </w:rPr>
      </w:pPr>
    </w:p>
    <w:p w:rsidR="00415A9B" w:rsidRPr="00793249" w:rsidRDefault="00415A9B" w:rsidP="003013F8">
      <w:pPr>
        <w:spacing w:before="100"/>
        <w:ind w:firstLine="709"/>
        <w:rPr>
          <w:rFonts w:ascii="Arial" w:hAnsi="Arial" w:cs="Arial"/>
          <w:b/>
          <w:bCs/>
          <w:sz w:val="22"/>
          <w:szCs w:val="24"/>
        </w:rPr>
      </w:pPr>
      <w:r w:rsidRPr="00793249">
        <w:rPr>
          <w:rFonts w:ascii="Arial" w:hAnsi="Arial" w:cs="Arial"/>
          <w:b/>
          <w:bCs/>
          <w:sz w:val="22"/>
          <w:szCs w:val="24"/>
        </w:rPr>
        <w:t>59.1.  Зона мест отдыха общего пользования.</w:t>
      </w:r>
    </w:p>
    <w:p w:rsidR="008F49C6" w:rsidRDefault="00415A9B" w:rsidP="004102D1">
      <w:pPr>
        <w:spacing w:before="100" w:line="312" w:lineRule="auto"/>
        <w:ind w:firstLine="720"/>
        <w:jc w:val="both"/>
        <w:rPr>
          <w:rFonts w:ascii="Arial" w:hAnsi="Arial" w:cs="Arial"/>
          <w:i/>
          <w:iCs/>
          <w:sz w:val="24"/>
          <w:szCs w:val="24"/>
        </w:rPr>
      </w:pPr>
      <w:r w:rsidRPr="00793249">
        <w:rPr>
          <w:rFonts w:ascii="Arial" w:hAnsi="Arial" w:cs="Arial"/>
          <w:i/>
          <w:iCs/>
          <w:sz w:val="24"/>
          <w:szCs w:val="24"/>
        </w:rPr>
        <w:t xml:space="preserve">Данная зона </w:t>
      </w:r>
      <w:r w:rsidR="0052781A">
        <w:rPr>
          <w:rFonts w:ascii="Arial" w:hAnsi="Arial" w:cs="Arial"/>
          <w:i/>
          <w:iCs/>
          <w:sz w:val="24"/>
          <w:szCs w:val="24"/>
        </w:rPr>
        <w:t>(</w:t>
      </w:r>
      <w:r w:rsidRPr="0052781A">
        <w:rPr>
          <w:rFonts w:ascii="Arial" w:hAnsi="Arial" w:cs="Arial"/>
          <w:b/>
          <w:i/>
          <w:iCs/>
          <w:sz w:val="24"/>
          <w:szCs w:val="24"/>
        </w:rPr>
        <w:t>Р-1</w:t>
      </w:r>
      <w:r w:rsidR="0052781A">
        <w:rPr>
          <w:rFonts w:ascii="Arial" w:hAnsi="Arial" w:cs="Arial"/>
          <w:b/>
          <w:i/>
          <w:iCs/>
          <w:sz w:val="24"/>
          <w:szCs w:val="24"/>
        </w:rPr>
        <w:t>)</w:t>
      </w:r>
      <w:r w:rsidRPr="00793249">
        <w:rPr>
          <w:rFonts w:ascii="Arial" w:hAnsi="Arial" w:cs="Arial"/>
          <w:i/>
          <w:iCs/>
          <w:sz w:val="24"/>
          <w:szCs w:val="24"/>
        </w:rPr>
        <w:t xml:space="preserve"> выделена для обеспечения правовых условий сохранения, использования и формирования земельных участков озеленения в целях </w:t>
      </w:r>
      <w:r w:rsidRPr="00793249">
        <w:rPr>
          <w:rFonts w:ascii="Arial" w:hAnsi="Arial" w:cs="Arial"/>
          <w:bCs/>
          <w:i/>
          <w:sz w:val="24"/>
          <w:szCs w:val="24"/>
        </w:rPr>
        <w:t xml:space="preserve">кратковременного отдыха, спорта и </w:t>
      </w:r>
      <w:r w:rsidRPr="00793249">
        <w:rPr>
          <w:rFonts w:ascii="Arial" w:hAnsi="Arial" w:cs="Arial"/>
          <w:i/>
          <w:iCs/>
          <w:sz w:val="24"/>
          <w:szCs w:val="24"/>
        </w:rPr>
        <w:t>проведения досуга населением.</w:t>
      </w:r>
    </w:p>
    <w:p w:rsidR="00415A9B" w:rsidRPr="00793249" w:rsidRDefault="00415A9B" w:rsidP="00415A9B">
      <w:pPr>
        <w:tabs>
          <w:tab w:val="left" w:pos="1155"/>
        </w:tabs>
        <w:ind w:firstLine="709"/>
        <w:jc w:val="right"/>
        <w:rPr>
          <w:rFonts w:ascii="Arial CYR" w:hAnsi="Arial CYR" w:cs="Arial"/>
        </w:rPr>
      </w:pPr>
      <w:r w:rsidRPr="00793249">
        <w:rPr>
          <w:rFonts w:ascii="Arial CYR" w:hAnsi="Arial CYR"/>
          <w:sz w:val="22"/>
          <w:szCs w:val="22"/>
        </w:rPr>
        <w:t xml:space="preserve">Таблица </w:t>
      </w:r>
      <w:r w:rsidR="004102D1">
        <w:rPr>
          <w:rFonts w:ascii="Arial CYR" w:hAnsi="Arial CYR"/>
          <w:sz w:val="22"/>
          <w:szCs w:val="22"/>
        </w:rPr>
        <w:t>8</w:t>
      </w:r>
      <w:r w:rsidR="009A40E7" w:rsidRPr="00793249">
        <w:rPr>
          <w:rFonts w:ascii="Arial CYR" w:hAnsi="Arial CYR" w:cs="Arial"/>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55"/>
      </w:tblGrid>
      <w:tr w:rsidR="009A40E7" w:rsidRPr="00793249" w:rsidTr="009A40E7">
        <w:trPr>
          <w:cantSplit/>
          <w:trHeight w:val="454"/>
          <w:tblHeader/>
        </w:trPr>
        <w:tc>
          <w:tcPr>
            <w:tcW w:w="426" w:type="dxa"/>
            <w:shd w:val="clear" w:color="auto" w:fill="F2F2F2" w:themeFill="background1" w:themeFillShade="F2"/>
            <w:vAlign w:val="center"/>
          </w:tcPr>
          <w:p w:rsidR="009A40E7" w:rsidRPr="00793249" w:rsidRDefault="009A40E7" w:rsidP="00A56E7A">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9A40E7" w:rsidRPr="00793249" w:rsidRDefault="009A40E7" w:rsidP="00A56E7A">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9A40E7" w:rsidRPr="00793249" w:rsidRDefault="009A40E7" w:rsidP="00A56E7A">
            <w:pPr>
              <w:tabs>
                <w:tab w:val="left" w:pos="1155"/>
              </w:tabs>
              <w:jc w:val="center"/>
              <w:rPr>
                <w:rFonts w:ascii="Arial" w:hAnsi="Arial" w:cs="Arial"/>
                <w:sz w:val="18"/>
              </w:rPr>
            </w:pPr>
            <w:r w:rsidRPr="00793249">
              <w:rPr>
                <w:rFonts w:ascii="Arial" w:hAnsi="Arial" w:cs="Arial"/>
                <w:sz w:val="18"/>
              </w:rPr>
              <w:t>Содержание регламента</w:t>
            </w:r>
          </w:p>
        </w:tc>
      </w:tr>
      <w:tr w:rsidR="009A40E7" w:rsidRPr="00793249" w:rsidTr="009A40E7">
        <w:trPr>
          <w:trHeight w:val="652"/>
        </w:trPr>
        <w:tc>
          <w:tcPr>
            <w:tcW w:w="2552" w:type="dxa"/>
            <w:gridSpan w:val="2"/>
            <w:vAlign w:val="center"/>
          </w:tcPr>
          <w:p w:rsidR="009A40E7" w:rsidRPr="00793249" w:rsidRDefault="009A40E7" w:rsidP="009A40E7">
            <w:pPr>
              <w:tabs>
                <w:tab w:val="left" w:pos="1155"/>
              </w:tabs>
              <w:jc w:val="center"/>
              <w:rPr>
                <w:rFonts w:ascii="Arial CYR" w:hAnsi="Arial CYR"/>
                <w:b/>
                <w:sz w:val="26"/>
                <w:szCs w:val="26"/>
              </w:rPr>
            </w:pPr>
            <w:r w:rsidRPr="00793249">
              <w:rPr>
                <w:rFonts w:ascii="Arial CYR" w:hAnsi="Arial CYR"/>
                <w:b/>
                <w:sz w:val="26"/>
                <w:szCs w:val="26"/>
              </w:rPr>
              <w:t xml:space="preserve">Индекс зоны – </w:t>
            </w:r>
          </w:p>
          <w:p w:rsidR="009A40E7" w:rsidRPr="00793249" w:rsidRDefault="009A40E7" w:rsidP="009A40E7">
            <w:pPr>
              <w:tabs>
                <w:tab w:val="left" w:pos="1155"/>
              </w:tabs>
              <w:jc w:val="center"/>
              <w:rPr>
                <w:rFonts w:ascii="Arial CYR" w:hAnsi="Arial CYR"/>
                <w:b/>
                <w:sz w:val="26"/>
                <w:szCs w:val="26"/>
              </w:rPr>
            </w:pPr>
            <w:r w:rsidRPr="00793249">
              <w:rPr>
                <w:rFonts w:ascii="Arial CYR" w:hAnsi="Arial CYR"/>
                <w:b/>
                <w:sz w:val="26"/>
                <w:szCs w:val="26"/>
              </w:rPr>
              <w:t>Р-1</w:t>
            </w:r>
          </w:p>
        </w:tc>
        <w:tc>
          <w:tcPr>
            <w:tcW w:w="7655" w:type="dxa"/>
            <w:vAlign w:val="center"/>
          </w:tcPr>
          <w:p w:rsidR="009A40E7" w:rsidRPr="00793249" w:rsidRDefault="009A40E7" w:rsidP="009A40E7">
            <w:pPr>
              <w:tabs>
                <w:tab w:val="left" w:pos="1155"/>
              </w:tabs>
              <w:jc w:val="center"/>
              <w:rPr>
                <w:rFonts w:ascii="Arial CYR" w:hAnsi="Arial CYR"/>
                <w:b/>
                <w:sz w:val="26"/>
                <w:szCs w:val="26"/>
              </w:rPr>
            </w:pPr>
            <w:r w:rsidRPr="00793249">
              <w:rPr>
                <w:rFonts w:ascii="Arial CYR" w:hAnsi="Arial CYR"/>
                <w:b/>
                <w:bCs/>
                <w:sz w:val="26"/>
                <w:szCs w:val="26"/>
              </w:rPr>
              <w:t>Зона мест отдыха общего пользования</w:t>
            </w:r>
          </w:p>
        </w:tc>
      </w:tr>
      <w:tr w:rsidR="00415A9B" w:rsidRPr="00793249" w:rsidTr="001D0131">
        <w:trPr>
          <w:trHeight w:val="561"/>
        </w:trPr>
        <w:tc>
          <w:tcPr>
            <w:tcW w:w="10207" w:type="dxa"/>
            <w:gridSpan w:val="3"/>
            <w:vAlign w:val="center"/>
          </w:tcPr>
          <w:p w:rsidR="00415A9B" w:rsidRPr="00793249" w:rsidRDefault="00415A9B" w:rsidP="009A40E7">
            <w:pPr>
              <w:ind w:firstLine="567"/>
              <w:jc w:val="center"/>
              <w:rPr>
                <w:rFonts w:ascii="Arial CYR" w:hAnsi="Arial CYR"/>
                <w:sz w:val="22"/>
                <w:szCs w:val="22"/>
              </w:rPr>
            </w:pPr>
            <w:r w:rsidRPr="00793249">
              <w:rPr>
                <w:rFonts w:ascii="Arial CYR" w:hAnsi="Arial CYR"/>
                <w:b/>
                <w:sz w:val="22"/>
                <w:szCs w:val="22"/>
              </w:rPr>
              <w:t>I. Виды разрешенного использования земельных участков и объектов капитального строительства.</w:t>
            </w:r>
          </w:p>
        </w:tc>
      </w:tr>
      <w:tr w:rsidR="00415A9B" w:rsidRPr="00793249" w:rsidTr="009A40E7">
        <w:trPr>
          <w:trHeight w:val="801"/>
        </w:trPr>
        <w:tc>
          <w:tcPr>
            <w:tcW w:w="426" w:type="dxa"/>
          </w:tcPr>
          <w:p w:rsidR="00415A9B" w:rsidRPr="00793249" w:rsidRDefault="00415A9B" w:rsidP="009A40E7">
            <w:pPr>
              <w:tabs>
                <w:tab w:val="left" w:pos="1155"/>
              </w:tabs>
              <w:jc w:val="center"/>
              <w:rPr>
                <w:b/>
                <w:sz w:val="22"/>
                <w:szCs w:val="22"/>
              </w:rPr>
            </w:pPr>
            <w:r w:rsidRPr="00793249">
              <w:rPr>
                <w:b/>
                <w:sz w:val="22"/>
                <w:szCs w:val="22"/>
              </w:rPr>
              <w:t>1.</w:t>
            </w:r>
          </w:p>
          <w:p w:rsidR="00415A9B" w:rsidRPr="00793249" w:rsidRDefault="00415A9B" w:rsidP="009A40E7">
            <w:pPr>
              <w:tabs>
                <w:tab w:val="left" w:pos="1155"/>
              </w:tabs>
              <w:jc w:val="center"/>
              <w:rPr>
                <w:b/>
                <w:sz w:val="22"/>
                <w:szCs w:val="22"/>
              </w:rPr>
            </w:pPr>
          </w:p>
        </w:tc>
        <w:tc>
          <w:tcPr>
            <w:tcW w:w="2126" w:type="dxa"/>
          </w:tcPr>
          <w:p w:rsidR="00415A9B" w:rsidRPr="00793249" w:rsidRDefault="00415A9B" w:rsidP="009A40E7">
            <w:pPr>
              <w:tabs>
                <w:tab w:val="left" w:pos="1155"/>
              </w:tabs>
              <w:jc w:val="center"/>
              <w:rPr>
                <w:b/>
                <w:sz w:val="22"/>
                <w:szCs w:val="22"/>
              </w:rPr>
            </w:pPr>
            <w:r w:rsidRPr="00793249">
              <w:rPr>
                <w:b/>
                <w:sz w:val="22"/>
                <w:szCs w:val="22"/>
              </w:rPr>
              <w:t>Основные виды разрешенного использования</w:t>
            </w:r>
            <w:r w:rsidR="009A40E7" w:rsidRPr="00793249">
              <w:rPr>
                <w:b/>
                <w:sz w:val="22"/>
                <w:szCs w:val="22"/>
              </w:rPr>
              <w:t>:</w:t>
            </w:r>
          </w:p>
        </w:tc>
        <w:tc>
          <w:tcPr>
            <w:tcW w:w="7655" w:type="dxa"/>
          </w:tcPr>
          <w:p w:rsidR="00415A9B" w:rsidRPr="005A09C6" w:rsidRDefault="00415A9B" w:rsidP="00435E89">
            <w:pPr>
              <w:pStyle w:val="affa"/>
              <w:numPr>
                <w:ilvl w:val="0"/>
                <w:numId w:val="57"/>
              </w:numPr>
              <w:rPr>
                <w:sz w:val="24"/>
                <w:szCs w:val="24"/>
              </w:rPr>
            </w:pPr>
            <w:r w:rsidRPr="005A09C6">
              <w:rPr>
                <w:sz w:val="24"/>
                <w:szCs w:val="24"/>
              </w:rPr>
              <w:t>парки, скверы, бульвары, аллеи, иные зеленые насаждения;</w:t>
            </w:r>
          </w:p>
          <w:p w:rsidR="00415A9B" w:rsidRPr="005A09C6" w:rsidRDefault="00415A9B" w:rsidP="00435E89">
            <w:pPr>
              <w:pStyle w:val="ConsPlusNormal"/>
              <w:numPr>
                <w:ilvl w:val="0"/>
                <w:numId w:val="57"/>
              </w:numPr>
              <w:jc w:val="both"/>
              <w:rPr>
                <w:sz w:val="24"/>
                <w:szCs w:val="24"/>
              </w:rPr>
            </w:pPr>
            <w:r w:rsidRPr="005A09C6">
              <w:rPr>
                <w:sz w:val="24"/>
                <w:szCs w:val="24"/>
              </w:rPr>
              <w:t xml:space="preserve">игровые площадки, </w:t>
            </w:r>
          </w:p>
          <w:p w:rsidR="00415A9B" w:rsidRPr="005A09C6" w:rsidRDefault="00415A9B" w:rsidP="00435E89">
            <w:pPr>
              <w:pStyle w:val="ConsPlusNormal"/>
              <w:numPr>
                <w:ilvl w:val="0"/>
                <w:numId w:val="57"/>
              </w:numPr>
              <w:jc w:val="both"/>
              <w:rPr>
                <w:sz w:val="24"/>
                <w:szCs w:val="24"/>
              </w:rPr>
            </w:pPr>
            <w:r w:rsidRPr="005A09C6">
              <w:rPr>
                <w:sz w:val="24"/>
                <w:szCs w:val="24"/>
              </w:rPr>
              <w:t>спортплощадки;</w:t>
            </w:r>
          </w:p>
          <w:p w:rsidR="00415A9B" w:rsidRPr="005A09C6" w:rsidRDefault="00415A9B" w:rsidP="00435E89">
            <w:pPr>
              <w:pStyle w:val="ConsPlusNormal"/>
              <w:numPr>
                <w:ilvl w:val="0"/>
                <w:numId w:val="57"/>
              </w:numPr>
              <w:jc w:val="both"/>
              <w:rPr>
                <w:sz w:val="24"/>
                <w:szCs w:val="24"/>
              </w:rPr>
            </w:pPr>
            <w:r w:rsidRPr="005A09C6">
              <w:rPr>
                <w:sz w:val="24"/>
                <w:szCs w:val="24"/>
              </w:rPr>
              <w:t>танцплощадки, дискотеки;</w:t>
            </w:r>
          </w:p>
          <w:p w:rsidR="00415A9B" w:rsidRPr="005A09C6" w:rsidRDefault="009A40E7" w:rsidP="00435E89">
            <w:pPr>
              <w:pStyle w:val="ConsPlusNormal"/>
              <w:numPr>
                <w:ilvl w:val="0"/>
                <w:numId w:val="57"/>
              </w:numPr>
              <w:jc w:val="both"/>
              <w:rPr>
                <w:sz w:val="24"/>
                <w:szCs w:val="24"/>
                <w:lang w:eastAsia="ar-SA"/>
              </w:rPr>
            </w:pPr>
            <w:r w:rsidRPr="005A09C6">
              <w:rPr>
                <w:sz w:val="24"/>
                <w:szCs w:val="24"/>
                <w:lang w:eastAsia="ar-SA"/>
              </w:rPr>
              <w:t>летние театры и эстрады.</w:t>
            </w:r>
          </w:p>
          <w:p w:rsidR="004102D1" w:rsidRPr="005A09C6" w:rsidRDefault="004102D1" w:rsidP="004102D1">
            <w:pPr>
              <w:pStyle w:val="ConsPlusNormal"/>
              <w:ind w:left="360" w:firstLine="0"/>
              <w:jc w:val="both"/>
              <w:rPr>
                <w:sz w:val="24"/>
                <w:szCs w:val="24"/>
                <w:lang w:eastAsia="ar-SA"/>
              </w:rPr>
            </w:pPr>
          </w:p>
        </w:tc>
      </w:tr>
      <w:tr w:rsidR="00415A9B" w:rsidRPr="00793249" w:rsidTr="009A40E7">
        <w:trPr>
          <w:trHeight w:val="1032"/>
        </w:trPr>
        <w:tc>
          <w:tcPr>
            <w:tcW w:w="426" w:type="dxa"/>
          </w:tcPr>
          <w:p w:rsidR="00415A9B" w:rsidRPr="00793249" w:rsidRDefault="00415A9B" w:rsidP="009A40E7">
            <w:pPr>
              <w:tabs>
                <w:tab w:val="left" w:pos="1155"/>
              </w:tabs>
              <w:jc w:val="center"/>
              <w:rPr>
                <w:b/>
                <w:sz w:val="22"/>
                <w:szCs w:val="22"/>
              </w:rPr>
            </w:pPr>
            <w:r w:rsidRPr="00793249">
              <w:rPr>
                <w:b/>
                <w:sz w:val="22"/>
                <w:szCs w:val="22"/>
              </w:rPr>
              <w:t>2.</w:t>
            </w:r>
          </w:p>
          <w:p w:rsidR="00415A9B" w:rsidRPr="00793249" w:rsidRDefault="00415A9B" w:rsidP="009A40E7">
            <w:pPr>
              <w:tabs>
                <w:tab w:val="left" w:pos="1155"/>
              </w:tabs>
              <w:jc w:val="center"/>
              <w:rPr>
                <w:b/>
                <w:sz w:val="22"/>
                <w:szCs w:val="22"/>
              </w:rPr>
            </w:pPr>
          </w:p>
        </w:tc>
        <w:tc>
          <w:tcPr>
            <w:tcW w:w="2126" w:type="dxa"/>
          </w:tcPr>
          <w:p w:rsidR="00415A9B" w:rsidRPr="00793249" w:rsidRDefault="00415A9B" w:rsidP="009A40E7">
            <w:pPr>
              <w:tabs>
                <w:tab w:val="left" w:pos="1155"/>
              </w:tabs>
              <w:jc w:val="center"/>
              <w:rPr>
                <w:b/>
                <w:sz w:val="22"/>
                <w:szCs w:val="22"/>
              </w:rPr>
            </w:pPr>
            <w:r w:rsidRPr="00793249">
              <w:rPr>
                <w:b/>
                <w:sz w:val="22"/>
                <w:szCs w:val="22"/>
              </w:rPr>
              <w:t>Вспомогательные виды разрешенного использования</w:t>
            </w:r>
            <w:r w:rsidR="009A40E7" w:rsidRPr="00793249">
              <w:rPr>
                <w:b/>
                <w:sz w:val="22"/>
                <w:szCs w:val="22"/>
              </w:rPr>
              <w:t>:</w:t>
            </w:r>
          </w:p>
        </w:tc>
        <w:tc>
          <w:tcPr>
            <w:tcW w:w="7655" w:type="dxa"/>
          </w:tcPr>
          <w:p w:rsidR="00415A9B" w:rsidRPr="005A09C6" w:rsidRDefault="00415A9B" w:rsidP="00435E89">
            <w:pPr>
              <w:pStyle w:val="affa"/>
              <w:numPr>
                <w:ilvl w:val="0"/>
                <w:numId w:val="58"/>
              </w:numPr>
              <w:tabs>
                <w:tab w:val="left" w:pos="1155"/>
              </w:tabs>
              <w:suppressAutoHyphens w:val="0"/>
              <w:rPr>
                <w:sz w:val="24"/>
                <w:szCs w:val="24"/>
              </w:rPr>
            </w:pPr>
            <w:r w:rsidRPr="005A09C6">
              <w:rPr>
                <w:sz w:val="24"/>
                <w:szCs w:val="24"/>
              </w:rPr>
              <w:t>вспомогательные строения и инфраструктура для отдыха, занятий спортом,  прокат игрового и спортивного инвентаря;</w:t>
            </w:r>
          </w:p>
          <w:p w:rsidR="00415A9B" w:rsidRPr="005A09C6" w:rsidRDefault="00415A9B" w:rsidP="00435E89">
            <w:pPr>
              <w:pStyle w:val="affa"/>
              <w:numPr>
                <w:ilvl w:val="0"/>
                <w:numId w:val="58"/>
              </w:numPr>
              <w:jc w:val="both"/>
              <w:rPr>
                <w:sz w:val="24"/>
                <w:szCs w:val="24"/>
              </w:rPr>
            </w:pPr>
            <w:r w:rsidRPr="005A09C6">
              <w:rPr>
                <w:sz w:val="24"/>
                <w:szCs w:val="24"/>
              </w:rPr>
              <w:t>инженерные, транспортные и иные вспомогательные сооружения и устройства</w:t>
            </w:r>
            <w:r w:rsidR="00F00A30" w:rsidRPr="005A09C6">
              <w:rPr>
                <w:color w:val="FF0000"/>
                <w:sz w:val="24"/>
                <w:szCs w:val="24"/>
              </w:rPr>
              <w:t>.</w:t>
            </w:r>
            <w:r w:rsidRPr="005A09C6">
              <w:rPr>
                <w:color w:val="FF0000"/>
                <w:sz w:val="24"/>
                <w:szCs w:val="24"/>
              </w:rPr>
              <w:t xml:space="preserve"> </w:t>
            </w:r>
          </w:p>
          <w:p w:rsidR="004102D1" w:rsidRPr="005A09C6" w:rsidRDefault="004102D1" w:rsidP="004102D1">
            <w:pPr>
              <w:pStyle w:val="affa"/>
              <w:ind w:left="360"/>
              <w:jc w:val="both"/>
              <w:rPr>
                <w:sz w:val="24"/>
                <w:szCs w:val="24"/>
              </w:rPr>
            </w:pPr>
          </w:p>
        </w:tc>
      </w:tr>
      <w:tr w:rsidR="00415A9B" w:rsidRPr="00793249" w:rsidTr="009A40E7">
        <w:trPr>
          <w:trHeight w:val="680"/>
        </w:trPr>
        <w:tc>
          <w:tcPr>
            <w:tcW w:w="426" w:type="dxa"/>
          </w:tcPr>
          <w:p w:rsidR="00415A9B" w:rsidRPr="00793249" w:rsidRDefault="00415A9B" w:rsidP="009A40E7">
            <w:pPr>
              <w:tabs>
                <w:tab w:val="left" w:pos="1155"/>
              </w:tabs>
              <w:jc w:val="center"/>
              <w:rPr>
                <w:b/>
                <w:sz w:val="22"/>
                <w:szCs w:val="22"/>
              </w:rPr>
            </w:pPr>
            <w:r w:rsidRPr="00793249">
              <w:rPr>
                <w:b/>
                <w:sz w:val="22"/>
                <w:szCs w:val="22"/>
              </w:rPr>
              <w:t>3.</w:t>
            </w:r>
          </w:p>
          <w:p w:rsidR="00415A9B" w:rsidRPr="00793249" w:rsidRDefault="00415A9B" w:rsidP="009A40E7">
            <w:pPr>
              <w:tabs>
                <w:tab w:val="left" w:pos="1155"/>
              </w:tabs>
              <w:jc w:val="center"/>
              <w:rPr>
                <w:b/>
                <w:sz w:val="22"/>
                <w:szCs w:val="22"/>
              </w:rPr>
            </w:pPr>
          </w:p>
        </w:tc>
        <w:tc>
          <w:tcPr>
            <w:tcW w:w="2126" w:type="dxa"/>
          </w:tcPr>
          <w:p w:rsidR="00415A9B" w:rsidRPr="00793249" w:rsidRDefault="00415A9B" w:rsidP="009A40E7">
            <w:pPr>
              <w:tabs>
                <w:tab w:val="left" w:pos="1155"/>
              </w:tabs>
              <w:jc w:val="center"/>
              <w:rPr>
                <w:b/>
                <w:sz w:val="22"/>
                <w:szCs w:val="22"/>
              </w:rPr>
            </w:pPr>
            <w:r w:rsidRPr="00793249">
              <w:rPr>
                <w:b/>
                <w:sz w:val="22"/>
                <w:szCs w:val="22"/>
              </w:rPr>
              <w:t>Условно - разрешенные виды использования - требуется</w:t>
            </w:r>
          </w:p>
          <w:p w:rsidR="00415A9B" w:rsidRPr="00793249" w:rsidRDefault="009A40E7" w:rsidP="009A40E7">
            <w:pPr>
              <w:tabs>
                <w:tab w:val="left" w:pos="1155"/>
              </w:tabs>
              <w:jc w:val="center"/>
              <w:rPr>
                <w:b/>
                <w:sz w:val="22"/>
                <w:szCs w:val="22"/>
              </w:rPr>
            </w:pPr>
            <w:r w:rsidRPr="00793249">
              <w:rPr>
                <w:b/>
                <w:sz w:val="22"/>
                <w:szCs w:val="22"/>
              </w:rPr>
              <w:t>испрашивать разрешения:</w:t>
            </w:r>
          </w:p>
        </w:tc>
        <w:tc>
          <w:tcPr>
            <w:tcW w:w="7655" w:type="dxa"/>
          </w:tcPr>
          <w:p w:rsidR="00415A9B" w:rsidRPr="005A09C6" w:rsidRDefault="00415A9B" w:rsidP="00435E89">
            <w:pPr>
              <w:pStyle w:val="affa"/>
              <w:numPr>
                <w:ilvl w:val="0"/>
                <w:numId w:val="59"/>
              </w:numPr>
              <w:rPr>
                <w:sz w:val="24"/>
                <w:szCs w:val="24"/>
              </w:rPr>
            </w:pPr>
            <w:r w:rsidRPr="005A09C6">
              <w:rPr>
                <w:sz w:val="24"/>
                <w:szCs w:val="24"/>
              </w:rPr>
              <w:t>киоски, лоточная торговля, временные павильоны розничной торговли, обслуживания и общественного питания</w:t>
            </w:r>
            <w:r w:rsidR="009A40E7" w:rsidRPr="005A09C6">
              <w:rPr>
                <w:sz w:val="24"/>
                <w:szCs w:val="24"/>
              </w:rPr>
              <w:t>;</w:t>
            </w:r>
          </w:p>
          <w:p w:rsidR="00415A9B" w:rsidRPr="005A09C6" w:rsidRDefault="00415A9B" w:rsidP="00435E89">
            <w:pPr>
              <w:pStyle w:val="affa"/>
              <w:numPr>
                <w:ilvl w:val="0"/>
                <w:numId w:val="59"/>
              </w:numPr>
              <w:rPr>
                <w:color w:val="000000" w:themeColor="text1"/>
                <w:sz w:val="24"/>
                <w:szCs w:val="24"/>
              </w:rPr>
            </w:pPr>
            <w:r w:rsidRPr="005A09C6">
              <w:rPr>
                <w:color w:val="000000" w:themeColor="text1"/>
                <w:sz w:val="24"/>
                <w:szCs w:val="24"/>
              </w:rPr>
              <w:t>малые архитектурные формы, фонтаны, скульптурные композиции;</w:t>
            </w:r>
          </w:p>
          <w:p w:rsidR="00415A9B" w:rsidRPr="005A09C6" w:rsidRDefault="00415A9B" w:rsidP="00435E89">
            <w:pPr>
              <w:pStyle w:val="affa"/>
              <w:numPr>
                <w:ilvl w:val="0"/>
                <w:numId w:val="59"/>
              </w:numPr>
              <w:jc w:val="both"/>
              <w:rPr>
                <w:color w:val="000000" w:themeColor="text1"/>
                <w:sz w:val="24"/>
                <w:szCs w:val="24"/>
              </w:rPr>
            </w:pPr>
            <w:r w:rsidRPr="005A09C6">
              <w:rPr>
                <w:color w:val="000000" w:themeColor="text1"/>
                <w:sz w:val="24"/>
                <w:szCs w:val="24"/>
              </w:rPr>
              <w:t>автостоянки, парковки</w:t>
            </w:r>
            <w:r w:rsidR="009A40E7" w:rsidRPr="005A09C6">
              <w:rPr>
                <w:color w:val="000000" w:themeColor="text1"/>
                <w:sz w:val="24"/>
                <w:szCs w:val="24"/>
              </w:rPr>
              <w:t>;</w:t>
            </w:r>
          </w:p>
          <w:p w:rsidR="00415A9B" w:rsidRPr="005A09C6" w:rsidRDefault="00415A9B" w:rsidP="00435E89">
            <w:pPr>
              <w:pStyle w:val="affa"/>
              <w:numPr>
                <w:ilvl w:val="0"/>
                <w:numId w:val="59"/>
              </w:numPr>
              <w:jc w:val="both"/>
              <w:rPr>
                <w:sz w:val="24"/>
                <w:szCs w:val="24"/>
              </w:rPr>
            </w:pPr>
            <w:r w:rsidRPr="005A09C6">
              <w:rPr>
                <w:sz w:val="24"/>
                <w:szCs w:val="24"/>
              </w:rPr>
              <w:t>пункты оказания первой медицинской помощи;</w:t>
            </w:r>
          </w:p>
          <w:p w:rsidR="00415A9B" w:rsidRPr="005A09C6" w:rsidRDefault="00415A9B" w:rsidP="00435E89">
            <w:pPr>
              <w:pStyle w:val="affa"/>
              <w:numPr>
                <w:ilvl w:val="0"/>
                <w:numId w:val="59"/>
              </w:numPr>
              <w:jc w:val="both"/>
              <w:rPr>
                <w:sz w:val="24"/>
                <w:szCs w:val="24"/>
              </w:rPr>
            </w:pPr>
            <w:r w:rsidRPr="005A09C6">
              <w:rPr>
                <w:sz w:val="24"/>
                <w:szCs w:val="24"/>
              </w:rPr>
              <w:t>объекты, связанные с отправлением культа*;</w:t>
            </w:r>
          </w:p>
          <w:p w:rsidR="00415A9B" w:rsidRPr="005A09C6" w:rsidRDefault="00415A9B" w:rsidP="00435E89">
            <w:pPr>
              <w:pStyle w:val="affa"/>
              <w:numPr>
                <w:ilvl w:val="0"/>
                <w:numId w:val="59"/>
              </w:numPr>
              <w:jc w:val="both"/>
              <w:rPr>
                <w:sz w:val="24"/>
                <w:szCs w:val="24"/>
              </w:rPr>
            </w:pPr>
            <w:r w:rsidRPr="005A09C6">
              <w:rPr>
                <w:sz w:val="24"/>
                <w:szCs w:val="24"/>
              </w:rPr>
              <w:t>участковые пункты милиции;</w:t>
            </w:r>
          </w:p>
          <w:p w:rsidR="00415A9B" w:rsidRPr="005A09C6" w:rsidRDefault="00415A9B" w:rsidP="00435E89">
            <w:pPr>
              <w:pStyle w:val="affa"/>
              <w:numPr>
                <w:ilvl w:val="0"/>
                <w:numId w:val="59"/>
              </w:numPr>
              <w:jc w:val="both"/>
              <w:rPr>
                <w:sz w:val="24"/>
                <w:szCs w:val="24"/>
              </w:rPr>
            </w:pPr>
            <w:r w:rsidRPr="005A09C6">
              <w:rPr>
                <w:sz w:val="24"/>
                <w:szCs w:val="24"/>
              </w:rPr>
              <w:t>площадки для выгула собак, с ограждением от основной зоны;</w:t>
            </w:r>
          </w:p>
          <w:p w:rsidR="00415A9B" w:rsidRPr="005A09C6" w:rsidRDefault="00415A9B" w:rsidP="00435E89">
            <w:pPr>
              <w:pStyle w:val="affa"/>
              <w:numPr>
                <w:ilvl w:val="0"/>
                <w:numId w:val="59"/>
              </w:numPr>
              <w:jc w:val="both"/>
              <w:rPr>
                <w:sz w:val="24"/>
                <w:szCs w:val="24"/>
              </w:rPr>
            </w:pPr>
            <w:r w:rsidRPr="005A09C6">
              <w:rPr>
                <w:sz w:val="24"/>
                <w:szCs w:val="24"/>
              </w:rPr>
              <w:t xml:space="preserve">общественные </w:t>
            </w:r>
            <w:r w:rsidR="009A40E7" w:rsidRPr="005A09C6">
              <w:rPr>
                <w:sz w:val="24"/>
                <w:szCs w:val="24"/>
              </w:rPr>
              <w:t>туалеты;</w:t>
            </w:r>
          </w:p>
          <w:p w:rsidR="00415A9B" w:rsidRPr="005A09C6" w:rsidRDefault="00415A9B" w:rsidP="00435E89">
            <w:pPr>
              <w:pStyle w:val="affa"/>
              <w:numPr>
                <w:ilvl w:val="0"/>
                <w:numId w:val="59"/>
              </w:numPr>
              <w:jc w:val="both"/>
              <w:rPr>
                <w:sz w:val="24"/>
                <w:szCs w:val="24"/>
              </w:rPr>
            </w:pPr>
            <w:r w:rsidRPr="005A09C6">
              <w:rPr>
                <w:sz w:val="24"/>
                <w:szCs w:val="24"/>
              </w:rPr>
              <w:t>павильоны, залы для проведения торжеств.</w:t>
            </w:r>
          </w:p>
        </w:tc>
      </w:tr>
      <w:tr w:rsidR="00415A9B" w:rsidRPr="00793249" w:rsidTr="001D0131">
        <w:trPr>
          <w:trHeight w:val="567"/>
        </w:trPr>
        <w:tc>
          <w:tcPr>
            <w:tcW w:w="10207" w:type="dxa"/>
            <w:gridSpan w:val="3"/>
            <w:vAlign w:val="center"/>
          </w:tcPr>
          <w:p w:rsidR="00415A9B" w:rsidRPr="005A09C6" w:rsidRDefault="00415A9B" w:rsidP="001D0131">
            <w:pPr>
              <w:tabs>
                <w:tab w:val="left" w:pos="1155"/>
              </w:tabs>
              <w:jc w:val="center"/>
              <w:rPr>
                <w:rFonts w:ascii="Arial CYR" w:hAnsi="Arial CYR"/>
                <w:b/>
                <w:sz w:val="24"/>
                <w:szCs w:val="24"/>
              </w:rPr>
            </w:pPr>
            <w:r w:rsidRPr="005A09C6">
              <w:rPr>
                <w:rFonts w:ascii="Arial CYR" w:hAnsi="Arial CYR"/>
                <w:b/>
                <w:sz w:val="24"/>
                <w:szCs w:val="24"/>
              </w:rPr>
              <w:t>II. Предельные параметры земельных участков и</w:t>
            </w:r>
          </w:p>
          <w:p w:rsidR="00415A9B" w:rsidRPr="005A09C6" w:rsidRDefault="00415A9B" w:rsidP="001D0131">
            <w:pPr>
              <w:tabs>
                <w:tab w:val="left" w:pos="1155"/>
              </w:tabs>
              <w:jc w:val="center"/>
              <w:rPr>
                <w:rFonts w:ascii="Arial CYR" w:hAnsi="Arial CYR"/>
                <w:b/>
                <w:sz w:val="24"/>
                <w:szCs w:val="24"/>
              </w:rPr>
            </w:pPr>
            <w:r w:rsidRPr="005A09C6">
              <w:rPr>
                <w:rFonts w:ascii="Arial CYR" w:hAnsi="Arial CYR"/>
                <w:b/>
                <w:sz w:val="24"/>
                <w:szCs w:val="24"/>
              </w:rPr>
              <w:t>объектов капитального строительства.</w:t>
            </w:r>
          </w:p>
        </w:tc>
      </w:tr>
      <w:tr w:rsidR="00415A9B" w:rsidRPr="00793249" w:rsidTr="009A40E7">
        <w:trPr>
          <w:trHeight w:val="71"/>
        </w:trPr>
        <w:tc>
          <w:tcPr>
            <w:tcW w:w="426" w:type="dxa"/>
          </w:tcPr>
          <w:p w:rsidR="00415A9B" w:rsidRPr="00793249" w:rsidRDefault="009A40E7" w:rsidP="009A40E7">
            <w:pPr>
              <w:tabs>
                <w:tab w:val="left" w:pos="1155"/>
              </w:tabs>
              <w:jc w:val="center"/>
              <w:rPr>
                <w:b/>
                <w:sz w:val="22"/>
                <w:szCs w:val="22"/>
              </w:rPr>
            </w:pPr>
            <w:r w:rsidRPr="00793249">
              <w:rPr>
                <w:b/>
                <w:sz w:val="22"/>
                <w:szCs w:val="22"/>
              </w:rPr>
              <w:t>4.</w:t>
            </w:r>
          </w:p>
        </w:tc>
        <w:tc>
          <w:tcPr>
            <w:tcW w:w="2126" w:type="dxa"/>
          </w:tcPr>
          <w:p w:rsidR="00415A9B" w:rsidRPr="00793249" w:rsidRDefault="00415A9B" w:rsidP="009A40E7">
            <w:pPr>
              <w:tabs>
                <w:tab w:val="left" w:pos="1155"/>
              </w:tabs>
              <w:jc w:val="center"/>
              <w:rPr>
                <w:b/>
                <w:sz w:val="22"/>
                <w:szCs w:val="22"/>
              </w:rPr>
            </w:pPr>
            <w:r w:rsidRPr="00793249">
              <w:rPr>
                <w:b/>
                <w:sz w:val="22"/>
                <w:szCs w:val="22"/>
              </w:rPr>
              <w:t>Архитектурно-строительные</w:t>
            </w:r>
          </w:p>
          <w:p w:rsidR="00415A9B" w:rsidRPr="00793249" w:rsidRDefault="009A40E7" w:rsidP="009A40E7">
            <w:pPr>
              <w:tabs>
                <w:tab w:val="left" w:pos="1155"/>
              </w:tabs>
              <w:jc w:val="center"/>
              <w:rPr>
                <w:b/>
                <w:sz w:val="22"/>
                <w:szCs w:val="22"/>
              </w:rPr>
            </w:pPr>
            <w:r w:rsidRPr="00793249">
              <w:rPr>
                <w:b/>
                <w:sz w:val="22"/>
                <w:szCs w:val="22"/>
              </w:rPr>
              <w:t>требования:</w:t>
            </w:r>
          </w:p>
        </w:tc>
        <w:tc>
          <w:tcPr>
            <w:tcW w:w="7655" w:type="dxa"/>
          </w:tcPr>
          <w:p w:rsidR="00415A9B" w:rsidRPr="005A09C6" w:rsidRDefault="00415A9B" w:rsidP="00435E89">
            <w:pPr>
              <w:pStyle w:val="affa"/>
              <w:numPr>
                <w:ilvl w:val="0"/>
                <w:numId w:val="59"/>
              </w:numPr>
              <w:jc w:val="both"/>
              <w:rPr>
                <w:sz w:val="24"/>
                <w:szCs w:val="24"/>
              </w:rPr>
            </w:pPr>
            <w:r w:rsidRPr="005A09C6">
              <w:rPr>
                <w:sz w:val="24"/>
                <w:szCs w:val="24"/>
              </w:rPr>
              <w:t>благоустройство и озеленение, парковой зоны производить по проекту;</w:t>
            </w:r>
          </w:p>
          <w:p w:rsidR="00415A9B" w:rsidRPr="005A09C6" w:rsidRDefault="00415A9B" w:rsidP="00435E89">
            <w:pPr>
              <w:pStyle w:val="affa"/>
              <w:numPr>
                <w:ilvl w:val="0"/>
                <w:numId w:val="59"/>
              </w:numPr>
              <w:jc w:val="both"/>
              <w:rPr>
                <w:sz w:val="24"/>
                <w:szCs w:val="24"/>
              </w:rPr>
            </w:pPr>
            <w:r w:rsidRPr="005A09C6">
              <w:rPr>
                <w:sz w:val="24"/>
                <w:szCs w:val="24"/>
              </w:rPr>
              <w:t>минимальная площадь земельного участка - для данной зоны не устанавливается;</w:t>
            </w:r>
          </w:p>
          <w:p w:rsidR="00415A9B" w:rsidRPr="005A09C6" w:rsidRDefault="00415A9B" w:rsidP="00435E89">
            <w:pPr>
              <w:pStyle w:val="affa"/>
              <w:numPr>
                <w:ilvl w:val="0"/>
                <w:numId w:val="59"/>
              </w:numPr>
              <w:jc w:val="both"/>
              <w:rPr>
                <w:sz w:val="24"/>
                <w:szCs w:val="24"/>
              </w:rPr>
            </w:pPr>
            <w:r w:rsidRPr="005A09C6">
              <w:rPr>
                <w:sz w:val="24"/>
                <w:szCs w:val="24"/>
              </w:rPr>
              <w:t>максимальное количество этажей зданий, строений, сооружений на территории земельного участка - определяются при разработке индивидуального проекта;</w:t>
            </w:r>
          </w:p>
          <w:p w:rsidR="00415A9B" w:rsidRPr="005A09C6" w:rsidRDefault="00415A9B" w:rsidP="00435E89">
            <w:pPr>
              <w:pStyle w:val="affa"/>
              <w:numPr>
                <w:ilvl w:val="0"/>
                <w:numId w:val="59"/>
              </w:numPr>
              <w:jc w:val="both"/>
              <w:rPr>
                <w:sz w:val="24"/>
                <w:szCs w:val="24"/>
              </w:rPr>
            </w:pPr>
            <w:r w:rsidRPr="005A09C6">
              <w:rPr>
                <w:sz w:val="24"/>
                <w:szCs w:val="24"/>
              </w:rPr>
              <w:t>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определяются при разработке индивидуального проекта;</w:t>
            </w:r>
          </w:p>
          <w:p w:rsidR="00415A9B" w:rsidRPr="005A09C6" w:rsidRDefault="00415A9B" w:rsidP="00435E89">
            <w:pPr>
              <w:pStyle w:val="affa"/>
              <w:numPr>
                <w:ilvl w:val="0"/>
                <w:numId w:val="59"/>
              </w:numPr>
              <w:jc w:val="both"/>
              <w:rPr>
                <w:sz w:val="24"/>
                <w:szCs w:val="24"/>
              </w:rPr>
            </w:pPr>
            <w:r w:rsidRPr="005A09C6">
              <w:rPr>
                <w:sz w:val="24"/>
                <w:szCs w:val="24"/>
              </w:rPr>
              <w:t>минимальные размеры озелененной территории земельных участков – 70%</w:t>
            </w:r>
            <w:r w:rsidR="001D0131" w:rsidRPr="005A09C6">
              <w:rPr>
                <w:sz w:val="24"/>
                <w:szCs w:val="24"/>
              </w:rPr>
              <w:t>;</w:t>
            </w:r>
          </w:p>
          <w:p w:rsidR="00415A9B" w:rsidRPr="005A09C6" w:rsidRDefault="00E5731E" w:rsidP="00435E89">
            <w:pPr>
              <w:pStyle w:val="affa"/>
              <w:numPr>
                <w:ilvl w:val="0"/>
                <w:numId w:val="59"/>
              </w:numPr>
              <w:jc w:val="both"/>
              <w:rPr>
                <w:sz w:val="24"/>
                <w:szCs w:val="24"/>
              </w:rPr>
            </w:pPr>
            <w:r w:rsidRPr="005A09C6">
              <w:rPr>
                <w:sz w:val="24"/>
                <w:szCs w:val="24"/>
              </w:rPr>
              <w:t>м</w:t>
            </w:r>
            <w:r w:rsidR="00415A9B" w:rsidRPr="005A09C6">
              <w:rPr>
                <w:sz w:val="24"/>
                <w:szCs w:val="24"/>
              </w:rPr>
              <w:t xml:space="preserve">инимальное количество машино-мест для хранения индивидуального автотранспорта на территории земельных участков - в соответствии </w:t>
            </w:r>
            <w:r w:rsidR="002612F6" w:rsidRPr="005A09C6">
              <w:rPr>
                <w:sz w:val="24"/>
                <w:szCs w:val="24"/>
              </w:rPr>
              <w:t>с Приложением</w:t>
            </w:r>
            <w:r w:rsidR="00415A9B" w:rsidRPr="005A09C6">
              <w:rPr>
                <w:sz w:val="24"/>
                <w:szCs w:val="24"/>
              </w:rPr>
              <w:t xml:space="preserve"> </w:t>
            </w:r>
            <w:r w:rsidR="002612F6" w:rsidRPr="005A09C6">
              <w:rPr>
                <w:sz w:val="24"/>
                <w:szCs w:val="24"/>
              </w:rPr>
              <w:t>4.</w:t>
            </w:r>
          </w:p>
          <w:p w:rsidR="004102D1" w:rsidRPr="005A09C6" w:rsidRDefault="004102D1" w:rsidP="004102D1">
            <w:pPr>
              <w:pStyle w:val="affa"/>
              <w:ind w:left="360"/>
              <w:jc w:val="both"/>
              <w:rPr>
                <w:sz w:val="24"/>
                <w:szCs w:val="24"/>
              </w:rPr>
            </w:pPr>
          </w:p>
        </w:tc>
      </w:tr>
      <w:tr w:rsidR="00415A9B" w:rsidRPr="00793249" w:rsidTr="001D0131">
        <w:trPr>
          <w:trHeight w:val="567"/>
        </w:trPr>
        <w:tc>
          <w:tcPr>
            <w:tcW w:w="10207" w:type="dxa"/>
            <w:gridSpan w:val="3"/>
            <w:vAlign w:val="center"/>
          </w:tcPr>
          <w:p w:rsidR="00415A9B" w:rsidRPr="00793249" w:rsidRDefault="00415A9B" w:rsidP="001D0131">
            <w:pPr>
              <w:tabs>
                <w:tab w:val="left" w:pos="1155"/>
              </w:tabs>
              <w:jc w:val="center"/>
              <w:rPr>
                <w:rFonts w:ascii="Arial CYR" w:hAnsi="Arial CYR"/>
                <w:b/>
                <w:bCs/>
                <w:sz w:val="22"/>
                <w:szCs w:val="22"/>
              </w:rPr>
            </w:pPr>
            <w:r w:rsidRPr="00793249">
              <w:rPr>
                <w:rFonts w:ascii="Arial CYR" w:hAnsi="Arial CYR"/>
                <w:b/>
                <w:bCs/>
                <w:sz w:val="22"/>
                <w:szCs w:val="22"/>
              </w:rPr>
              <w:t>III. Ограничения использования земельных участков и</w:t>
            </w:r>
          </w:p>
          <w:p w:rsidR="00415A9B" w:rsidRPr="00793249" w:rsidRDefault="00415A9B" w:rsidP="001D0131">
            <w:pPr>
              <w:tabs>
                <w:tab w:val="left" w:pos="1155"/>
              </w:tabs>
              <w:jc w:val="center"/>
              <w:rPr>
                <w:rFonts w:ascii="Arial CYR" w:hAnsi="Arial CYR"/>
                <w:sz w:val="22"/>
                <w:szCs w:val="22"/>
              </w:rPr>
            </w:pPr>
            <w:r w:rsidRPr="00793249">
              <w:rPr>
                <w:rFonts w:ascii="Arial CYR" w:hAnsi="Arial CYR"/>
                <w:b/>
                <w:bCs/>
                <w:sz w:val="22"/>
                <w:szCs w:val="22"/>
              </w:rPr>
              <w:t>объектов капитального строительства.</w:t>
            </w:r>
          </w:p>
        </w:tc>
      </w:tr>
      <w:tr w:rsidR="00415A9B" w:rsidRPr="00793249" w:rsidTr="009A40E7">
        <w:tc>
          <w:tcPr>
            <w:tcW w:w="426" w:type="dxa"/>
            <w:tcBorders>
              <w:top w:val="single" w:sz="4" w:space="0" w:color="auto"/>
              <w:bottom w:val="single" w:sz="4" w:space="0" w:color="auto"/>
            </w:tcBorders>
          </w:tcPr>
          <w:p w:rsidR="00415A9B" w:rsidRPr="00793249" w:rsidRDefault="009A40E7" w:rsidP="009A40E7">
            <w:pPr>
              <w:tabs>
                <w:tab w:val="left" w:pos="1155"/>
              </w:tabs>
              <w:jc w:val="center"/>
              <w:rPr>
                <w:b/>
                <w:sz w:val="22"/>
                <w:szCs w:val="22"/>
              </w:rPr>
            </w:pPr>
            <w:r w:rsidRPr="00793249">
              <w:rPr>
                <w:b/>
                <w:sz w:val="22"/>
                <w:szCs w:val="22"/>
              </w:rPr>
              <w:t>5.</w:t>
            </w:r>
          </w:p>
        </w:tc>
        <w:tc>
          <w:tcPr>
            <w:tcW w:w="2126" w:type="dxa"/>
            <w:tcBorders>
              <w:top w:val="single" w:sz="4" w:space="0" w:color="auto"/>
              <w:bottom w:val="single" w:sz="4" w:space="0" w:color="auto"/>
            </w:tcBorders>
          </w:tcPr>
          <w:p w:rsidR="00415A9B" w:rsidRPr="00793249" w:rsidRDefault="009A40E7" w:rsidP="001D0131">
            <w:pPr>
              <w:tabs>
                <w:tab w:val="left" w:pos="1155"/>
              </w:tabs>
              <w:jc w:val="center"/>
              <w:rPr>
                <w:b/>
                <w:sz w:val="22"/>
                <w:szCs w:val="22"/>
              </w:rPr>
            </w:pPr>
            <w:r w:rsidRPr="00793249">
              <w:rPr>
                <w:b/>
                <w:sz w:val="22"/>
                <w:szCs w:val="22"/>
              </w:rPr>
              <w:t>Санитарно-гигиеничес</w:t>
            </w:r>
            <w:r w:rsidR="00415A9B" w:rsidRPr="00793249">
              <w:rPr>
                <w:b/>
                <w:sz w:val="22"/>
                <w:szCs w:val="22"/>
              </w:rPr>
              <w:t>кие и экологические требования</w:t>
            </w:r>
            <w:r w:rsidRPr="00793249">
              <w:rPr>
                <w:b/>
                <w:sz w:val="22"/>
                <w:szCs w:val="22"/>
              </w:rPr>
              <w:t>:</w:t>
            </w:r>
          </w:p>
        </w:tc>
        <w:tc>
          <w:tcPr>
            <w:tcW w:w="7655" w:type="dxa"/>
            <w:tcBorders>
              <w:top w:val="single" w:sz="4" w:space="0" w:color="auto"/>
              <w:bottom w:val="single" w:sz="4" w:space="0" w:color="auto"/>
            </w:tcBorders>
          </w:tcPr>
          <w:p w:rsidR="001D0131" w:rsidRPr="005A09C6" w:rsidRDefault="00415A9B" w:rsidP="001D0131">
            <w:pPr>
              <w:jc w:val="both"/>
              <w:rPr>
                <w:sz w:val="24"/>
                <w:szCs w:val="24"/>
              </w:rPr>
            </w:pPr>
            <w:r w:rsidRPr="00793249">
              <w:rPr>
                <w:sz w:val="22"/>
                <w:szCs w:val="22"/>
              </w:rPr>
              <w:t xml:space="preserve"> </w:t>
            </w:r>
            <w:r w:rsidRPr="005A09C6">
              <w:rPr>
                <w:sz w:val="24"/>
                <w:szCs w:val="24"/>
              </w:rPr>
              <w:t>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415A9B" w:rsidRPr="005A09C6" w:rsidRDefault="00415A9B" w:rsidP="00435E89">
            <w:pPr>
              <w:pStyle w:val="affa"/>
              <w:numPr>
                <w:ilvl w:val="0"/>
                <w:numId w:val="60"/>
              </w:numPr>
              <w:jc w:val="both"/>
              <w:rPr>
                <w:sz w:val="24"/>
                <w:szCs w:val="24"/>
              </w:rPr>
            </w:pPr>
            <w:r w:rsidRPr="005A09C6">
              <w:rPr>
                <w:sz w:val="24"/>
                <w:szCs w:val="24"/>
              </w:rPr>
              <w:t xml:space="preserve">Водный кодекс Российской Федерации от 03. 06.2006 г. </w:t>
            </w:r>
            <w:r w:rsidR="001D0131" w:rsidRPr="005A09C6">
              <w:rPr>
                <w:sz w:val="24"/>
                <w:szCs w:val="24"/>
              </w:rPr>
              <w:t xml:space="preserve"> </w:t>
            </w:r>
            <w:r w:rsidRPr="005A09C6">
              <w:rPr>
                <w:sz w:val="24"/>
                <w:szCs w:val="24"/>
              </w:rPr>
              <w:t>№ 74-ФЗ.</w:t>
            </w:r>
          </w:p>
          <w:p w:rsidR="004102D1" w:rsidRPr="00793249" w:rsidRDefault="004102D1" w:rsidP="004102D1">
            <w:pPr>
              <w:pStyle w:val="affa"/>
              <w:ind w:left="360"/>
              <w:jc w:val="both"/>
              <w:rPr>
                <w:sz w:val="22"/>
                <w:szCs w:val="22"/>
              </w:rPr>
            </w:pPr>
          </w:p>
        </w:tc>
      </w:tr>
    </w:tbl>
    <w:p w:rsidR="00415A9B" w:rsidRPr="00793249" w:rsidRDefault="00415A9B" w:rsidP="00415A9B">
      <w:pPr>
        <w:tabs>
          <w:tab w:val="left" w:pos="900"/>
        </w:tabs>
        <w:ind w:firstLine="709"/>
        <w:jc w:val="both"/>
        <w:rPr>
          <w:sz w:val="22"/>
          <w:szCs w:val="22"/>
        </w:rPr>
      </w:pPr>
    </w:p>
    <w:p w:rsidR="00415A9B" w:rsidRPr="00793249" w:rsidRDefault="00415A9B" w:rsidP="00415A9B">
      <w:pPr>
        <w:tabs>
          <w:tab w:val="left" w:pos="900"/>
        </w:tabs>
        <w:ind w:firstLine="709"/>
        <w:jc w:val="both"/>
        <w:rPr>
          <w:sz w:val="22"/>
          <w:szCs w:val="22"/>
        </w:rPr>
      </w:pPr>
      <w:r w:rsidRPr="00793249">
        <w:rPr>
          <w:sz w:val="22"/>
          <w:szCs w:val="22"/>
        </w:rPr>
        <w:t>*)допускается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0C0074" w:rsidRPr="00793249" w:rsidRDefault="000C0074" w:rsidP="00415A9B">
      <w:pPr>
        <w:tabs>
          <w:tab w:val="left" w:pos="900"/>
        </w:tabs>
        <w:ind w:firstLine="709"/>
        <w:jc w:val="both"/>
        <w:rPr>
          <w:sz w:val="22"/>
          <w:szCs w:val="22"/>
        </w:rPr>
      </w:pPr>
    </w:p>
    <w:p w:rsidR="000C0074" w:rsidRPr="00793249" w:rsidRDefault="000C0074" w:rsidP="000C0074">
      <w:pPr>
        <w:shd w:val="clear" w:color="auto" w:fill="FFFFFF"/>
        <w:tabs>
          <w:tab w:val="left" w:pos="709"/>
          <w:tab w:val="left" w:pos="902"/>
        </w:tabs>
        <w:suppressAutoHyphens w:val="0"/>
        <w:spacing w:before="100" w:line="312" w:lineRule="auto"/>
        <w:ind w:firstLine="720"/>
        <w:jc w:val="both"/>
        <w:rPr>
          <w:rFonts w:ascii="Arial" w:hAnsi="Arial" w:cs="Arial"/>
          <w:sz w:val="22"/>
          <w:szCs w:val="22"/>
        </w:rPr>
      </w:pPr>
      <w:r w:rsidRPr="00793249">
        <w:rPr>
          <w:rFonts w:ascii="Arial" w:hAnsi="Arial" w:cs="Arial"/>
          <w:sz w:val="22"/>
          <w:szCs w:val="22"/>
        </w:rPr>
        <w:t>Запрещается на территории возводить жилые здания, офисы, общественные учреждения, не связанные с функцией отдыха.</w:t>
      </w:r>
    </w:p>
    <w:p w:rsidR="000C0074" w:rsidRPr="00793249" w:rsidRDefault="000C0074" w:rsidP="00415A9B">
      <w:pPr>
        <w:tabs>
          <w:tab w:val="left" w:pos="900"/>
        </w:tabs>
        <w:ind w:firstLine="709"/>
        <w:jc w:val="both"/>
        <w:rPr>
          <w:sz w:val="22"/>
          <w:szCs w:val="22"/>
        </w:rPr>
      </w:pPr>
    </w:p>
    <w:p w:rsidR="00415A9B" w:rsidRPr="00793249" w:rsidRDefault="00415A9B" w:rsidP="00930DD6">
      <w:pPr>
        <w:widowControl w:val="0"/>
        <w:shd w:val="clear" w:color="auto" w:fill="FFFFFF"/>
        <w:spacing w:line="312" w:lineRule="auto"/>
        <w:ind w:left="708"/>
        <w:rPr>
          <w:rFonts w:ascii="Arial" w:hAnsi="Arial" w:cs="Arial"/>
          <w:b/>
          <w:noProof/>
          <w:sz w:val="22"/>
          <w:szCs w:val="24"/>
        </w:rPr>
      </w:pPr>
      <w:r w:rsidRPr="00793249">
        <w:rPr>
          <w:rFonts w:ascii="Arial" w:hAnsi="Arial" w:cs="Arial"/>
          <w:b/>
          <w:bCs/>
          <w:sz w:val="22"/>
          <w:szCs w:val="24"/>
        </w:rPr>
        <w:t xml:space="preserve">59.2. </w:t>
      </w:r>
      <w:r w:rsidRPr="00793249">
        <w:rPr>
          <w:rFonts w:ascii="Arial" w:hAnsi="Arial" w:cs="Arial"/>
          <w:b/>
          <w:noProof/>
          <w:sz w:val="22"/>
          <w:szCs w:val="24"/>
        </w:rPr>
        <w:t>Зона сельских природных территорий.</w:t>
      </w:r>
    </w:p>
    <w:p w:rsidR="00415A9B" w:rsidRPr="00793249" w:rsidRDefault="00415A9B" w:rsidP="00415A9B">
      <w:pPr>
        <w:widowControl w:val="0"/>
        <w:shd w:val="clear" w:color="auto" w:fill="FFFFFF"/>
        <w:spacing w:line="312" w:lineRule="auto"/>
        <w:jc w:val="center"/>
        <w:rPr>
          <w:b/>
          <w:sz w:val="2"/>
          <w:szCs w:val="16"/>
        </w:rPr>
      </w:pPr>
    </w:p>
    <w:p w:rsidR="00415A9B" w:rsidRPr="00793249" w:rsidRDefault="00415A9B" w:rsidP="000C0074">
      <w:pPr>
        <w:spacing w:before="100" w:line="312" w:lineRule="auto"/>
        <w:ind w:firstLine="720"/>
        <w:jc w:val="both"/>
        <w:rPr>
          <w:rFonts w:ascii="Arial" w:hAnsi="Arial" w:cs="Arial"/>
          <w:i/>
          <w:iCs/>
          <w:sz w:val="22"/>
          <w:szCs w:val="22"/>
        </w:rPr>
      </w:pPr>
      <w:r w:rsidRPr="00793249">
        <w:rPr>
          <w:rFonts w:ascii="Arial" w:hAnsi="Arial" w:cs="Arial"/>
          <w:i/>
          <w:iCs/>
          <w:sz w:val="22"/>
          <w:szCs w:val="22"/>
        </w:rPr>
        <w:t xml:space="preserve">Данная зона </w:t>
      </w:r>
      <w:r w:rsidR="0052781A">
        <w:rPr>
          <w:rFonts w:ascii="Arial" w:hAnsi="Arial" w:cs="Arial"/>
          <w:i/>
          <w:iCs/>
          <w:sz w:val="22"/>
          <w:szCs w:val="22"/>
        </w:rPr>
        <w:t>(</w:t>
      </w:r>
      <w:r w:rsidRPr="0052781A">
        <w:rPr>
          <w:rFonts w:ascii="Arial" w:hAnsi="Arial" w:cs="Arial"/>
          <w:b/>
          <w:i/>
          <w:iCs/>
          <w:sz w:val="22"/>
          <w:szCs w:val="22"/>
        </w:rPr>
        <w:t>Р-2</w:t>
      </w:r>
      <w:r w:rsidR="0052781A">
        <w:rPr>
          <w:rFonts w:ascii="Arial" w:hAnsi="Arial" w:cs="Arial"/>
          <w:b/>
          <w:i/>
          <w:iCs/>
          <w:sz w:val="22"/>
          <w:szCs w:val="22"/>
        </w:rPr>
        <w:t>)</w:t>
      </w:r>
      <w:r w:rsidRPr="00793249">
        <w:rPr>
          <w:rFonts w:ascii="Arial" w:hAnsi="Arial" w:cs="Arial"/>
          <w:i/>
          <w:iCs/>
          <w:sz w:val="22"/>
          <w:szCs w:val="22"/>
        </w:rPr>
        <w:t xml:space="preserve"> выделена для </w:t>
      </w:r>
      <w:r w:rsidRPr="00793249">
        <w:rPr>
          <w:rFonts w:ascii="Arial" w:hAnsi="Arial" w:cs="Arial"/>
          <w:i/>
          <w:sz w:val="22"/>
          <w:szCs w:val="22"/>
        </w:rPr>
        <w:t xml:space="preserve">обеспечения правовых условий </w:t>
      </w:r>
      <w:r w:rsidRPr="00793249">
        <w:rPr>
          <w:rFonts w:ascii="Arial" w:hAnsi="Arial" w:cs="Arial"/>
          <w:i/>
          <w:iCs/>
          <w:color w:val="000000"/>
          <w:sz w:val="22"/>
          <w:szCs w:val="22"/>
        </w:rPr>
        <w:t xml:space="preserve">сохранения природного ландшафта, экологически чистой окружающей среды </w:t>
      </w:r>
      <w:r w:rsidRPr="00793249">
        <w:rPr>
          <w:rFonts w:ascii="Arial" w:hAnsi="Arial" w:cs="Arial"/>
          <w:i/>
          <w:iCs/>
          <w:sz w:val="22"/>
          <w:szCs w:val="22"/>
        </w:rPr>
        <w:t xml:space="preserve">в интересах здоровья населения, </w:t>
      </w:r>
      <w:r w:rsidRPr="00793249">
        <w:rPr>
          <w:rFonts w:ascii="Arial" w:hAnsi="Arial" w:cs="Arial"/>
          <w:i/>
          <w:iCs/>
          <w:snapToGrid w:val="0"/>
          <w:sz w:val="22"/>
          <w:szCs w:val="22"/>
        </w:rPr>
        <w:t>обеспечения рационального использования территорий.</w:t>
      </w:r>
    </w:p>
    <w:p w:rsidR="00415A9B" w:rsidRPr="00793249" w:rsidRDefault="00415A9B" w:rsidP="004102D1">
      <w:pPr>
        <w:spacing w:before="100" w:line="312" w:lineRule="auto"/>
        <w:ind w:firstLine="720"/>
        <w:jc w:val="both"/>
        <w:rPr>
          <w:i/>
          <w:iCs/>
          <w:color w:val="000000" w:themeColor="text1"/>
          <w:sz w:val="24"/>
          <w:szCs w:val="24"/>
        </w:rPr>
      </w:pPr>
      <w:r w:rsidRPr="00793249">
        <w:rPr>
          <w:rFonts w:ascii="Arial" w:hAnsi="Arial" w:cs="Arial"/>
          <w:i/>
          <w:iCs/>
          <w:color w:val="000000" w:themeColor="text1"/>
          <w:sz w:val="22"/>
          <w:szCs w:val="22"/>
        </w:rPr>
        <w:t>Хозяйственная деятельность на территории зоны осуществляется в соответствии с регламентом, установленным настоящими Правилами.</w:t>
      </w:r>
      <w:r w:rsidRPr="00793249">
        <w:rPr>
          <w:i/>
          <w:iCs/>
          <w:color w:val="000000" w:themeColor="text1"/>
          <w:sz w:val="24"/>
          <w:szCs w:val="24"/>
        </w:rPr>
        <w:t xml:space="preserve"> </w:t>
      </w:r>
    </w:p>
    <w:p w:rsidR="00415A9B" w:rsidRPr="00793249" w:rsidRDefault="004102D1" w:rsidP="00415A9B">
      <w:pPr>
        <w:spacing w:line="312" w:lineRule="auto"/>
        <w:ind w:firstLine="720"/>
        <w:jc w:val="right"/>
        <w:rPr>
          <w:rFonts w:ascii="Arial CYR" w:hAnsi="Arial CYR" w:cs="Arial"/>
        </w:rPr>
      </w:pPr>
      <w:r>
        <w:rPr>
          <w:rFonts w:ascii="Arial CYR" w:hAnsi="Arial CYR"/>
          <w:sz w:val="22"/>
          <w:szCs w:val="22"/>
        </w:rPr>
        <w:t>Таблица 9</w:t>
      </w:r>
      <w:r w:rsidR="00415A9B" w:rsidRPr="00793249">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55"/>
      </w:tblGrid>
      <w:tr w:rsidR="00780541" w:rsidRPr="00793249" w:rsidTr="00C87DB4">
        <w:trPr>
          <w:cantSplit/>
          <w:trHeight w:val="454"/>
          <w:tblHeader/>
        </w:trPr>
        <w:tc>
          <w:tcPr>
            <w:tcW w:w="426" w:type="dxa"/>
            <w:shd w:val="clear" w:color="auto" w:fill="F2F2F2" w:themeFill="background1" w:themeFillShade="F2"/>
            <w:vAlign w:val="center"/>
          </w:tcPr>
          <w:p w:rsidR="00780541" w:rsidRPr="00793249" w:rsidRDefault="00780541" w:rsidP="00A56E7A">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780541" w:rsidRPr="00793249" w:rsidRDefault="00780541" w:rsidP="00A56E7A">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780541" w:rsidRPr="00793249" w:rsidRDefault="00780541" w:rsidP="00A56E7A">
            <w:pPr>
              <w:tabs>
                <w:tab w:val="left" w:pos="1155"/>
              </w:tabs>
              <w:jc w:val="center"/>
              <w:rPr>
                <w:rFonts w:ascii="Arial" w:hAnsi="Arial" w:cs="Arial"/>
                <w:sz w:val="18"/>
              </w:rPr>
            </w:pPr>
            <w:r w:rsidRPr="00793249">
              <w:rPr>
                <w:rFonts w:ascii="Arial" w:hAnsi="Arial" w:cs="Arial"/>
                <w:sz w:val="18"/>
              </w:rPr>
              <w:t>Содержание регламента</w:t>
            </w:r>
          </w:p>
        </w:tc>
      </w:tr>
      <w:tr w:rsidR="00780541" w:rsidRPr="00793249" w:rsidTr="00C87DB4">
        <w:trPr>
          <w:trHeight w:val="851"/>
        </w:trPr>
        <w:tc>
          <w:tcPr>
            <w:tcW w:w="2552" w:type="dxa"/>
            <w:gridSpan w:val="2"/>
            <w:vAlign w:val="center"/>
          </w:tcPr>
          <w:p w:rsidR="00780541" w:rsidRPr="00793249" w:rsidRDefault="00780541" w:rsidP="00780541">
            <w:pPr>
              <w:tabs>
                <w:tab w:val="left" w:pos="1155"/>
              </w:tabs>
              <w:jc w:val="center"/>
              <w:rPr>
                <w:rFonts w:ascii="Arial CYR" w:hAnsi="Arial CYR"/>
                <w:b/>
                <w:sz w:val="26"/>
                <w:szCs w:val="26"/>
              </w:rPr>
            </w:pPr>
            <w:r w:rsidRPr="00793249">
              <w:rPr>
                <w:rFonts w:ascii="Arial CYR" w:hAnsi="Arial CYR"/>
                <w:b/>
                <w:sz w:val="26"/>
                <w:szCs w:val="26"/>
              </w:rPr>
              <w:t>Индекс зоны -           Р-2</w:t>
            </w:r>
          </w:p>
        </w:tc>
        <w:tc>
          <w:tcPr>
            <w:tcW w:w="7655" w:type="dxa"/>
            <w:vAlign w:val="center"/>
          </w:tcPr>
          <w:p w:rsidR="00780541" w:rsidRPr="00793249" w:rsidRDefault="00780541" w:rsidP="00780541">
            <w:pPr>
              <w:tabs>
                <w:tab w:val="left" w:pos="1155"/>
              </w:tabs>
              <w:jc w:val="center"/>
              <w:rPr>
                <w:rFonts w:ascii="Arial CYR" w:hAnsi="Arial CYR"/>
                <w:b/>
                <w:sz w:val="26"/>
                <w:szCs w:val="26"/>
              </w:rPr>
            </w:pPr>
            <w:r w:rsidRPr="00793249">
              <w:rPr>
                <w:rFonts w:ascii="Arial CYR" w:hAnsi="Arial CYR"/>
                <w:b/>
                <w:sz w:val="26"/>
                <w:szCs w:val="26"/>
              </w:rPr>
              <w:t xml:space="preserve">Зона </w:t>
            </w:r>
            <w:r w:rsidRPr="00793249">
              <w:rPr>
                <w:rFonts w:ascii="Arial CYR" w:hAnsi="Arial CYR"/>
                <w:b/>
                <w:noProof/>
                <w:sz w:val="26"/>
                <w:szCs w:val="26"/>
              </w:rPr>
              <w:t>сельских природных территорий</w:t>
            </w:r>
          </w:p>
        </w:tc>
      </w:tr>
      <w:tr w:rsidR="00415A9B" w:rsidRPr="00793249" w:rsidTr="00C87DB4">
        <w:trPr>
          <w:trHeight w:val="567"/>
        </w:trPr>
        <w:tc>
          <w:tcPr>
            <w:tcW w:w="10207" w:type="dxa"/>
            <w:gridSpan w:val="3"/>
            <w:vAlign w:val="center"/>
          </w:tcPr>
          <w:p w:rsidR="00415A9B" w:rsidRPr="00793249" w:rsidRDefault="00415A9B" w:rsidP="00780541">
            <w:pPr>
              <w:ind w:firstLine="567"/>
              <w:jc w:val="center"/>
              <w:rPr>
                <w:rFonts w:ascii="Arial CYR" w:hAnsi="Arial CYR"/>
                <w:sz w:val="22"/>
                <w:szCs w:val="22"/>
              </w:rPr>
            </w:pPr>
            <w:r w:rsidRPr="00793249">
              <w:rPr>
                <w:rFonts w:ascii="Arial CYR" w:hAnsi="Arial CYR"/>
                <w:b/>
                <w:sz w:val="22"/>
                <w:szCs w:val="22"/>
              </w:rPr>
              <w:t>I. Виды разрешенного использования земельных участков и объектов капитального строительства.</w:t>
            </w:r>
          </w:p>
        </w:tc>
      </w:tr>
      <w:tr w:rsidR="00415A9B" w:rsidRPr="00793249" w:rsidTr="00C87DB4">
        <w:trPr>
          <w:trHeight w:val="801"/>
        </w:trPr>
        <w:tc>
          <w:tcPr>
            <w:tcW w:w="426" w:type="dxa"/>
          </w:tcPr>
          <w:p w:rsidR="00415A9B" w:rsidRPr="00793249" w:rsidRDefault="00415A9B" w:rsidP="00A56E7A">
            <w:pPr>
              <w:tabs>
                <w:tab w:val="left" w:pos="1155"/>
              </w:tabs>
              <w:jc w:val="center"/>
              <w:rPr>
                <w:b/>
                <w:sz w:val="22"/>
                <w:szCs w:val="22"/>
              </w:rPr>
            </w:pPr>
            <w:r w:rsidRPr="00793249">
              <w:rPr>
                <w:b/>
                <w:sz w:val="22"/>
                <w:szCs w:val="22"/>
              </w:rPr>
              <w:t>1.</w:t>
            </w:r>
          </w:p>
          <w:p w:rsidR="00415A9B" w:rsidRPr="00793249" w:rsidRDefault="00415A9B" w:rsidP="00A56E7A">
            <w:pPr>
              <w:tabs>
                <w:tab w:val="left" w:pos="1155"/>
              </w:tabs>
              <w:jc w:val="center"/>
              <w:rPr>
                <w:b/>
                <w:sz w:val="22"/>
                <w:szCs w:val="22"/>
              </w:rPr>
            </w:pPr>
          </w:p>
        </w:tc>
        <w:tc>
          <w:tcPr>
            <w:tcW w:w="2126" w:type="dxa"/>
          </w:tcPr>
          <w:p w:rsidR="00415A9B" w:rsidRPr="00793249" w:rsidRDefault="00415A9B" w:rsidP="00A56E7A">
            <w:pPr>
              <w:tabs>
                <w:tab w:val="left" w:pos="1155"/>
              </w:tabs>
              <w:jc w:val="center"/>
              <w:rPr>
                <w:b/>
                <w:sz w:val="22"/>
                <w:szCs w:val="22"/>
              </w:rPr>
            </w:pPr>
            <w:r w:rsidRPr="00793249">
              <w:rPr>
                <w:b/>
                <w:sz w:val="22"/>
                <w:szCs w:val="22"/>
              </w:rPr>
              <w:t>Основные виды разрешенного использования</w:t>
            </w:r>
            <w:r w:rsidR="00A56E7A" w:rsidRPr="00793249">
              <w:rPr>
                <w:b/>
                <w:sz w:val="22"/>
                <w:szCs w:val="22"/>
              </w:rPr>
              <w:t>:</w:t>
            </w:r>
          </w:p>
        </w:tc>
        <w:tc>
          <w:tcPr>
            <w:tcW w:w="7655" w:type="dxa"/>
          </w:tcPr>
          <w:p w:rsidR="00415A9B" w:rsidRPr="005A09C6" w:rsidRDefault="00415A9B" w:rsidP="00435E89">
            <w:pPr>
              <w:pStyle w:val="affa"/>
              <w:numPr>
                <w:ilvl w:val="0"/>
                <w:numId w:val="60"/>
              </w:numPr>
              <w:rPr>
                <w:sz w:val="24"/>
                <w:szCs w:val="24"/>
              </w:rPr>
            </w:pPr>
            <w:r w:rsidRPr="005A09C6">
              <w:rPr>
                <w:sz w:val="24"/>
                <w:szCs w:val="24"/>
              </w:rPr>
              <w:t>сельские леса и лесопарки;</w:t>
            </w:r>
          </w:p>
          <w:p w:rsidR="00415A9B" w:rsidRPr="005A09C6" w:rsidRDefault="00415A9B" w:rsidP="00435E89">
            <w:pPr>
              <w:pStyle w:val="affa"/>
              <w:numPr>
                <w:ilvl w:val="0"/>
                <w:numId w:val="60"/>
              </w:numPr>
              <w:rPr>
                <w:sz w:val="24"/>
                <w:szCs w:val="24"/>
              </w:rPr>
            </w:pPr>
            <w:r w:rsidRPr="005A09C6">
              <w:rPr>
                <w:sz w:val="24"/>
                <w:szCs w:val="24"/>
              </w:rPr>
              <w:t>лугопарки, гидропарки, пойменные, приречные территории;</w:t>
            </w:r>
          </w:p>
          <w:p w:rsidR="00415A9B" w:rsidRPr="005A09C6" w:rsidRDefault="00415A9B" w:rsidP="00435E89">
            <w:pPr>
              <w:pStyle w:val="affa"/>
              <w:numPr>
                <w:ilvl w:val="0"/>
                <w:numId w:val="60"/>
              </w:numPr>
              <w:rPr>
                <w:sz w:val="24"/>
                <w:szCs w:val="24"/>
              </w:rPr>
            </w:pPr>
            <w:r w:rsidRPr="005A09C6">
              <w:rPr>
                <w:sz w:val="24"/>
                <w:szCs w:val="24"/>
              </w:rPr>
              <w:t>лесополосы;</w:t>
            </w:r>
          </w:p>
          <w:p w:rsidR="00415A9B" w:rsidRPr="005A09C6" w:rsidRDefault="00415A9B" w:rsidP="00435E89">
            <w:pPr>
              <w:pStyle w:val="affa"/>
              <w:numPr>
                <w:ilvl w:val="0"/>
                <w:numId w:val="60"/>
              </w:numPr>
              <w:rPr>
                <w:sz w:val="24"/>
                <w:szCs w:val="24"/>
              </w:rPr>
            </w:pPr>
            <w:r w:rsidRPr="005A09C6">
              <w:rPr>
                <w:sz w:val="24"/>
                <w:szCs w:val="24"/>
              </w:rPr>
              <w:t>лога</w:t>
            </w:r>
            <w:r w:rsidR="00A56E7A" w:rsidRPr="005A09C6">
              <w:rPr>
                <w:sz w:val="24"/>
                <w:szCs w:val="24"/>
              </w:rPr>
              <w:t>.</w:t>
            </w:r>
          </w:p>
          <w:p w:rsidR="00415A9B" w:rsidRPr="00793249" w:rsidRDefault="00415A9B" w:rsidP="00CB44E3">
            <w:pPr>
              <w:ind w:left="459" w:hanging="175"/>
              <w:rPr>
                <w:sz w:val="22"/>
                <w:szCs w:val="22"/>
              </w:rPr>
            </w:pPr>
          </w:p>
        </w:tc>
      </w:tr>
      <w:tr w:rsidR="00415A9B" w:rsidRPr="00793249" w:rsidTr="00C87DB4">
        <w:trPr>
          <w:trHeight w:val="1032"/>
        </w:trPr>
        <w:tc>
          <w:tcPr>
            <w:tcW w:w="426" w:type="dxa"/>
          </w:tcPr>
          <w:p w:rsidR="00415A9B" w:rsidRPr="00793249" w:rsidRDefault="00415A9B" w:rsidP="00A56E7A">
            <w:pPr>
              <w:tabs>
                <w:tab w:val="left" w:pos="1155"/>
              </w:tabs>
              <w:jc w:val="center"/>
              <w:rPr>
                <w:b/>
                <w:sz w:val="22"/>
                <w:szCs w:val="22"/>
              </w:rPr>
            </w:pPr>
            <w:r w:rsidRPr="00793249">
              <w:rPr>
                <w:b/>
                <w:sz w:val="22"/>
                <w:szCs w:val="22"/>
              </w:rPr>
              <w:t>2.</w:t>
            </w:r>
          </w:p>
          <w:p w:rsidR="00415A9B" w:rsidRPr="00793249" w:rsidRDefault="00415A9B" w:rsidP="00A56E7A">
            <w:pPr>
              <w:tabs>
                <w:tab w:val="left" w:pos="1155"/>
              </w:tabs>
              <w:jc w:val="center"/>
              <w:rPr>
                <w:b/>
                <w:sz w:val="22"/>
                <w:szCs w:val="22"/>
              </w:rPr>
            </w:pPr>
          </w:p>
        </w:tc>
        <w:tc>
          <w:tcPr>
            <w:tcW w:w="2126" w:type="dxa"/>
          </w:tcPr>
          <w:p w:rsidR="00415A9B" w:rsidRPr="00793249" w:rsidRDefault="00415A9B" w:rsidP="00A56E7A">
            <w:pPr>
              <w:tabs>
                <w:tab w:val="left" w:pos="1155"/>
              </w:tabs>
              <w:jc w:val="center"/>
              <w:rPr>
                <w:b/>
                <w:sz w:val="22"/>
                <w:szCs w:val="22"/>
              </w:rPr>
            </w:pPr>
            <w:r w:rsidRPr="00793249">
              <w:rPr>
                <w:b/>
                <w:sz w:val="22"/>
                <w:szCs w:val="22"/>
              </w:rPr>
              <w:t>Вспомогательные виды разрешенного использования</w:t>
            </w:r>
            <w:r w:rsidR="00A56E7A" w:rsidRPr="00793249">
              <w:rPr>
                <w:b/>
                <w:sz w:val="22"/>
                <w:szCs w:val="22"/>
              </w:rPr>
              <w:t>:</w:t>
            </w:r>
          </w:p>
        </w:tc>
        <w:tc>
          <w:tcPr>
            <w:tcW w:w="7655" w:type="dxa"/>
          </w:tcPr>
          <w:p w:rsidR="00415A9B" w:rsidRPr="005A09C6" w:rsidRDefault="00415A9B" w:rsidP="00435E89">
            <w:pPr>
              <w:pStyle w:val="affa"/>
              <w:numPr>
                <w:ilvl w:val="0"/>
                <w:numId w:val="61"/>
              </w:numPr>
              <w:tabs>
                <w:tab w:val="left" w:pos="1155"/>
              </w:tabs>
              <w:suppressAutoHyphens w:val="0"/>
              <w:rPr>
                <w:sz w:val="24"/>
                <w:szCs w:val="24"/>
              </w:rPr>
            </w:pPr>
            <w:r w:rsidRPr="005A09C6">
              <w:rPr>
                <w:sz w:val="24"/>
                <w:szCs w:val="24"/>
              </w:rPr>
              <w:t>вспомогательные строения и инфраструктура для отдыха, занятий спортом</w:t>
            </w:r>
            <w:r w:rsidR="00A56E7A" w:rsidRPr="005A09C6">
              <w:rPr>
                <w:sz w:val="24"/>
                <w:szCs w:val="24"/>
              </w:rPr>
              <w:t>;</w:t>
            </w:r>
          </w:p>
          <w:p w:rsidR="00415A9B" w:rsidRPr="005A09C6" w:rsidRDefault="00415A9B" w:rsidP="00435E89">
            <w:pPr>
              <w:pStyle w:val="affa"/>
              <w:numPr>
                <w:ilvl w:val="0"/>
                <w:numId w:val="61"/>
              </w:numPr>
              <w:jc w:val="both"/>
              <w:rPr>
                <w:sz w:val="24"/>
                <w:szCs w:val="24"/>
              </w:rPr>
            </w:pPr>
            <w:r w:rsidRPr="005A09C6">
              <w:rPr>
                <w:sz w:val="24"/>
                <w:szCs w:val="24"/>
              </w:rPr>
              <w:t>инженерные, транспортные и иные вспомогательные сооружения и устройства</w:t>
            </w:r>
            <w:r w:rsidR="00A56E7A" w:rsidRPr="005A09C6">
              <w:rPr>
                <w:sz w:val="24"/>
                <w:szCs w:val="24"/>
              </w:rPr>
              <w:t>.</w:t>
            </w:r>
          </w:p>
          <w:p w:rsidR="00415A9B" w:rsidRPr="005A09C6" w:rsidRDefault="00415A9B" w:rsidP="00CB44E3">
            <w:pPr>
              <w:ind w:firstLine="284"/>
              <w:jc w:val="both"/>
              <w:rPr>
                <w:sz w:val="24"/>
                <w:szCs w:val="24"/>
              </w:rPr>
            </w:pPr>
          </w:p>
        </w:tc>
      </w:tr>
      <w:tr w:rsidR="00415A9B" w:rsidRPr="00793249" w:rsidTr="00C87DB4">
        <w:trPr>
          <w:trHeight w:val="680"/>
        </w:trPr>
        <w:tc>
          <w:tcPr>
            <w:tcW w:w="426" w:type="dxa"/>
          </w:tcPr>
          <w:p w:rsidR="00415A9B" w:rsidRPr="00793249" w:rsidRDefault="00415A9B" w:rsidP="00A56E7A">
            <w:pPr>
              <w:tabs>
                <w:tab w:val="left" w:pos="1155"/>
              </w:tabs>
              <w:jc w:val="center"/>
              <w:rPr>
                <w:b/>
                <w:sz w:val="22"/>
                <w:szCs w:val="22"/>
              </w:rPr>
            </w:pPr>
            <w:r w:rsidRPr="00793249">
              <w:rPr>
                <w:b/>
                <w:sz w:val="22"/>
                <w:szCs w:val="22"/>
              </w:rPr>
              <w:t>3.</w:t>
            </w:r>
          </w:p>
          <w:p w:rsidR="00415A9B" w:rsidRPr="00793249" w:rsidRDefault="00415A9B" w:rsidP="00A56E7A">
            <w:pPr>
              <w:tabs>
                <w:tab w:val="left" w:pos="1155"/>
              </w:tabs>
              <w:jc w:val="center"/>
              <w:rPr>
                <w:b/>
                <w:sz w:val="22"/>
                <w:szCs w:val="22"/>
              </w:rPr>
            </w:pPr>
          </w:p>
        </w:tc>
        <w:tc>
          <w:tcPr>
            <w:tcW w:w="2126" w:type="dxa"/>
          </w:tcPr>
          <w:p w:rsidR="00415A9B" w:rsidRPr="00793249" w:rsidRDefault="00415A9B" w:rsidP="00A56E7A">
            <w:pPr>
              <w:tabs>
                <w:tab w:val="left" w:pos="1155"/>
              </w:tabs>
              <w:jc w:val="center"/>
              <w:rPr>
                <w:b/>
                <w:sz w:val="22"/>
                <w:szCs w:val="22"/>
              </w:rPr>
            </w:pPr>
            <w:r w:rsidRPr="00793249">
              <w:rPr>
                <w:b/>
                <w:sz w:val="22"/>
                <w:szCs w:val="22"/>
              </w:rPr>
              <w:t>Условно - разрешенные виды использования</w:t>
            </w:r>
            <w:r w:rsidR="00AE47F3" w:rsidRPr="00793249">
              <w:rPr>
                <w:b/>
                <w:sz w:val="22"/>
                <w:szCs w:val="22"/>
              </w:rPr>
              <w:t xml:space="preserve"> </w:t>
            </w:r>
            <w:r w:rsidRPr="00793249">
              <w:rPr>
                <w:b/>
                <w:sz w:val="22"/>
                <w:szCs w:val="22"/>
              </w:rPr>
              <w:t>- требуется</w:t>
            </w:r>
          </w:p>
          <w:p w:rsidR="00415A9B" w:rsidRPr="00793249" w:rsidRDefault="00A56E7A" w:rsidP="00A56E7A">
            <w:pPr>
              <w:tabs>
                <w:tab w:val="left" w:pos="1155"/>
              </w:tabs>
              <w:jc w:val="center"/>
              <w:rPr>
                <w:b/>
                <w:sz w:val="22"/>
                <w:szCs w:val="22"/>
              </w:rPr>
            </w:pPr>
            <w:r w:rsidRPr="00793249">
              <w:rPr>
                <w:b/>
                <w:sz w:val="22"/>
                <w:szCs w:val="22"/>
              </w:rPr>
              <w:t>испрашивать разрешения:</w:t>
            </w:r>
          </w:p>
        </w:tc>
        <w:tc>
          <w:tcPr>
            <w:tcW w:w="7655" w:type="dxa"/>
          </w:tcPr>
          <w:p w:rsidR="00415A9B" w:rsidRPr="005A09C6" w:rsidRDefault="00415A9B" w:rsidP="00435E89">
            <w:pPr>
              <w:pStyle w:val="affa"/>
              <w:numPr>
                <w:ilvl w:val="0"/>
                <w:numId w:val="62"/>
              </w:numPr>
              <w:tabs>
                <w:tab w:val="left" w:pos="1155"/>
              </w:tabs>
              <w:suppressAutoHyphens w:val="0"/>
              <w:rPr>
                <w:sz w:val="24"/>
                <w:szCs w:val="24"/>
              </w:rPr>
            </w:pPr>
            <w:r w:rsidRPr="005A09C6">
              <w:rPr>
                <w:sz w:val="24"/>
                <w:szCs w:val="24"/>
              </w:rPr>
              <w:t>места для пикников, вспомогательные строения и инфраструктура для отдыха (специально оборудованные площадки размещать вне зоны затопления) с парковкой для автотранспорта;</w:t>
            </w:r>
          </w:p>
          <w:p w:rsidR="00415A9B" w:rsidRPr="005A09C6" w:rsidRDefault="00415A9B" w:rsidP="00435E89">
            <w:pPr>
              <w:pStyle w:val="affa"/>
              <w:numPr>
                <w:ilvl w:val="0"/>
                <w:numId w:val="62"/>
              </w:numPr>
              <w:rPr>
                <w:sz w:val="24"/>
                <w:szCs w:val="24"/>
              </w:rPr>
            </w:pPr>
            <w:r w:rsidRPr="005A09C6">
              <w:rPr>
                <w:sz w:val="24"/>
                <w:szCs w:val="24"/>
              </w:rPr>
              <w:t>малые архитектурные формы;</w:t>
            </w:r>
          </w:p>
          <w:p w:rsidR="00415A9B" w:rsidRPr="005A09C6" w:rsidRDefault="00415A9B" w:rsidP="00435E89">
            <w:pPr>
              <w:pStyle w:val="affa"/>
              <w:numPr>
                <w:ilvl w:val="0"/>
                <w:numId w:val="62"/>
              </w:numPr>
              <w:rPr>
                <w:sz w:val="24"/>
                <w:szCs w:val="24"/>
              </w:rPr>
            </w:pPr>
            <w:r w:rsidRPr="005A09C6">
              <w:rPr>
                <w:sz w:val="24"/>
                <w:szCs w:val="24"/>
              </w:rPr>
              <w:t xml:space="preserve">площадки для выгула собак.   </w:t>
            </w:r>
          </w:p>
          <w:p w:rsidR="00415A9B" w:rsidRPr="005A09C6" w:rsidRDefault="00415A9B" w:rsidP="00435E89">
            <w:pPr>
              <w:pStyle w:val="affa"/>
              <w:numPr>
                <w:ilvl w:val="0"/>
                <w:numId w:val="62"/>
              </w:numPr>
              <w:tabs>
                <w:tab w:val="left" w:pos="1155"/>
              </w:tabs>
              <w:suppressAutoHyphens w:val="0"/>
              <w:rPr>
                <w:sz w:val="24"/>
                <w:szCs w:val="24"/>
              </w:rPr>
            </w:pPr>
            <w:r w:rsidRPr="005A09C6">
              <w:rPr>
                <w:sz w:val="24"/>
                <w:szCs w:val="24"/>
              </w:rPr>
              <w:t>общественные туалеты;</w:t>
            </w:r>
          </w:p>
          <w:p w:rsidR="00415A9B" w:rsidRPr="005A09C6" w:rsidRDefault="00415A9B" w:rsidP="00435E89">
            <w:pPr>
              <w:pStyle w:val="affa"/>
              <w:numPr>
                <w:ilvl w:val="0"/>
                <w:numId w:val="62"/>
              </w:numPr>
              <w:tabs>
                <w:tab w:val="left" w:pos="1155"/>
              </w:tabs>
              <w:suppressAutoHyphens w:val="0"/>
              <w:rPr>
                <w:sz w:val="24"/>
                <w:szCs w:val="24"/>
              </w:rPr>
            </w:pPr>
            <w:r w:rsidRPr="005A09C6">
              <w:rPr>
                <w:sz w:val="24"/>
                <w:szCs w:val="24"/>
              </w:rPr>
              <w:t>объекты пожарной охраны;</w:t>
            </w:r>
          </w:p>
          <w:p w:rsidR="00415A9B" w:rsidRPr="005A09C6" w:rsidRDefault="00415A9B" w:rsidP="00435E89">
            <w:pPr>
              <w:pStyle w:val="affa"/>
              <w:numPr>
                <w:ilvl w:val="0"/>
                <w:numId w:val="62"/>
              </w:numPr>
              <w:tabs>
                <w:tab w:val="left" w:pos="1155"/>
              </w:tabs>
              <w:suppressAutoHyphens w:val="0"/>
              <w:rPr>
                <w:sz w:val="24"/>
                <w:szCs w:val="24"/>
              </w:rPr>
            </w:pPr>
            <w:r w:rsidRPr="005A09C6">
              <w:rPr>
                <w:sz w:val="24"/>
                <w:szCs w:val="24"/>
              </w:rPr>
              <w:t>площадки для мусоросборников</w:t>
            </w:r>
            <w:r w:rsidR="00A56E7A" w:rsidRPr="005A09C6">
              <w:rPr>
                <w:sz w:val="24"/>
                <w:szCs w:val="24"/>
              </w:rPr>
              <w:t>.</w:t>
            </w:r>
          </w:p>
          <w:p w:rsidR="00415A9B" w:rsidRPr="005A09C6" w:rsidRDefault="00415A9B" w:rsidP="00CB44E3">
            <w:pPr>
              <w:tabs>
                <w:tab w:val="left" w:pos="1155"/>
              </w:tabs>
              <w:suppressAutoHyphens w:val="0"/>
              <w:ind w:firstLine="284"/>
              <w:rPr>
                <w:sz w:val="24"/>
                <w:szCs w:val="24"/>
              </w:rPr>
            </w:pPr>
          </w:p>
        </w:tc>
      </w:tr>
      <w:tr w:rsidR="00415A9B" w:rsidRPr="00793249" w:rsidTr="00C87DB4">
        <w:trPr>
          <w:trHeight w:val="424"/>
        </w:trPr>
        <w:tc>
          <w:tcPr>
            <w:tcW w:w="426" w:type="dxa"/>
          </w:tcPr>
          <w:p w:rsidR="00415A9B" w:rsidRPr="00793249" w:rsidRDefault="00415A9B" w:rsidP="00A56E7A">
            <w:pPr>
              <w:tabs>
                <w:tab w:val="left" w:pos="1155"/>
              </w:tabs>
              <w:jc w:val="center"/>
              <w:rPr>
                <w:b/>
                <w:sz w:val="22"/>
                <w:szCs w:val="22"/>
              </w:rPr>
            </w:pPr>
            <w:r w:rsidRPr="00793249">
              <w:rPr>
                <w:b/>
                <w:sz w:val="22"/>
                <w:szCs w:val="22"/>
              </w:rPr>
              <w:t>4.</w:t>
            </w:r>
          </w:p>
        </w:tc>
        <w:tc>
          <w:tcPr>
            <w:tcW w:w="2126" w:type="dxa"/>
          </w:tcPr>
          <w:p w:rsidR="00415A9B" w:rsidRPr="00793249" w:rsidRDefault="00415A9B" w:rsidP="00A56E7A">
            <w:pPr>
              <w:tabs>
                <w:tab w:val="left" w:pos="1155"/>
              </w:tabs>
              <w:jc w:val="center"/>
              <w:rPr>
                <w:b/>
                <w:sz w:val="22"/>
                <w:szCs w:val="22"/>
              </w:rPr>
            </w:pPr>
            <w:r w:rsidRPr="00793249">
              <w:rPr>
                <w:b/>
                <w:sz w:val="22"/>
                <w:szCs w:val="22"/>
              </w:rPr>
              <w:t>Запрещается</w:t>
            </w:r>
            <w:r w:rsidR="00A56E7A" w:rsidRPr="00793249">
              <w:rPr>
                <w:b/>
                <w:sz w:val="22"/>
                <w:szCs w:val="22"/>
              </w:rPr>
              <w:t>:</w:t>
            </w:r>
          </w:p>
        </w:tc>
        <w:tc>
          <w:tcPr>
            <w:tcW w:w="7655" w:type="dxa"/>
          </w:tcPr>
          <w:p w:rsidR="00415A9B" w:rsidRPr="005A09C6" w:rsidRDefault="00415A9B" w:rsidP="00435E89">
            <w:pPr>
              <w:pStyle w:val="affa"/>
              <w:numPr>
                <w:ilvl w:val="0"/>
                <w:numId w:val="63"/>
              </w:numPr>
              <w:rPr>
                <w:bCs/>
                <w:sz w:val="24"/>
                <w:szCs w:val="24"/>
              </w:rPr>
            </w:pPr>
            <w:r w:rsidRPr="005A09C6">
              <w:rPr>
                <w:spacing w:val="6"/>
                <w:sz w:val="24"/>
                <w:szCs w:val="24"/>
              </w:rPr>
              <w:t>Запрещается</w:t>
            </w:r>
            <w:r w:rsidRPr="005A09C6">
              <w:rPr>
                <w:bCs/>
                <w:sz w:val="24"/>
                <w:szCs w:val="24"/>
              </w:rPr>
              <w:t xml:space="preserve"> использование территории логов под свалки</w:t>
            </w:r>
          </w:p>
          <w:p w:rsidR="00415A9B" w:rsidRPr="005A09C6" w:rsidRDefault="00415A9B" w:rsidP="00435E89">
            <w:pPr>
              <w:pStyle w:val="affa"/>
              <w:numPr>
                <w:ilvl w:val="0"/>
                <w:numId w:val="63"/>
              </w:numPr>
              <w:rPr>
                <w:sz w:val="24"/>
                <w:szCs w:val="24"/>
              </w:rPr>
            </w:pPr>
            <w:r w:rsidRPr="005A09C6">
              <w:rPr>
                <w:bCs/>
                <w:sz w:val="24"/>
                <w:szCs w:val="24"/>
              </w:rPr>
              <w:t>Запрещается любое с</w:t>
            </w:r>
            <w:r w:rsidR="004102D1" w:rsidRPr="005A09C6">
              <w:rPr>
                <w:bCs/>
                <w:sz w:val="24"/>
                <w:szCs w:val="24"/>
              </w:rPr>
              <w:t xml:space="preserve">троительство на крутых склонах </w:t>
            </w:r>
          </w:p>
          <w:p w:rsidR="006C284E" w:rsidRPr="005A09C6" w:rsidRDefault="006C284E" w:rsidP="006C284E">
            <w:pPr>
              <w:rPr>
                <w:sz w:val="24"/>
                <w:szCs w:val="24"/>
              </w:rPr>
            </w:pPr>
          </w:p>
        </w:tc>
      </w:tr>
      <w:tr w:rsidR="00415A9B" w:rsidRPr="00793249" w:rsidTr="00C87DB4">
        <w:trPr>
          <w:trHeight w:val="567"/>
        </w:trPr>
        <w:tc>
          <w:tcPr>
            <w:tcW w:w="10207" w:type="dxa"/>
            <w:gridSpan w:val="3"/>
            <w:vAlign w:val="center"/>
          </w:tcPr>
          <w:p w:rsidR="00415A9B" w:rsidRPr="00793249" w:rsidRDefault="00415A9B" w:rsidP="00780541">
            <w:pPr>
              <w:tabs>
                <w:tab w:val="left" w:pos="1155"/>
              </w:tabs>
              <w:jc w:val="center"/>
              <w:rPr>
                <w:rFonts w:ascii="Arial CYR" w:hAnsi="Arial CYR"/>
                <w:b/>
                <w:sz w:val="22"/>
                <w:szCs w:val="22"/>
              </w:rPr>
            </w:pPr>
            <w:r w:rsidRPr="00793249">
              <w:rPr>
                <w:rFonts w:ascii="Arial CYR" w:hAnsi="Arial CYR"/>
                <w:b/>
                <w:sz w:val="22"/>
                <w:szCs w:val="22"/>
              </w:rPr>
              <w:t>II. Предельные параметры земельных участков и</w:t>
            </w:r>
          </w:p>
          <w:p w:rsidR="00415A9B" w:rsidRPr="00793249" w:rsidRDefault="00415A9B" w:rsidP="00780541">
            <w:pPr>
              <w:tabs>
                <w:tab w:val="left" w:pos="1155"/>
              </w:tabs>
              <w:jc w:val="center"/>
              <w:rPr>
                <w:rFonts w:ascii="Arial CYR" w:hAnsi="Arial CYR"/>
                <w:b/>
                <w:sz w:val="22"/>
                <w:szCs w:val="22"/>
              </w:rPr>
            </w:pPr>
            <w:r w:rsidRPr="00793249">
              <w:rPr>
                <w:rFonts w:ascii="Arial CYR" w:hAnsi="Arial CYR"/>
                <w:b/>
                <w:sz w:val="22"/>
                <w:szCs w:val="22"/>
              </w:rPr>
              <w:t>объектов капитального строительства.</w:t>
            </w:r>
          </w:p>
        </w:tc>
      </w:tr>
      <w:tr w:rsidR="00415A9B" w:rsidRPr="00793249" w:rsidTr="00C87DB4">
        <w:trPr>
          <w:trHeight w:val="71"/>
        </w:trPr>
        <w:tc>
          <w:tcPr>
            <w:tcW w:w="426" w:type="dxa"/>
          </w:tcPr>
          <w:p w:rsidR="00415A9B" w:rsidRPr="00793249" w:rsidRDefault="00415A9B" w:rsidP="00AE47F3">
            <w:pPr>
              <w:tabs>
                <w:tab w:val="left" w:pos="1155"/>
              </w:tabs>
              <w:jc w:val="center"/>
              <w:rPr>
                <w:b/>
                <w:sz w:val="22"/>
                <w:szCs w:val="22"/>
              </w:rPr>
            </w:pPr>
            <w:r w:rsidRPr="00793249">
              <w:rPr>
                <w:b/>
                <w:sz w:val="22"/>
                <w:szCs w:val="22"/>
              </w:rPr>
              <w:t>5</w:t>
            </w:r>
            <w:r w:rsidR="00AE47F3" w:rsidRPr="00793249">
              <w:rPr>
                <w:b/>
                <w:sz w:val="22"/>
                <w:szCs w:val="22"/>
              </w:rPr>
              <w:t>.</w:t>
            </w:r>
          </w:p>
        </w:tc>
        <w:tc>
          <w:tcPr>
            <w:tcW w:w="2126" w:type="dxa"/>
          </w:tcPr>
          <w:p w:rsidR="00415A9B" w:rsidRPr="00793249" w:rsidRDefault="00415A9B" w:rsidP="00AE47F3">
            <w:pPr>
              <w:tabs>
                <w:tab w:val="left" w:pos="1155"/>
              </w:tabs>
              <w:jc w:val="center"/>
              <w:rPr>
                <w:b/>
                <w:sz w:val="22"/>
                <w:szCs w:val="22"/>
              </w:rPr>
            </w:pPr>
            <w:r w:rsidRPr="00793249">
              <w:rPr>
                <w:b/>
                <w:sz w:val="22"/>
                <w:szCs w:val="22"/>
              </w:rPr>
              <w:t>Архитектурно-строительные</w:t>
            </w:r>
          </w:p>
          <w:p w:rsidR="00415A9B" w:rsidRPr="00793249" w:rsidRDefault="00424EF2" w:rsidP="00AE47F3">
            <w:pPr>
              <w:tabs>
                <w:tab w:val="left" w:pos="1155"/>
              </w:tabs>
              <w:jc w:val="center"/>
              <w:rPr>
                <w:b/>
                <w:sz w:val="22"/>
                <w:szCs w:val="22"/>
              </w:rPr>
            </w:pPr>
            <w:r w:rsidRPr="00793249">
              <w:rPr>
                <w:b/>
                <w:sz w:val="22"/>
                <w:szCs w:val="22"/>
              </w:rPr>
              <w:t>требования:</w:t>
            </w:r>
          </w:p>
        </w:tc>
        <w:tc>
          <w:tcPr>
            <w:tcW w:w="7655" w:type="dxa"/>
          </w:tcPr>
          <w:p w:rsidR="00415A9B" w:rsidRPr="005A09C6" w:rsidRDefault="00415A9B" w:rsidP="00435E89">
            <w:pPr>
              <w:pStyle w:val="affa"/>
              <w:numPr>
                <w:ilvl w:val="0"/>
                <w:numId w:val="64"/>
              </w:numPr>
              <w:tabs>
                <w:tab w:val="left" w:pos="1155"/>
              </w:tabs>
              <w:suppressAutoHyphens w:val="0"/>
              <w:rPr>
                <w:sz w:val="24"/>
                <w:szCs w:val="24"/>
              </w:rPr>
            </w:pPr>
            <w:r w:rsidRPr="005A09C6">
              <w:rPr>
                <w:sz w:val="24"/>
                <w:szCs w:val="24"/>
              </w:rPr>
              <w:t>Минимальная площадь земельного участка - для данной зоны не устанавливается.</w:t>
            </w:r>
          </w:p>
          <w:p w:rsidR="00415A9B" w:rsidRPr="005A09C6" w:rsidRDefault="00415A9B" w:rsidP="00435E89">
            <w:pPr>
              <w:pStyle w:val="affa"/>
              <w:numPr>
                <w:ilvl w:val="0"/>
                <w:numId w:val="64"/>
              </w:numPr>
              <w:tabs>
                <w:tab w:val="left" w:pos="1155"/>
              </w:tabs>
              <w:suppressAutoHyphens w:val="0"/>
              <w:rPr>
                <w:sz w:val="24"/>
                <w:szCs w:val="24"/>
              </w:rPr>
            </w:pPr>
            <w:r w:rsidRPr="005A09C6">
              <w:rPr>
                <w:sz w:val="24"/>
                <w:szCs w:val="24"/>
              </w:rPr>
              <w:t>Условно разрешенные виды использования могут быть допущены, если их размещение не сопровождается сокращением площади зеленых насаждений. Возможно компенсационное озеленение в границах района зонирования.</w:t>
            </w:r>
          </w:p>
          <w:p w:rsidR="006C284E" w:rsidRPr="005A09C6" w:rsidRDefault="006C284E" w:rsidP="006C284E">
            <w:pPr>
              <w:tabs>
                <w:tab w:val="left" w:pos="1155"/>
              </w:tabs>
              <w:suppressAutoHyphens w:val="0"/>
              <w:rPr>
                <w:sz w:val="24"/>
                <w:szCs w:val="24"/>
              </w:rPr>
            </w:pPr>
          </w:p>
          <w:p w:rsidR="00415A9B" w:rsidRPr="005A09C6" w:rsidRDefault="00415A9B" w:rsidP="00435E89">
            <w:pPr>
              <w:pStyle w:val="affa"/>
              <w:numPr>
                <w:ilvl w:val="0"/>
                <w:numId w:val="64"/>
              </w:numPr>
              <w:tabs>
                <w:tab w:val="left" w:pos="1155"/>
              </w:tabs>
              <w:suppressAutoHyphens w:val="0"/>
              <w:rPr>
                <w:sz w:val="24"/>
                <w:szCs w:val="24"/>
              </w:rPr>
            </w:pPr>
            <w:r w:rsidRPr="005A09C6">
              <w:rPr>
                <w:sz w:val="24"/>
                <w:szCs w:val="24"/>
              </w:rPr>
              <w:t>Баланс территории: древесно-кустарниковые насаждения и открытые луговые пространства, водоемы –80-90%; дорожно-транспортная сеть – 2-5%; спортивные и игровые площадки – 5-10%.</w:t>
            </w:r>
          </w:p>
          <w:p w:rsidR="00415A9B" w:rsidRPr="005A09C6" w:rsidRDefault="00415A9B" w:rsidP="00435E89">
            <w:pPr>
              <w:pStyle w:val="affa"/>
              <w:numPr>
                <w:ilvl w:val="0"/>
                <w:numId w:val="64"/>
              </w:numPr>
              <w:tabs>
                <w:tab w:val="left" w:pos="1155"/>
              </w:tabs>
              <w:suppressAutoHyphens w:val="0"/>
              <w:rPr>
                <w:sz w:val="24"/>
                <w:szCs w:val="24"/>
              </w:rPr>
            </w:pPr>
            <w:r w:rsidRPr="005A09C6">
              <w:rPr>
                <w:sz w:val="24"/>
                <w:szCs w:val="24"/>
              </w:rPr>
              <w:t xml:space="preserve">Минимальное количество машино-мест для хранения индивидуального автотранспорта на территории земельных участков - в соответствии с </w:t>
            </w:r>
            <w:r w:rsidR="00F00A30" w:rsidRPr="005A09C6">
              <w:rPr>
                <w:sz w:val="24"/>
                <w:szCs w:val="24"/>
              </w:rPr>
              <w:t>Приложением 4.</w:t>
            </w:r>
          </w:p>
          <w:p w:rsidR="006C284E" w:rsidRPr="00793249" w:rsidRDefault="006C284E" w:rsidP="006C284E">
            <w:pPr>
              <w:tabs>
                <w:tab w:val="left" w:pos="1155"/>
              </w:tabs>
              <w:suppressAutoHyphens w:val="0"/>
              <w:rPr>
                <w:sz w:val="22"/>
                <w:szCs w:val="22"/>
              </w:rPr>
            </w:pPr>
          </w:p>
        </w:tc>
      </w:tr>
      <w:tr w:rsidR="00415A9B" w:rsidRPr="00793249" w:rsidTr="00C87DB4">
        <w:trPr>
          <w:trHeight w:val="567"/>
        </w:trPr>
        <w:tc>
          <w:tcPr>
            <w:tcW w:w="10207" w:type="dxa"/>
            <w:gridSpan w:val="3"/>
            <w:vAlign w:val="center"/>
          </w:tcPr>
          <w:p w:rsidR="00415A9B" w:rsidRPr="00793249" w:rsidRDefault="00415A9B" w:rsidP="00780541">
            <w:pPr>
              <w:tabs>
                <w:tab w:val="left" w:pos="1155"/>
              </w:tabs>
              <w:jc w:val="center"/>
              <w:rPr>
                <w:rFonts w:ascii="Arial CYR" w:hAnsi="Arial CYR"/>
                <w:b/>
                <w:bCs/>
                <w:sz w:val="22"/>
                <w:szCs w:val="22"/>
              </w:rPr>
            </w:pPr>
            <w:r w:rsidRPr="00793249">
              <w:rPr>
                <w:rFonts w:ascii="Arial CYR" w:hAnsi="Arial CYR"/>
                <w:b/>
                <w:bCs/>
                <w:sz w:val="22"/>
                <w:szCs w:val="22"/>
              </w:rPr>
              <w:t>III. Ограничения использования земельных участков и</w:t>
            </w:r>
          </w:p>
          <w:p w:rsidR="00415A9B" w:rsidRPr="00793249" w:rsidRDefault="00415A9B" w:rsidP="00780541">
            <w:pPr>
              <w:tabs>
                <w:tab w:val="left" w:pos="1155"/>
              </w:tabs>
              <w:jc w:val="center"/>
              <w:rPr>
                <w:rFonts w:ascii="Arial CYR" w:hAnsi="Arial CYR"/>
                <w:sz w:val="22"/>
                <w:szCs w:val="22"/>
              </w:rPr>
            </w:pPr>
            <w:r w:rsidRPr="00793249">
              <w:rPr>
                <w:rFonts w:ascii="Arial CYR" w:hAnsi="Arial CYR"/>
                <w:b/>
                <w:bCs/>
                <w:sz w:val="22"/>
                <w:szCs w:val="22"/>
              </w:rPr>
              <w:t>объектов капитального строительства.</w:t>
            </w:r>
          </w:p>
        </w:tc>
      </w:tr>
      <w:tr w:rsidR="00415A9B" w:rsidRPr="00793249" w:rsidTr="00C87DB4">
        <w:tc>
          <w:tcPr>
            <w:tcW w:w="426" w:type="dxa"/>
            <w:tcBorders>
              <w:top w:val="single" w:sz="4" w:space="0" w:color="auto"/>
              <w:bottom w:val="single" w:sz="4" w:space="0" w:color="auto"/>
            </w:tcBorders>
          </w:tcPr>
          <w:p w:rsidR="00415A9B" w:rsidRPr="00793249" w:rsidRDefault="00415A9B" w:rsidP="00424EF2">
            <w:pPr>
              <w:tabs>
                <w:tab w:val="left" w:pos="1155"/>
              </w:tabs>
              <w:jc w:val="center"/>
              <w:rPr>
                <w:b/>
                <w:sz w:val="22"/>
                <w:szCs w:val="22"/>
              </w:rPr>
            </w:pPr>
            <w:r w:rsidRPr="00793249">
              <w:rPr>
                <w:b/>
                <w:sz w:val="22"/>
                <w:szCs w:val="22"/>
              </w:rPr>
              <w:t>6</w:t>
            </w:r>
            <w:r w:rsidR="00424EF2" w:rsidRPr="00793249">
              <w:rPr>
                <w:b/>
                <w:sz w:val="22"/>
                <w:szCs w:val="22"/>
              </w:rPr>
              <w:t>.</w:t>
            </w:r>
          </w:p>
        </w:tc>
        <w:tc>
          <w:tcPr>
            <w:tcW w:w="2126" w:type="dxa"/>
            <w:tcBorders>
              <w:top w:val="single" w:sz="4" w:space="0" w:color="auto"/>
              <w:bottom w:val="single" w:sz="4" w:space="0" w:color="auto"/>
            </w:tcBorders>
          </w:tcPr>
          <w:p w:rsidR="00415A9B" w:rsidRPr="00793249" w:rsidRDefault="00A56E7A" w:rsidP="00424EF2">
            <w:pPr>
              <w:tabs>
                <w:tab w:val="left" w:pos="1155"/>
              </w:tabs>
              <w:jc w:val="center"/>
              <w:rPr>
                <w:b/>
                <w:sz w:val="22"/>
                <w:szCs w:val="22"/>
              </w:rPr>
            </w:pPr>
            <w:r w:rsidRPr="00793249">
              <w:rPr>
                <w:b/>
                <w:sz w:val="22"/>
                <w:szCs w:val="22"/>
              </w:rPr>
              <w:t>Санитарно-гигиеничес</w:t>
            </w:r>
            <w:r w:rsidR="00415A9B" w:rsidRPr="00793249">
              <w:rPr>
                <w:b/>
                <w:sz w:val="22"/>
                <w:szCs w:val="22"/>
              </w:rPr>
              <w:t>кие и экологические требования</w:t>
            </w:r>
            <w:r w:rsidR="00424EF2" w:rsidRPr="00793249">
              <w:rPr>
                <w:b/>
                <w:sz w:val="22"/>
                <w:szCs w:val="22"/>
              </w:rPr>
              <w:t>:</w:t>
            </w:r>
          </w:p>
          <w:p w:rsidR="00415A9B" w:rsidRPr="00793249" w:rsidRDefault="00415A9B" w:rsidP="00424EF2">
            <w:pPr>
              <w:tabs>
                <w:tab w:val="left" w:pos="1155"/>
              </w:tabs>
              <w:jc w:val="center"/>
              <w:rPr>
                <w:b/>
                <w:sz w:val="22"/>
                <w:szCs w:val="22"/>
              </w:rPr>
            </w:pPr>
          </w:p>
        </w:tc>
        <w:tc>
          <w:tcPr>
            <w:tcW w:w="7655" w:type="dxa"/>
            <w:tcBorders>
              <w:top w:val="single" w:sz="4" w:space="0" w:color="auto"/>
              <w:bottom w:val="single" w:sz="4" w:space="0" w:color="auto"/>
            </w:tcBorders>
          </w:tcPr>
          <w:p w:rsidR="00415A9B" w:rsidRPr="005A09C6" w:rsidRDefault="00415A9B" w:rsidP="00435E89">
            <w:pPr>
              <w:pStyle w:val="affa"/>
              <w:numPr>
                <w:ilvl w:val="0"/>
                <w:numId w:val="65"/>
              </w:numPr>
              <w:rPr>
                <w:sz w:val="24"/>
                <w:szCs w:val="24"/>
              </w:rPr>
            </w:pPr>
            <w:r w:rsidRPr="005A09C6">
              <w:rPr>
                <w:sz w:val="24"/>
                <w:szCs w:val="24"/>
              </w:rPr>
              <w:t>Запрещается использовать территорию под несанкционированн</w:t>
            </w:r>
            <w:r w:rsidR="00780541" w:rsidRPr="005A09C6">
              <w:rPr>
                <w:sz w:val="24"/>
                <w:szCs w:val="24"/>
              </w:rPr>
              <w:t>ы</w:t>
            </w:r>
            <w:r w:rsidRPr="005A09C6">
              <w:rPr>
                <w:sz w:val="24"/>
                <w:szCs w:val="24"/>
              </w:rPr>
              <w:t>е свалки.</w:t>
            </w:r>
          </w:p>
          <w:p w:rsidR="00415A9B" w:rsidRPr="005A09C6" w:rsidRDefault="00415A9B" w:rsidP="00435E89">
            <w:pPr>
              <w:pStyle w:val="affa"/>
              <w:numPr>
                <w:ilvl w:val="0"/>
                <w:numId w:val="65"/>
              </w:numPr>
              <w:rPr>
                <w:sz w:val="24"/>
                <w:szCs w:val="24"/>
              </w:rPr>
            </w:pPr>
            <w:r w:rsidRPr="005A09C6">
              <w:rPr>
                <w:sz w:val="24"/>
                <w:szCs w:val="24"/>
              </w:rPr>
              <w:t>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415A9B" w:rsidRPr="005A09C6" w:rsidRDefault="00415A9B" w:rsidP="00424EF2">
            <w:pPr>
              <w:ind w:left="360"/>
              <w:rPr>
                <w:sz w:val="24"/>
                <w:szCs w:val="24"/>
              </w:rPr>
            </w:pPr>
            <w:r w:rsidRPr="005A09C6">
              <w:rPr>
                <w:sz w:val="24"/>
                <w:szCs w:val="24"/>
              </w:rPr>
              <w:t>Водный кодекс Российской Федерации от 03. 06.2006 г. №74-ФЗ;</w:t>
            </w:r>
          </w:p>
          <w:p w:rsidR="00415A9B" w:rsidRPr="005A09C6" w:rsidRDefault="00415A9B" w:rsidP="00435E89">
            <w:pPr>
              <w:pStyle w:val="affa"/>
              <w:numPr>
                <w:ilvl w:val="0"/>
                <w:numId w:val="65"/>
              </w:numPr>
              <w:tabs>
                <w:tab w:val="left" w:pos="1155"/>
              </w:tabs>
              <w:suppressAutoHyphens w:val="0"/>
              <w:rPr>
                <w:sz w:val="24"/>
                <w:szCs w:val="24"/>
              </w:rPr>
            </w:pPr>
            <w:r w:rsidRPr="005A09C6">
              <w:rPr>
                <w:sz w:val="24"/>
                <w:szCs w:val="24"/>
              </w:rPr>
              <w:t>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w:t>
            </w:r>
            <w:r w:rsidRPr="005A09C6">
              <w:rPr>
                <w:iCs/>
                <w:color w:val="000000"/>
                <w:sz w:val="24"/>
                <w:szCs w:val="24"/>
              </w:rPr>
              <w:t xml:space="preserve"> Лесной кодекс РФ от 04.12.2006 </w:t>
            </w:r>
            <w:r w:rsidR="00424EF2" w:rsidRPr="005A09C6">
              <w:rPr>
                <w:iCs/>
                <w:color w:val="000000"/>
                <w:sz w:val="24"/>
                <w:szCs w:val="24"/>
              </w:rPr>
              <w:t xml:space="preserve"> </w:t>
            </w:r>
            <w:r w:rsidRPr="005A09C6">
              <w:rPr>
                <w:iCs/>
                <w:color w:val="000000"/>
                <w:sz w:val="24"/>
                <w:szCs w:val="24"/>
              </w:rPr>
              <w:t>№200-ФЗ.</w:t>
            </w:r>
          </w:p>
          <w:p w:rsidR="006C284E" w:rsidRPr="00793249" w:rsidRDefault="006C284E" w:rsidP="006C284E">
            <w:pPr>
              <w:tabs>
                <w:tab w:val="left" w:pos="1155"/>
              </w:tabs>
              <w:suppressAutoHyphens w:val="0"/>
              <w:rPr>
                <w:sz w:val="22"/>
                <w:szCs w:val="22"/>
              </w:rPr>
            </w:pPr>
          </w:p>
        </w:tc>
      </w:tr>
    </w:tbl>
    <w:p w:rsidR="00415A9B" w:rsidRPr="004102D1" w:rsidRDefault="00415A9B" w:rsidP="00415A9B">
      <w:pPr>
        <w:spacing w:line="200" w:lineRule="atLeast"/>
        <w:ind w:firstLine="851"/>
        <w:jc w:val="both"/>
        <w:rPr>
          <w:sz w:val="16"/>
          <w:szCs w:val="16"/>
        </w:rPr>
      </w:pPr>
    </w:p>
    <w:p w:rsidR="00415A9B" w:rsidRPr="00793249" w:rsidRDefault="00415A9B" w:rsidP="00415A9B">
      <w:pPr>
        <w:spacing w:line="200" w:lineRule="atLeast"/>
        <w:ind w:firstLine="851"/>
        <w:jc w:val="both"/>
        <w:rPr>
          <w:i/>
          <w:iCs/>
          <w:color w:val="000000"/>
          <w:sz w:val="22"/>
          <w:szCs w:val="22"/>
        </w:rPr>
      </w:pPr>
      <w:r w:rsidRPr="00793249">
        <w:rPr>
          <w:sz w:val="22"/>
          <w:szCs w:val="22"/>
        </w:rPr>
        <w:t>*)допускается применительно к религиозным объектам, не включающим в свой состав воскресные школы и помещения для временного и постоянного проживания.</w:t>
      </w:r>
      <w:r w:rsidRPr="00793249">
        <w:rPr>
          <w:i/>
          <w:iCs/>
          <w:color w:val="000000"/>
          <w:sz w:val="22"/>
          <w:szCs w:val="22"/>
        </w:rPr>
        <w:t xml:space="preserve"> </w:t>
      </w:r>
    </w:p>
    <w:p w:rsidR="00F423C7" w:rsidRDefault="00F423C7" w:rsidP="002612F6">
      <w:pPr>
        <w:pStyle w:val="3"/>
        <w:rPr>
          <w:rFonts w:ascii="Arial" w:hAnsi="Arial" w:cs="Arial"/>
          <w:b/>
          <w:color w:val="000000"/>
          <w:szCs w:val="28"/>
        </w:rPr>
      </w:pPr>
    </w:p>
    <w:p w:rsidR="00F423C7" w:rsidRDefault="00F423C7" w:rsidP="002612F6">
      <w:pPr>
        <w:pStyle w:val="3"/>
        <w:rPr>
          <w:rFonts w:ascii="Arial" w:hAnsi="Arial" w:cs="Arial"/>
          <w:b/>
          <w:color w:val="000000"/>
          <w:szCs w:val="28"/>
        </w:rPr>
      </w:pPr>
    </w:p>
    <w:p w:rsidR="002612F6" w:rsidRPr="00793249" w:rsidRDefault="002612F6" w:rsidP="002612F6">
      <w:pPr>
        <w:pStyle w:val="3"/>
        <w:rPr>
          <w:rFonts w:ascii="Arial" w:hAnsi="Arial" w:cs="Arial"/>
          <w:b/>
          <w:szCs w:val="28"/>
        </w:rPr>
      </w:pPr>
      <w:r w:rsidRPr="00793249">
        <w:rPr>
          <w:rFonts w:ascii="Arial" w:hAnsi="Arial" w:cs="Arial"/>
          <w:b/>
          <w:color w:val="000000"/>
          <w:szCs w:val="28"/>
        </w:rPr>
        <w:t>Статья 60.</w:t>
      </w:r>
      <w:r w:rsidRPr="00793249">
        <w:rPr>
          <w:rFonts w:ascii="Arial" w:hAnsi="Arial" w:cs="Arial"/>
          <w:b/>
          <w:szCs w:val="28"/>
        </w:rPr>
        <w:t xml:space="preserve">   Зоны сельскохозяйственного использования.</w:t>
      </w:r>
    </w:p>
    <w:p w:rsidR="002612F6" w:rsidRPr="00F423C7" w:rsidRDefault="002612F6" w:rsidP="002612F6">
      <w:pPr>
        <w:rPr>
          <w:sz w:val="2"/>
          <w:szCs w:val="16"/>
        </w:rPr>
      </w:pPr>
    </w:p>
    <w:p w:rsidR="002612F6" w:rsidRPr="00793249" w:rsidRDefault="002612F6" w:rsidP="002612F6">
      <w:pPr>
        <w:rPr>
          <w:sz w:val="2"/>
        </w:rPr>
      </w:pPr>
    </w:p>
    <w:p w:rsidR="002612F6" w:rsidRPr="00793249" w:rsidRDefault="002612F6" w:rsidP="00F10D78">
      <w:pPr>
        <w:tabs>
          <w:tab w:val="left" w:pos="1155"/>
        </w:tabs>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Зоны сельскохозяйственного использования на карте градостроительного зонирования выделены  для двух направлений:</w:t>
      </w:r>
    </w:p>
    <w:p w:rsidR="002612F6" w:rsidRPr="00793249" w:rsidRDefault="002612F6" w:rsidP="00435E89">
      <w:pPr>
        <w:pStyle w:val="affa"/>
        <w:numPr>
          <w:ilvl w:val="0"/>
          <w:numId w:val="65"/>
        </w:numPr>
        <w:tabs>
          <w:tab w:val="left" w:pos="1155"/>
        </w:tabs>
        <w:spacing w:before="100" w:line="312" w:lineRule="auto"/>
        <w:jc w:val="both"/>
        <w:rPr>
          <w:rFonts w:ascii="Arial" w:hAnsi="Arial" w:cs="Arial"/>
          <w:color w:val="000000"/>
          <w:sz w:val="22"/>
          <w:szCs w:val="22"/>
        </w:rPr>
      </w:pPr>
      <w:r w:rsidRPr="00793249">
        <w:rPr>
          <w:rFonts w:ascii="Arial" w:hAnsi="Arial" w:cs="Arial"/>
          <w:color w:val="000000"/>
          <w:sz w:val="22"/>
          <w:szCs w:val="22"/>
        </w:rPr>
        <w:t>для определения территорий, на которые прописываются регламенты;</w:t>
      </w:r>
    </w:p>
    <w:p w:rsidR="002612F6" w:rsidRPr="00793249" w:rsidRDefault="002612F6" w:rsidP="00435E89">
      <w:pPr>
        <w:pStyle w:val="affa"/>
        <w:numPr>
          <w:ilvl w:val="0"/>
          <w:numId w:val="65"/>
        </w:numPr>
        <w:tabs>
          <w:tab w:val="left" w:pos="1155"/>
        </w:tabs>
        <w:spacing w:before="100" w:line="312" w:lineRule="auto"/>
        <w:jc w:val="both"/>
        <w:rPr>
          <w:rFonts w:ascii="Arial" w:hAnsi="Arial" w:cs="Arial"/>
          <w:color w:val="000000"/>
          <w:sz w:val="22"/>
          <w:szCs w:val="22"/>
        </w:rPr>
      </w:pPr>
      <w:r w:rsidRPr="00793249">
        <w:rPr>
          <w:rFonts w:ascii="Arial" w:hAnsi="Arial" w:cs="Arial"/>
          <w:color w:val="000000"/>
          <w:sz w:val="22"/>
          <w:szCs w:val="22"/>
        </w:rPr>
        <w:t xml:space="preserve">зоны, деятельность которых,  не регламентируется настоящими Правилами (см. статью 49). </w:t>
      </w:r>
    </w:p>
    <w:p w:rsidR="002612F6" w:rsidRPr="00793249" w:rsidRDefault="002612F6" w:rsidP="00F10D78">
      <w:pPr>
        <w:shd w:val="clear" w:color="auto" w:fill="FFFFFF"/>
        <w:spacing w:before="100" w:line="312" w:lineRule="auto"/>
        <w:ind w:firstLine="709"/>
        <w:jc w:val="both"/>
        <w:rPr>
          <w:rFonts w:ascii="Arial" w:hAnsi="Arial" w:cs="Arial"/>
          <w:spacing w:val="2"/>
          <w:sz w:val="22"/>
          <w:szCs w:val="22"/>
        </w:rPr>
      </w:pPr>
      <w:r w:rsidRPr="00793249">
        <w:rPr>
          <w:rFonts w:ascii="Arial" w:hAnsi="Arial" w:cs="Arial"/>
          <w:spacing w:val="2"/>
          <w:sz w:val="22"/>
          <w:szCs w:val="22"/>
        </w:rPr>
        <w:t xml:space="preserve">Зоны сельскохозяйственного использования, за границами населенных пунктов сельского поселения, которые обозначены на карте   </w:t>
      </w:r>
      <w:r w:rsidRPr="00793249">
        <w:rPr>
          <w:rFonts w:ascii="Arial" w:hAnsi="Arial" w:cs="Arial"/>
          <w:b/>
          <w:spacing w:val="2"/>
          <w:sz w:val="22"/>
          <w:szCs w:val="22"/>
        </w:rPr>
        <w:t>СХ -</w:t>
      </w:r>
      <w:r w:rsidRPr="00793249">
        <w:rPr>
          <w:rFonts w:ascii="Arial" w:hAnsi="Arial" w:cs="Arial"/>
          <w:spacing w:val="2"/>
          <w:sz w:val="22"/>
          <w:szCs w:val="22"/>
        </w:rPr>
        <w:t xml:space="preserve"> используются по назначению. Настоящими Правилами не регламентируются.</w:t>
      </w:r>
    </w:p>
    <w:p w:rsidR="002612F6" w:rsidRPr="00793249" w:rsidRDefault="002612F6" w:rsidP="002612F6">
      <w:pPr>
        <w:shd w:val="clear" w:color="auto" w:fill="FFFFFF"/>
        <w:spacing w:before="100" w:line="312" w:lineRule="auto"/>
        <w:ind w:firstLine="709"/>
        <w:jc w:val="both"/>
        <w:rPr>
          <w:rFonts w:ascii="Arial" w:hAnsi="Arial" w:cs="Arial"/>
          <w:spacing w:val="2"/>
          <w:sz w:val="10"/>
          <w:szCs w:val="24"/>
        </w:rPr>
      </w:pPr>
    </w:p>
    <w:p w:rsidR="002612F6" w:rsidRPr="00793249" w:rsidRDefault="002612F6" w:rsidP="002612F6">
      <w:pPr>
        <w:widowControl w:val="0"/>
        <w:shd w:val="clear" w:color="auto" w:fill="FFFFFF"/>
        <w:spacing w:line="312" w:lineRule="auto"/>
        <w:jc w:val="center"/>
        <w:rPr>
          <w:b/>
          <w:sz w:val="10"/>
          <w:szCs w:val="24"/>
        </w:rPr>
      </w:pPr>
      <w:r w:rsidRPr="00793249">
        <w:rPr>
          <w:rFonts w:ascii="Arial" w:hAnsi="Arial" w:cs="Arial"/>
          <w:b/>
          <w:bCs/>
          <w:sz w:val="24"/>
          <w:szCs w:val="24"/>
        </w:rPr>
        <w:t>СХ-1. Зона сельскохозяйственных угодий.</w:t>
      </w:r>
    </w:p>
    <w:p w:rsidR="0052781A" w:rsidRDefault="002612F6" w:rsidP="0052781A">
      <w:pPr>
        <w:spacing w:line="312" w:lineRule="auto"/>
        <w:ind w:firstLine="709"/>
        <w:jc w:val="both"/>
        <w:rPr>
          <w:rFonts w:ascii="Arial" w:hAnsi="Arial" w:cs="Arial"/>
          <w:i/>
          <w:iCs/>
          <w:sz w:val="22"/>
          <w:szCs w:val="22"/>
        </w:rPr>
      </w:pPr>
      <w:r w:rsidRPr="00793249">
        <w:rPr>
          <w:rFonts w:ascii="Arial" w:hAnsi="Arial" w:cs="Arial"/>
          <w:i/>
          <w:iCs/>
          <w:sz w:val="22"/>
          <w:szCs w:val="22"/>
        </w:rPr>
        <w:t>Зона сельскохозяйственн</w:t>
      </w:r>
      <w:r w:rsidR="004102D1">
        <w:rPr>
          <w:rFonts w:ascii="Arial" w:hAnsi="Arial" w:cs="Arial"/>
          <w:i/>
          <w:iCs/>
          <w:sz w:val="22"/>
          <w:szCs w:val="22"/>
        </w:rPr>
        <w:t>ых</w:t>
      </w:r>
      <w:r w:rsidRPr="00793249">
        <w:rPr>
          <w:rFonts w:ascii="Arial" w:hAnsi="Arial" w:cs="Arial"/>
          <w:i/>
          <w:iCs/>
          <w:sz w:val="22"/>
          <w:szCs w:val="22"/>
        </w:rPr>
        <w:t xml:space="preserve"> </w:t>
      </w:r>
      <w:r w:rsidR="004102D1">
        <w:rPr>
          <w:rFonts w:ascii="Arial" w:hAnsi="Arial" w:cs="Arial"/>
          <w:i/>
          <w:iCs/>
          <w:sz w:val="22"/>
          <w:szCs w:val="22"/>
        </w:rPr>
        <w:t>угодий</w:t>
      </w:r>
      <w:r w:rsidRPr="00793249">
        <w:rPr>
          <w:rFonts w:ascii="Arial" w:hAnsi="Arial" w:cs="Arial"/>
          <w:i/>
          <w:iCs/>
          <w:sz w:val="22"/>
          <w:szCs w:val="22"/>
        </w:rPr>
        <w:t xml:space="preserve"> </w:t>
      </w:r>
      <w:r w:rsidR="0052781A">
        <w:rPr>
          <w:rFonts w:ascii="Arial" w:hAnsi="Arial" w:cs="Arial"/>
          <w:i/>
          <w:iCs/>
          <w:sz w:val="22"/>
          <w:szCs w:val="22"/>
        </w:rPr>
        <w:t>(</w:t>
      </w:r>
      <w:r w:rsidRPr="0052781A">
        <w:rPr>
          <w:rFonts w:ascii="Arial" w:hAnsi="Arial" w:cs="Arial"/>
          <w:b/>
          <w:i/>
          <w:iCs/>
          <w:sz w:val="22"/>
          <w:szCs w:val="22"/>
        </w:rPr>
        <w:t>СХ-1</w:t>
      </w:r>
      <w:r w:rsidR="0052781A">
        <w:rPr>
          <w:rFonts w:ascii="Arial" w:hAnsi="Arial" w:cs="Arial"/>
          <w:b/>
          <w:i/>
          <w:iCs/>
          <w:sz w:val="22"/>
          <w:szCs w:val="22"/>
        </w:rPr>
        <w:t>)</w:t>
      </w:r>
      <w:r w:rsidRPr="00793249">
        <w:rPr>
          <w:rFonts w:ascii="Arial" w:hAnsi="Arial" w:cs="Arial"/>
          <w:i/>
          <w:iCs/>
          <w:sz w:val="22"/>
          <w:szCs w:val="22"/>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2612F6" w:rsidRPr="00793249" w:rsidRDefault="004102D1" w:rsidP="0052781A">
      <w:pPr>
        <w:spacing w:line="312" w:lineRule="auto"/>
        <w:ind w:firstLine="709"/>
        <w:jc w:val="right"/>
        <w:rPr>
          <w:rFonts w:ascii="Arial CYR" w:hAnsi="Arial CYR" w:cs="Arial"/>
        </w:rPr>
      </w:pPr>
      <w:r>
        <w:rPr>
          <w:rFonts w:ascii="Arial CYR" w:hAnsi="Arial CYR"/>
          <w:sz w:val="22"/>
          <w:szCs w:val="22"/>
        </w:rPr>
        <w:t xml:space="preserve">Таблица </w:t>
      </w:r>
      <w:r w:rsidR="002612F6" w:rsidRPr="00793249">
        <w:rPr>
          <w:rFonts w:ascii="Arial CYR" w:hAnsi="Arial CYR"/>
          <w:sz w:val="22"/>
          <w:szCs w:val="22"/>
        </w:rPr>
        <w:t>1</w:t>
      </w:r>
      <w:r>
        <w:rPr>
          <w:rFonts w:ascii="Arial CYR" w:hAnsi="Arial CYR"/>
          <w:sz w:val="22"/>
          <w:szCs w:val="22"/>
        </w:rPr>
        <w:t>0</w:t>
      </w:r>
      <w:r w:rsidR="002612F6" w:rsidRPr="00793249">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5"/>
        <w:gridCol w:w="2051"/>
        <w:gridCol w:w="7655"/>
      </w:tblGrid>
      <w:tr w:rsidR="00C87DB4" w:rsidRPr="00793249" w:rsidTr="00C87DB4">
        <w:trPr>
          <w:cantSplit/>
          <w:trHeight w:val="454"/>
          <w:tblHeader/>
        </w:trPr>
        <w:tc>
          <w:tcPr>
            <w:tcW w:w="426" w:type="dxa"/>
            <w:shd w:val="clear" w:color="auto" w:fill="F2F2F2" w:themeFill="background1" w:themeFillShade="F2"/>
            <w:vAlign w:val="center"/>
          </w:tcPr>
          <w:p w:rsidR="00C87DB4" w:rsidRPr="00793249" w:rsidRDefault="00C87DB4" w:rsidP="008A2FB7">
            <w:pPr>
              <w:tabs>
                <w:tab w:val="left" w:pos="1155"/>
              </w:tabs>
              <w:jc w:val="center"/>
              <w:rPr>
                <w:rFonts w:ascii="Arial" w:hAnsi="Arial" w:cs="Arial"/>
                <w:sz w:val="18"/>
              </w:rPr>
            </w:pPr>
            <w:r w:rsidRPr="00793249">
              <w:rPr>
                <w:rFonts w:ascii="Arial" w:hAnsi="Arial" w:cs="Arial"/>
                <w:sz w:val="18"/>
              </w:rPr>
              <w:t>№</w:t>
            </w:r>
          </w:p>
        </w:tc>
        <w:tc>
          <w:tcPr>
            <w:tcW w:w="2126" w:type="dxa"/>
            <w:gridSpan w:val="2"/>
            <w:shd w:val="clear" w:color="auto" w:fill="F2F2F2" w:themeFill="background1" w:themeFillShade="F2"/>
            <w:vAlign w:val="center"/>
          </w:tcPr>
          <w:p w:rsidR="00C87DB4" w:rsidRPr="00793249" w:rsidRDefault="00C87DB4" w:rsidP="008A2FB7">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C87DB4" w:rsidRPr="00793249" w:rsidRDefault="00C87DB4" w:rsidP="008A2FB7">
            <w:pPr>
              <w:tabs>
                <w:tab w:val="left" w:pos="1155"/>
              </w:tabs>
              <w:jc w:val="center"/>
              <w:rPr>
                <w:rFonts w:ascii="Arial" w:hAnsi="Arial" w:cs="Arial"/>
                <w:sz w:val="18"/>
              </w:rPr>
            </w:pPr>
            <w:r w:rsidRPr="00793249">
              <w:rPr>
                <w:rFonts w:ascii="Arial" w:hAnsi="Arial" w:cs="Arial"/>
                <w:sz w:val="18"/>
              </w:rPr>
              <w:t>Содержание регламента</w:t>
            </w:r>
          </w:p>
        </w:tc>
      </w:tr>
      <w:tr w:rsidR="00C87DB4" w:rsidRPr="00793249" w:rsidTr="008A2FB7">
        <w:tc>
          <w:tcPr>
            <w:tcW w:w="2552" w:type="dxa"/>
            <w:gridSpan w:val="3"/>
            <w:vAlign w:val="center"/>
          </w:tcPr>
          <w:p w:rsidR="00C87DB4" w:rsidRPr="00793249" w:rsidRDefault="00C87DB4" w:rsidP="00C87DB4">
            <w:pPr>
              <w:tabs>
                <w:tab w:val="left" w:pos="1155"/>
              </w:tabs>
              <w:jc w:val="center"/>
              <w:rPr>
                <w:rFonts w:ascii="Arial CYR" w:hAnsi="Arial CYR" w:cs="Arial"/>
                <w:b/>
                <w:sz w:val="26"/>
                <w:szCs w:val="26"/>
              </w:rPr>
            </w:pPr>
            <w:r w:rsidRPr="00793249">
              <w:rPr>
                <w:rFonts w:ascii="Arial CYR" w:hAnsi="Arial CYR" w:cs="Arial"/>
                <w:b/>
                <w:sz w:val="26"/>
                <w:szCs w:val="26"/>
              </w:rPr>
              <w:t xml:space="preserve">Индекс зоны - </w:t>
            </w:r>
            <w:r w:rsidRPr="00793249">
              <w:rPr>
                <w:rFonts w:ascii="Arial CYR" w:hAnsi="Arial CYR" w:cs="Arial"/>
                <w:b/>
                <w:bCs/>
                <w:sz w:val="26"/>
                <w:szCs w:val="26"/>
              </w:rPr>
              <w:t>СХ-1</w:t>
            </w:r>
          </w:p>
        </w:tc>
        <w:tc>
          <w:tcPr>
            <w:tcW w:w="7655" w:type="dxa"/>
            <w:vAlign w:val="center"/>
          </w:tcPr>
          <w:p w:rsidR="00C87DB4" w:rsidRPr="00793249" w:rsidRDefault="00C87DB4" w:rsidP="00C87DB4">
            <w:pPr>
              <w:tabs>
                <w:tab w:val="left" w:pos="1155"/>
              </w:tabs>
              <w:jc w:val="center"/>
              <w:rPr>
                <w:rFonts w:ascii="Arial CYR" w:hAnsi="Arial CYR" w:cs="Arial"/>
                <w:b/>
                <w:sz w:val="26"/>
                <w:szCs w:val="26"/>
              </w:rPr>
            </w:pPr>
            <w:r w:rsidRPr="00793249">
              <w:rPr>
                <w:rFonts w:ascii="Arial CYR" w:hAnsi="Arial CYR" w:cs="Arial"/>
                <w:b/>
                <w:bCs/>
                <w:sz w:val="26"/>
                <w:szCs w:val="26"/>
              </w:rPr>
              <w:t>Зона сельскохозяйственных угодий</w:t>
            </w:r>
          </w:p>
        </w:tc>
      </w:tr>
      <w:tr w:rsidR="002612F6" w:rsidRPr="00793249" w:rsidTr="00C87DB4">
        <w:tc>
          <w:tcPr>
            <w:tcW w:w="10207" w:type="dxa"/>
            <w:gridSpan w:val="4"/>
            <w:vAlign w:val="center"/>
          </w:tcPr>
          <w:p w:rsidR="002612F6" w:rsidRPr="00793249" w:rsidRDefault="002612F6" w:rsidP="00C87DB4">
            <w:pPr>
              <w:ind w:firstLine="567"/>
              <w:jc w:val="center"/>
              <w:rPr>
                <w:rFonts w:ascii="Arial CYR" w:hAnsi="Arial CYR"/>
                <w:sz w:val="22"/>
                <w:szCs w:val="24"/>
              </w:rPr>
            </w:pPr>
            <w:r w:rsidRPr="00793249">
              <w:rPr>
                <w:rFonts w:ascii="Arial CYR" w:hAnsi="Arial CYR"/>
                <w:b/>
                <w:sz w:val="22"/>
                <w:szCs w:val="24"/>
              </w:rPr>
              <w:t>I. Виды разрешенного использования земельных участков и объектов капитального строительства.</w:t>
            </w:r>
          </w:p>
        </w:tc>
      </w:tr>
      <w:tr w:rsidR="002612F6" w:rsidRPr="00793249" w:rsidTr="00C87DB4">
        <w:trPr>
          <w:trHeight w:val="801"/>
        </w:trPr>
        <w:tc>
          <w:tcPr>
            <w:tcW w:w="501" w:type="dxa"/>
            <w:gridSpan w:val="2"/>
          </w:tcPr>
          <w:p w:rsidR="002612F6" w:rsidRPr="00793249" w:rsidRDefault="002612F6" w:rsidP="00C87DB4">
            <w:pPr>
              <w:tabs>
                <w:tab w:val="left" w:pos="1155"/>
              </w:tabs>
              <w:jc w:val="center"/>
              <w:rPr>
                <w:b/>
                <w:sz w:val="22"/>
                <w:szCs w:val="24"/>
              </w:rPr>
            </w:pPr>
            <w:r w:rsidRPr="00793249">
              <w:rPr>
                <w:b/>
                <w:sz w:val="22"/>
                <w:szCs w:val="24"/>
              </w:rPr>
              <w:t>1.</w:t>
            </w:r>
          </w:p>
          <w:p w:rsidR="002612F6" w:rsidRPr="00793249" w:rsidRDefault="002612F6" w:rsidP="00C87DB4">
            <w:pPr>
              <w:tabs>
                <w:tab w:val="left" w:pos="1155"/>
              </w:tabs>
              <w:jc w:val="center"/>
              <w:rPr>
                <w:b/>
                <w:sz w:val="22"/>
                <w:szCs w:val="24"/>
              </w:rPr>
            </w:pPr>
          </w:p>
        </w:tc>
        <w:tc>
          <w:tcPr>
            <w:tcW w:w="2051" w:type="dxa"/>
          </w:tcPr>
          <w:p w:rsidR="002612F6" w:rsidRPr="00793249" w:rsidRDefault="002612F6" w:rsidP="00C87DB4">
            <w:pPr>
              <w:tabs>
                <w:tab w:val="left" w:pos="1155"/>
              </w:tabs>
              <w:jc w:val="center"/>
              <w:rPr>
                <w:b/>
                <w:sz w:val="22"/>
                <w:szCs w:val="24"/>
              </w:rPr>
            </w:pPr>
            <w:r w:rsidRPr="00793249">
              <w:rPr>
                <w:b/>
                <w:sz w:val="22"/>
                <w:szCs w:val="24"/>
              </w:rPr>
              <w:t>Основные виды разрешенного использования</w:t>
            </w:r>
            <w:r w:rsidR="00C87DB4" w:rsidRPr="00793249">
              <w:rPr>
                <w:b/>
                <w:sz w:val="22"/>
                <w:szCs w:val="24"/>
              </w:rPr>
              <w:t>:</w:t>
            </w:r>
          </w:p>
        </w:tc>
        <w:tc>
          <w:tcPr>
            <w:tcW w:w="7655" w:type="dxa"/>
          </w:tcPr>
          <w:p w:rsidR="002612F6" w:rsidRPr="005A09C6" w:rsidRDefault="002612F6" w:rsidP="00435E89">
            <w:pPr>
              <w:pStyle w:val="affa"/>
              <w:numPr>
                <w:ilvl w:val="0"/>
                <w:numId w:val="66"/>
              </w:numPr>
              <w:rPr>
                <w:sz w:val="24"/>
                <w:szCs w:val="24"/>
              </w:rPr>
            </w:pPr>
            <w:r w:rsidRPr="005A09C6">
              <w:rPr>
                <w:sz w:val="24"/>
                <w:szCs w:val="24"/>
              </w:rPr>
              <w:t>поля и участки для выращивания сельхозпродукции;</w:t>
            </w:r>
          </w:p>
          <w:p w:rsidR="002612F6" w:rsidRPr="005A09C6" w:rsidRDefault="002612F6" w:rsidP="00435E89">
            <w:pPr>
              <w:pStyle w:val="ConsPlusNormal"/>
              <w:numPr>
                <w:ilvl w:val="0"/>
                <w:numId w:val="66"/>
              </w:numPr>
              <w:jc w:val="both"/>
              <w:rPr>
                <w:sz w:val="24"/>
                <w:szCs w:val="24"/>
              </w:rPr>
            </w:pPr>
            <w:r w:rsidRPr="005A09C6">
              <w:rPr>
                <w:sz w:val="24"/>
                <w:szCs w:val="24"/>
              </w:rPr>
              <w:t>сенокосы;</w:t>
            </w:r>
          </w:p>
          <w:p w:rsidR="002612F6" w:rsidRPr="005A09C6" w:rsidRDefault="002612F6" w:rsidP="00435E89">
            <w:pPr>
              <w:pStyle w:val="ConsPlusNormal"/>
              <w:numPr>
                <w:ilvl w:val="0"/>
                <w:numId w:val="66"/>
              </w:numPr>
              <w:jc w:val="both"/>
              <w:rPr>
                <w:sz w:val="24"/>
                <w:szCs w:val="24"/>
              </w:rPr>
            </w:pPr>
            <w:r w:rsidRPr="005A09C6">
              <w:rPr>
                <w:sz w:val="24"/>
                <w:szCs w:val="24"/>
              </w:rPr>
              <w:t xml:space="preserve">луга, пастбища, </w:t>
            </w:r>
          </w:p>
          <w:p w:rsidR="002612F6" w:rsidRPr="005A09C6" w:rsidRDefault="002612F6" w:rsidP="00435E89">
            <w:pPr>
              <w:pStyle w:val="affa"/>
              <w:numPr>
                <w:ilvl w:val="0"/>
                <w:numId w:val="66"/>
              </w:numPr>
              <w:rPr>
                <w:sz w:val="24"/>
                <w:szCs w:val="24"/>
              </w:rPr>
            </w:pPr>
            <w:r w:rsidRPr="005A09C6">
              <w:rPr>
                <w:sz w:val="24"/>
                <w:szCs w:val="24"/>
              </w:rPr>
              <w:t>многолетние насаждения (сады, пр.);</w:t>
            </w:r>
          </w:p>
          <w:p w:rsidR="002612F6" w:rsidRPr="005A09C6" w:rsidRDefault="002612F6" w:rsidP="00435E89">
            <w:pPr>
              <w:pStyle w:val="affa"/>
              <w:numPr>
                <w:ilvl w:val="0"/>
                <w:numId w:val="66"/>
              </w:numPr>
              <w:rPr>
                <w:sz w:val="24"/>
                <w:szCs w:val="24"/>
              </w:rPr>
            </w:pPr>
            <w:r w:rsidRPr="005A09C6">
              <w:rPr>
                <w:sz w:val="24"/>
                <w:szCs w:val="24"/>
              </w:rPr>
              <w:t>огороды;</w:t>
            </w:r>
          </w:p>
          <w:p w:rsidR="002612F6" w:rsidRPr="005A09C6" w:rsidRDefault="002612F6" w:rsidP="00435E89">
            <w:pPr>
              <w:pStyle w:val="affa"/>
              <w:numPr>
                <w:ilvl w:val="0"/>
                <w:numId w:val="66"/>
              </w:numPr>
              <w:rPr>
                <w:sz w:val="24"/>
                <w:szCs w:val="24"/>
              </w:rPr>
            </w:pPr>
            <w:r w:rsidRPr="005A09C6">
              <w:rPr>
                <w:sz w:val="24"/>
                <w:szCs w:val="24"/>
              </w:rPr>
              <w:t>лесополосы;</w:t>
            </w:r>
          </w:p>
          <w:p w:rsidR="002612F6" w:rsidRPr="00793249" w:rsidRDefault="002612F6" w:rsidP="00435E89">
            <w:pPr>
              <w:pStyle w:val="affa"/>
              <w:numPr>
                <w:ilvl w:val="0"/>
                <w:numId w:val="66"/>
              </w:numPr>
              <w:rPr>
                <w:sz w:val="22"/>
                <w:szCs w:val="24"/>
              </w:rPr>
            </w:pPr>
            <w:r w:rsidRPr="005A09C6">
              <w:rPr>
                <w:sz w:val="24"/>
                <w:szCs w:val="24"/>
              </w:rPr>
              <w:t>внутрихозяйственные дороги</w:t>
            </w:r>
          </w:p>
          <w:p w:rsidR="002612F6" w:rsidRPr="00793249" w:rsidRDefault="002612F6" w:rsidP="00A12C67">
            <w:pPr>
              <w:shd w:val="clear" w:color="auto" w:fill="FFFFFF"/>
              <w:ind w:firstLine="284"/>
              <w:jc w:val="both"/>
              <w:rPr>
                <w:sz w:val="22"/>
                <w:szCs w:val="24"/>
              </w:rPr>
            </w:pPr>
          </w:p>
        </w:tc>
      </w:tr>
      <w:tr w:rsidR="002612F6" w:rsidRPr="00793249" w:rsidTr="00C87DB4">
        <w:trPr>
          <w:trHeight w:val="1032"/>
        </w:trPr>
        <w:tc>
          <w:tcPr>
            <w:tcW w:w="501" w:type="dxa"/>
            <w:gridSpan w:val="2"/>
          </w:tcPr>
          <w:p w:rsidR="002612F6" w:rsidRPr="00793249" w:rsidRDefault="002612F6" w:rsidP="00C87DB4">
            <w:pPr>
              <w:tabs>
                <w:tab w:val="left" w:pos="1155"/>
              </w:tabs>
              <w:jc w:val="center"/>
              <w:rPr>
                <w:b/>
                <w:sz w:val="22"/>
                <w:szCs w:val="24"/>
              </w:rPr>
            </w:pPr>
            <w:r w:rsidRPr="00793249">
              <w:rPr>
                <w:b/>
                <w:sz w:val="22"/>
                <w:szCs w:val="24"/>
              </w:rPr>
              <w:t>2.</w:t>
            </w:r>
          </w:p>
          <w:p w:rsidR="002612F6" w:rsidRPr="00793249" w:rsidRDefault="002612F6" w:rsidP="00C87DB4">
            <w:pPr>
              <w:tabs>
                <w:tab w:val="left" w:pos="1155"/>
              </w:tabs>
              <w:jc w:val="center"/>
              <w:rPr>
                <w:b/>
                <w:sz w:val="22"/>
                <w:szCs w:val="24"/>
              </w:rPr>
            </w:pPr>
          </w:p>
        </w:tc>
        <w:tc>
          <w:tcPr>
            <w:tcW w:w="2051" w:type="dxa"/>
          </w:tcPr>
          <w:p w:rsidR="002612F6" w:rsidRPr="00793249" w:rsidRDefault="002612F6" w:rsidP="00C87DB4">
            <w:pPr>
              <w:tabs>
                <w:tab w:val="left" w:pos="1155"/>
              </w:tabs>
              <w:jc w:val="center"/>
              <w:rPr>
                <w:b/>
                <w:sz w:val="22"/>
                <w:szCs w:val="24"/>
              </w:rPr>
            </w:pPr>
            <w:r w:rsidRPr="00793249">
              <w:rPr>
                <w:b/>
                <w:sz w:val="22"/>
                <w:szCs w:val="24"/>
              </w:rPr>
              <w:t>Вспомогательные виды разрешенного использования</w:t>
            </w:r>
            <w:r w:rsidR="00C87DB4" w:rsidRPr="00793249">
              <w:rPr>
                <w:b/>
                <w:sz w:val="22"/>
                <w:szCs w:val="24"/>
              </w:rPr>
              <w:t>:</w:t>
            </w:r>
          </w:p>
        </w:tc>
        <w:tc>
          <w:tcPr>
            <w:tcW w:w="7655" w:type="dxa"/>
          </w:tcPr>
          <w:p w:rsidR="002612F6" w:rsidRPr="005A09C6" w:rsidRDefault="002612F6" w:rsidP="00435E89">
            <w:pPr>
              <w:pStyle w:val="affa"/>
              <w:numPr>
                <w:ilvl w:val="0"/>
                <w:numId w:val="67"/>
              </w:numPr>
              <w:rPr>
                <w:sz w:val="24"/>
                <w:szCs w:val="24"/>
              </w:rPr>
            </w:pPr>
            <w:r w:rsidRPr="005A09C6">
              <w:rPr>
                <w:sz w:val="24"/>
                <w:szCs w:val="24"/>
              </w:rPr>
              <w:t>инженерные, транспортные и иные вспомогательные сооружения и устройства для нужд сельского хозяйства.</w:t>
            </w:r>
          </w:p>
        </w:tc>
      </w:tr>
      <w:tr w:rsidR="002612F6" w:rsidRPr="00793249" w:rsidTr="00C87DB4">
        <w:trPr>
          <w:trHeight w:val="680"/>
        </w:trPr>
        <w:tc>
          <w:tcPr>
            <w:tcW w:w="501" w:type="dxa"/>
            <w:gridSpan w:val="2"/>
          </w:tcPr>
          <w:p w:rsidR="002612F6" w:rsidRPr="00793249" w:rsidRDefault="002612F6" w:rsidP="00C87DB4">
            <w:pPr>
              <w:tabs>
                <w:tab w:val="left" w:pos="1155"/>
              </w:tabs>
              <w:jc w:val="center"/>
              <w:rPr>
                <w:b/>
                <w:sz w:val="22"/>
                <w:szCs w:val="24"/>
              </w:rPr>
            </w:pPr>
            <w:r w:rsidRPr="00793249">
              <w:rPr>
                <w:b/>
                <w:sz w:val="22"/>
                <w:szCs w:val="24"/>
              </w:rPr>
              <w:t>3.</w:t>
            </w:r>
          </w:p>
          <w:p w:rsidR="002612F6" w:rsidRPr="00793249" w:rsidRDefault="002612F6" w:rsidP="00C87DB4">
            <w:pPr>
              <w:tabs>
                <w:tab w:val="left" w:pos="1155"/>
              </w:tabs>
              <w:jc w:val="center"/>
              <w:rPr>
                <w:b/>
                <w:sz w:val="22"/>
                <w:szCs w:val="24"/>
              </w:rPr>
            </w:pPr>
          </w:p>
        </w:tc>
        <w:tc>
          <w:tcPr>
            <w:tcW w:w="2051" w:type="dxa"/>
          </w:tcPr>
          <w:p w:rsidR="002612F6" w:rsidRPr="00793249" w:rsidRDefault="002612F6" w:rsidP="00C87DB4">
            <w:pPr>
              <w:tabs>
                <w:tab w:val="left" w:pos="1155"/>
              </w:tabs>
              <w:jc w:val="center"/>
              <w:rPr>
                <w:b/>
                <w:sz w:val="22"/>
                <w:szCs w:val="24"/>
              </w:rPr>
            </w:pPr>
            <w:r w:rsidRPr="00793249">
              <w:rPr>
                <w:b/>
                <w:sz w:val="22"/>
                <w:szCs w:val="24"/>
              </w:rPr>
              <w:t>Условно разрешенные виды использования</w:t>
            </w:r>
            <w:r w:rsidR="00C87DB4" w:rsidRPr="00793249">
              <w:rPr>
                <w:b/>
                <w:sz w:val="22"/>
                <w:szCs w:val="24"/>
              </w:rPr>
              <w:t>:</w:t>
            </w:r>
          </w:p>
          <w:p w:rsidR="002612F6" w:rsidRPr="00793249" w:rsidRDefault="002612F6" w:rsidP="00C87DB4">
            <w:pPr>
              <w:tabs>
                <w:tab w:val="left" w:pos="1155"/>
              </w:tabs>
              <w:jc w:val="center"/>
              <w:rPr>
                <w:b/>
                <w:sz w:val="22"/>
                <w:szCs w:val="24"/>
              </w:rPr>
            </w:pPr>
          </w:p>
        </w:tc>
        <w:tc>
          <w:tcPr>
            <w:tcW w:w="7655" w:type="dxa"/>
          </w:tcPr>
          <w:p w:rsidR="002612F6" w:rsidRPr="005A09C6" w:rsidRDefault="002612F6" w:rsidP="00435E89">
            <w:pPr>
              <w:pStyle w:val="affa"/>
              <w:numPr>
                <w:ilvl w:val="0"/>
                <w:numId w:val="67"/>
              </w:numPr>
              <w:rPr>
                <w:sz w:val="24"/>
                <w:szCs w:val="24"/>
              </w:rPr>
            </w:pPr>
            <w:r w:rsidRPr="005A09C6">
              <w:rPr>
                <w:sz w:val="24"/>
                <w:szCs w:val="24"/>
              </w:rPr>
              <w:t>базы крестьянских (фермерских) хозяйств;</w:t>
            </w:r>
          </w:p>
          <w:p w:rsidR="002612F6" w:rsidRPr="005A09C6" w:rsidRDefault="002612F6" w:rsidP="00435E89">
            <w:pPr>
              <w:pStyle w:val="affa"/>
              <w:numPr>
                <w:ilvl w:val="0"/>
                <w:numId w:val="67"/>
              </w:numPr>
              <w:rPr>
                <w:sz w:val="24"/>
                <w:szCs w:val="24"/>
              </w:rPr>
            </w:pPr>
            <w:r w:rsidRPr="005A09C6">
              <w:rPr>
                <w:sz w:val="24"/>
                <w:szCs w:val="24"/>
              </w:rPr>
              <w:t>участки для личного подсобного хозяйства;</w:t>
            </w:r>
          </w:p>
          <w:p w:rsidR="002612F6" w:rsidRPr="005A09C6" w:rsidRDefault="002612F6" w:rsidP="00435E89">
            <w:pPr>
              <w:pStyle w:val="affa"/>
              <w:numPr>
                <w:ilvl w:val="0"/>
                <w:numId w:val="67"/>
              </w:numPr>
              <w:rPr>
                <w:sz w:val="24"/>
                <w:szCs w:val="24"/>
              </w:rPr>
            </w:pPr>
            <w:r w:rsidRPr="005A09C6">
              <w:rPr>
                <w:sz w:val="24"/>
                <w:szCs w:val="24"/>
              </w:rPr>
              <w:t>здания, строения и сооружения, необходимые для функционирования сельского хозяйства;</w:t>
            </w:r>
          </w:p>
          <w:p w:rsidR="002612F6" w:rsidRPr="005A09C6" w:rsidRDefault="002612F6" w:rsidP="00435E89">
            <w:pPr>
              <w:pStyle w:val="affa"/>
              <w:numPr>
                <w:ilvl w:val="0"/>
                <w:numId w:val="67"/>
              </w:numPr>
              <w:rPr>
                <w:sz w:val="24"/>
                <w:szCs w:val="24"/>
              </w:rPr>
            </w:pPr>
            <w:r w:rsidRPr="005A09C6">
              <w:rPr>
                <w:sz w:val="24"/>
                <w:szCs w:val="24"/>
              </w:rPr>
              <w:t>склады.</w:t>
            </w:r>
          </w:p>
          <w:p w:rsidR="008C67FD" w:rsidRPr="00793249" w:rsidRDefault="008C67FD" w:rsidP="008C67FD">
            <w:pPr>
              <w:pStyle w:val="affa"/>
              <w:ind w:left="360"/>
              <w:rPr>
                <w:sz w:val="22"/>
                <w:szCs w:val="24"/>
              </w:rPr>
            </w:pPr>
          </w:p>
        </w:tc>
      </w:tr>
    </w:tbl>
    <w:p w:rsidR="002612F6" w:rsidRPr="00793249" w:rsidRDefault="002612F6" w:rsidP="002612F6">
      <w:pPr>
        <w:spacing w:line="200" w:lineRule="atLeast"/>
        <w:ind w:firstLine="851"/>
        <w:jc w:val="both"/>
        <w:rPr>
          <w:rFonts w:ascii="Arial" w:hAnsi="Arial" w:cs="Arial"/>
          <w:i/>
          <w:iCs/>
          <w:color w:val="000000"/>
          <w:sz w:val="22"/>
          <w:szCs w:val="22"/>
        </w:rPr>
      </w:pPr>
    </w:p>
    <w:p w:rsidR="002612F6" w:rsidRPr="00793249" w:rsidRDefault="002612F6" w:rsidP="002612F6">
      <w:pPr>
        <w:spacing w:line="200" w:lineRule="atLeast"/>
        <w:ind w:firstLine="851"/>
        <w:jc w:val="both"/>
        <w:rPr>
          <w:rFonts w:ascii="Arial" w:hAnsi="Arial" w:cs="Arial"/>
          <w:i/>
          <w:iCs/>
          <w:color w:val="000000"/>
          <w:sz w:val="22"/>
          <w:szCs w:val="22"/>
        </w:rPr>
      </w:pPr>
    </w:p>
    <w:p w:rsidR="0052781A" w:rsidRPr="00793249" w:rsidRDefault="0052781A" w:rsidP="0052781A">
      <w:pPr>
        <w:widowControl w:val="0"/>
        <w:shd w:val="clear" w:color="auto" w:fill="FFFFFF"/>
        <w:spacing w:line="312" w:lineRule="auto"/>
        <w:jc w:val="center"/>
        <w:rPr>
          <w:rFonts w:ascii="Arial" w:hAnsi="Arial" w:cs="Arial"/>
          <w:b/>
          <w:bCs/>
          <w:sz w:val="24"/>
          <w:szCs w:val="24"/>
        </w:rPr>
      </w:pPr>
      <w:r w:rsidRPr="00793249">
        <w:rPr>
          <w:rFonts w:ascii="Arial" w:hAnsi="Arial" w:cs="Arial"/>
          <w:b/>
          <w:bCs/>
          <w:sz w:val="24"/>
          <w:szCs w:val="24"/>
        </w:rPr>
        <w:t>СХ-2</w:t>
      </w:r>
      <w:r w:rsidRPr="00793249">
        <w:rPr>
          <w:rFonts w:ascii="Arial" w:hAnsi="Arial" w:cs="Arial"/>
          <w:i/>
          <w:iCs/>
          <w:sz w:val="24"/>
          <w:szCs w:val="28"/>
        </w:rPr>
        <w:t xml:space="preserve"> </w:t>
      </w:r>
      <w:r w:rsidRPr="00793249">
        <w:rPr>
          <w:rFonts w:ascii="Arial" w:hAnsi="Arial" w:cs="Arial"/>
          <w:b/>
          <w:bCs/>
          <w:sz w:val="24"/>
          <w:szCs w:val="24"/>
        </w:rPr>
        <w:t>Зона объектов сельскохозяйственного назначения.</w:t>
      </w:r>
    </w:p>
    <w:p w:rsidR="00A45EC5" w:rsidRPr="00F423C7" w:rsidRDefault="0052781A" w:rsidP="00F423C7">
      <w:pPr>
        <w:widowControl w:val="0"/>
        <w:shd w:val="clear" w:color="auto" w:fill="FFFFFF"/>
        <w:spacing w:line="312" w:lineRule="auto"/>
        <w:jc w:val="both"/>
        <w:rPr>
          <w:rFonts w:ascii="Arial" w:hAnsi="Arial" w:cs="Arial"/>
          <w:i/>
          <w:sz w:val="24"/>
          <w:szCs w:val="24"/>
        </w:rPr>
      </w:pPr>
      <w:r w:rsidRPr="00793249">
        <w:rPr>
          <w:rFonts w:ascii="Arial" w:hAnsi="Arial" w:cs="Arial"/>
          <w:i/>
          <w:iCs/>
          <w:sz w:val="24"/>
          <w:szCs w:val="28"/>
        </w:rPr>
        <w:t xml:space="preserve">Данная зона </w:t>
      </w:r>
      <w:r w:rsidRPr="008C67FD">
        <w:rPr>
          <w:rFonts w:ascii="Arial" w:hAnsi="Arial" w:cs="Arial"/>
          <w:b/>
          <w:bCs/>
          <w:i/>
          <w:sz w:val="24"/>
          <w:szCs w:val="24"/>
        </w:rPr>
        <w:t>СХ-2</w:t>
      </w:r>
      <w:r w:rsidRPr="00793249">
        <w:rPr>
          <w:rFonts w:ascii="Arial" w:hAnsi="Arial" w:cs="Arial"/>
          <w:i/>
          <w:iCs/>
          <w:sz w:val="24"/>
          <w:szCs w:val="28"/>
        </w:rPr>
        <w:t xml:space="preserve"> выделена для </w:t>
      </w:r>
      <w:r w:rsidRPr="00793249">
        <w:rPr>
          <w:rFonts w:ascii="Arial" w:hAnsi="Arial" w:cs="Arial"/>
          <w:i/>
          <w:sz w:val="24"/>
          <w:szCs w:val="24"/>
        </w:rPr>
        <w:t>сохранения</w:t>
      </w:r>
      <w:r>
        <w:rPr>
          <w:rFonts w:ascii="Arial" w:hAnsi="Arial" w:cs="Arial"/>
          <w:i/>
          <w:sz w:val="24"/>
          <w:szCs w:val="24"/>
        </w:rPr>
        <w:t xml:space="preserve"> объектов сельскохозяйственного </w:t>
      </w:r>
      <w:r w:rsidRPr="00793249">
        <w:rPr>
          <w:rFonts w:ascii="Arial" w:hAnsi="Arial" w:cs="Arial"/>
          <w:i/>
          <w:sz w:val="24"/>
          <w:szCs w:val="24"/>
        </w:rPr>
        <w:t>назначения и обеспечивающих их инфраструктур, предотвращения их</w:t>
      </w:r>
      <w:r w:rsidR="008C67FD">
        <w:rPr>
          <w:rFonts w:ascii="Arial" w:hAnsi="Arial" w:cs="Arial"/>
          <w:i/>
          <w:sz w:val="24"/>
          <w:szCs w:val="24"/>
        </w:rPr>
        <w:t xml:space="preserve"> </w:t>
      </w:r>
      <w:r w:rsidR="002612F6" w:rsidRPr="00793249">
        <w:rPr>
          <w:rFonts w:ascii="Arial" w:hAnsi="Arial" w:cs="Arial"/>
          <w:i/>
          <w:sz w:val="24"/>
          <w:szCs w:val="24"/>
        </w:rPr>
        <w:t>использования для других видов деятельности.</w:t>
      </w:r>
    </w:p>
    <w:p w:rsidR="002612F6" w:rsidRPr="00793249" w:rsidRDefault="004102D1" w:rsidP="002612F6">
      <w:pPr>
        <w:spacing w:line="312" w:lineRule="auto"/>
        <w:ind w:firstLine="720"/>
        <w:jc w:val="right"/>
        <w:rPr>
          <w:rFonts w:ascii="Arial CYR" w:hAnsi="Arial CYR" w:cs="Arial"/>
          <w:color w:val="000000"/>
          <w:sz w:val="22"/>
          <w:szCs w:val="22"/>
        </w:rPr>
      </w:pPr>
      <w:r>
        <w:rPr>
          <w:rFonts w:ascii="Arial CYR" w:hAnsi="Arial CYR"/>
          <w:sz w:val="22"/>
          <w:szCs w:val="22"/>
        </w:rPr>
        <w:t>Таблица 11</w:t>
      </w:r>
      <w:r w:rsidR="002612F6" w:rsidRPr="00793249">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5"/>
        <w:gridCol w:w="2051"/>
        <w:gridCol w:w="7655"/>
      </w:tblGrid>
      <w:tr w:rsidR="00C87DB4" w:rsidRPr="00793249" w:rsidTr="00FC0441">
        <w:trPr>
          <w:cantSplit/>
          <w:trHeight w:val="454"/>
          <w:tblHeader/>
        </w:trPr>
        <w:tc>
          <w:tcPr>
            <w:tcW w:w="426" w:type="dxa"/>
            <w:shd w:val="clear" w:color="auto" w:fill="F2F2F2" w:themeFill="background1" w:themeFillShade="F2"/>
            <w:vAlign w:val="center"/>
          </w:tcPr>
          <w:p w:rsidR="00C87DB4" w:rsidRPr="00793249" w:rsidRDefault="00C87DB4" w:rsidP="008A2FB7">
            <w:pPr>
              <w:tabs>
                <w:tab w:val="left" w:pos="1155"/>
              </w:tabs>
              <w:jc w:val="center"/>
              <w:rPr>
                <w:rFonts w:ascii="Arial" w:hAnsi="Arial" w:cs="Arial"/>
                <w:sz w:val="18"/>
              </w:rPr>
            </w:pPr>
            <w:r w:rsidRPr="00793249">
              <w:rPr>
                <w:rFonts w:ascii="Arial" w:hAnsi="Arial" w:cs="Arial"/>
                <w:sz w:val="18"/>
              </w:rPr>
              <w:t>№</w:t>
            </w:r>
          </w:p>
        </w:tc>
        <w:tc>
          <w:tcPr>
            <w:tcW w:w="2126" w:type="dxa"/>
            <w:gridSpan w:val="2"/>
            <w:shd w:val="clear" w:color="auto" w:fill="F2F2F2" w:themeFill="background1" w:themeFillShade="F2"/>
            <w:vAlign w:val="center"/>
          </w:tcPr>
          <w:p w:rsidR="00C87DB4" w:rsidRPr="00793249" w:rsidRDefault="00C87DB4" w:rsidP="008A2FB7">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C87DB4" w:rsidRPr="00793249" w:rsidRDefault="00C87DB4" w:rsidP="008A2FB7">
            <w:pPr>
              <w:tabs>
                <w:tab w:val="left" w:pos="1155"/>
              </w:tabs>
              <w:jc w:val="center"/>
              <w:rPr>
                <w:rFonts w:ascii="Arial" w:hAnsi="Arial" w:cs="Arial"/>
                <w:sz w:val="18"/>
              </w:rPr>
            </w:pPr>
            <w:r w:rsidRPr="00793249">
              <w:rPr>
                <w:rFonts w:ascii="Arial" w:hAnsi="Arial" w:cs="Arial"/>
                <w:sz w:val="18"/>
              </w:rPr>
              <w:t>Содержание регламента</w:t>
            </w:r>
          </w:p>
        </w:tc>
      </w:tr>
      <w:tr w:rsidR="00C87DB4" w:rsidRPr="00793249" w:rsidTr="00FC0441">
        <w:trPr>
          <w:cantSplit/>
          <w:trHeight w:val="567"/>
        </w:trPr>
        <w:tc>
          <w:tcPr>
            <w:tcW w:w="2552" w:type="dxa"/>
            <w:gridSpan w:val="3"/>
            <w:shd w:val="clear" w:color="auto" w:fill="auto"/>
            <w:vAlign w:val="center"/>
          </w:tcPr>
          <w:p w:rsidR="00C87DB4" w:rsidRPr="00793249" w:rsidRDefault="00C87DB4" w:rsidP="00FC0441">
            <w:pPr>
              <w:tabs>
                <w:tab w:val="left" w:pos="1155"/>
              </w:tabs>
              <w:jc w:val="center"/>
              <w:rPr>
                <w:rFonts w:ascii="Arial CYR" w:hAnsi="Arial CYR" w:cs="Arial"/>
                <w:b/>
                <w:sz w:val="26"/>
                <w:szCs w:val="26"/>
              </w:rPr>
            </w:pPr>
            <w:r w:rsidRPr="00793249">
              <w:rPr>
                <w:rFonts w:ascii="Arial CYR" w:hAnsi="Arial CYR" w:cs="Arial"/>
                <w:b/>
                <w:sz w:val="26"/>
                <w:szCs w:val="26"/>
              </w:rPr>
              <w:t>Индекс зоны -  СХ-2</w:t>
            </w:r>
          </w:p>
        </w:tc>
        <w:tc>
          <w:tcPr>
            <w:tcW w:w="7655" w:type="dxa"/>
            <w:shd w:val="clear" w:color="auto" w:fill="auto"/>
            <w:vAlign w:val="center"/>
          </w:tcPr>
          <w:p w:rsidR="00C87DB4" w:rsidRPr="00793249" w:rsidRDefault="00C87DB4" w:rsidP="00FC0441">
            <w:pPr>
              <w:tabs>
                <w:tab w:val="left" w:pos="1155"/>
              </w:tabs>
              <w:jc w:val="center"/>
              <w:rPr>
                <w:rFonts w:ascii="Arial CYR" w:hAnsi="Arial CYR" w:cs="Arial"/>
                <w:b/>
                <w:sz w:val="26"/>
                <w:szCs w:val="26"/>
              </w:rPr>
            </w:pPr>
            <w:r w:rsidRPr="00793249">
              <w:rPr>
                <w:rFonts w:ascii="Arial CYR" w:hAnsi="Arial CYR" w:cs="Arial"/>
                <w:b/>
                <w:sz w:val="26"/>
                <w:szCs w:val="26"/>
              </w:rPr>
              <w:t>Зона объектов сельскохозяйственного назначения</w:t>
            </w:r>
          </w:p>
        </w:tc>
      </w:tr>
      <w:tr w:rsidR="002612F6" w:rsidRPr="00793249" w:rsidTr="00FC0441">
        <w:tc>
          <w:tcPr>
            <w:tcW w:w="10207" w:type="dxa"/>
            <w:gridSpan w:val="4"/>
            <w:vAlign w:val="center"/>
          </w:tcPr>
          <w:p w:rsidR="002612F6" w:rsidRPr="00793249" w:rsidRDefault="002612F6" w:rsidP="00FC0441">
            <w:pPr>
              <w:tabs>
                <w:tab w:val="left" w:pos="1155"/>
              </w:tabs>
              <w:jc w:val="center"/>
              <w:rPr>
                <w:rFonts w:ascii="Arial CYR" w:hAnsi="Arial CYR"/>
                <w:sz w:val="22"/>
                <w:szCs w:val="22"/>
              </w:rPr>
            </w:pPr>
            <w:r w:rsidRPr="00793249">
              <w:rPr>
                <w:rFonts w:ascii="Arial CYR" w:hAnsi="Arial CYR"/>
                <w:b/>
                <w:sz w:val="22"/>
                <w:szCs w:val="22"/>
              </w:rPr>
              <w:t>I. Виды  разрешенного использования земельных участков и объектов капитального строительства.</w:t>
            </w:r>
          </w:p>
        </w:tc>
      </w:tr>
      <w:tr w:rsidR="002612F6" w:rsidRPr="00793249" w:rsidTr="00C87DB4">
        <w:trPr>
          <w:trHeight w:val="730"/>
        </w:trPr>
        <w:tc>
          <w:tcPr>
            <w:tcW w:w="426" w:type="dxa"/>
          </w:tcPr>
          <w:p w:rsidR="002612F6" w:rsidRPr="00793249" w:rsidRDefault="002612F6" w:rsidP="00FC0441">
            <w:pPr>
              <w:jc w:val="center"/>
              <w:rPr>
                <w:b/>
                <w:sz w:val="22"/>
                <w:szCs w:val="22"/>
              </w:rPr>
            </w:pPr>
            <w:r w:rsidRPr="00793249">
              <w:rPr>
                <w:b/>
                <w:sz w:val="22"/>
                <w:szCs w:val="22"/>
              </w:rPr>
              <w:t>1.</w:t>
            </w:r>
          </w:p>
        </w:tc>
        <w:tc>
          <w:tcPr>
            <w:tcW w:w="2126" w:type="dxa"/>
            <w:gridSpan w:val="2"/>
          </w:tcPr>
          <w:p w:rsidR="002612F6" w:rsidRPr="00793249" w:rsidRDefault="002612F6" w:rsidP="00FC0441">
            <w:pPr>
              <w:jc w:val="center"/>
              <w:rPr>
                <w:b/>
                <w:sz w:val="22"/>
                <w:szCs w:val="22"/>
              </w:rPr>
            </w:pPr>
            <w:r w:rsidRPr="00793249">
              <w:rPr>
                <w:b/>
                <w:sz w:val="22"/>
                <w:szCs w:val="22"/>
              </w:rPr>
              <w:t>Основные виды разрешенного  ис</w:t>
            </w:r>
            <w:r w:rsidR="00FC0441" w:rsidRPr="00793249">
              <w:rPr>
                <w:b/>
                <w:sz w:val="22"/>
                <w:szCs w:val="22"/>
              </w:rPr>
              <w:t>пользования:</w:t>
            </w:r>
          </w:p>
        </w:tc>
        <w:tc>
          <w:tcPr>
            <w:tcW w:w="7655" w:type="dxa"/>
          </w:tcPr>
          <w:p w:rsidR="002612F6" w:rsidRPr="005A09C6" w:rsidRDefault="002612F6" w:rsidP="00435E89">
            <w:pPr>
              <w:pStyle w:val="a6"/>
              <w:numPr>
                <w:ilvl w:val="0"/>
                <w:numId w:val="68"/>
              </w:numPr>
              <w:spacing w:after="0"/>
              <w:jc w:val="both"/>
              <w:rPr>
                <w:sz w:val="24"/>
                <w:szCs w:val="24"/>
              </w:rPr>
            </w:pPr>
            <w:r w:rsidRPr="005A09C6">
              <w:rPr>
                <w:sz w:val="24"/>
                <w:szCs w:val="24"/>
              </w:rPr>
              <w:t>комплексы и фермы  крупного рогатого скота, с ограничением поголовья по санитарным нормам до 1200 голов*);</w:t>
            </w:r>
          </w:p>
          <w:p w:rsidR="002612F6" w:rsidRPr="005A09C6" w:rsidRDefault="002612F6" w:rsidP="00435E89">
            <w:pPr>
              <w:pStyle w:val="a6"/>
              <w:numPr>
                <w:ilvl w:val="0"/>
                <w:numId w:val="68"/>
              </w:numPr>
              <w:spacing w:after="0"/>
              <w:jc w:val="both"/>
              <w:rPr>
                <w:sz w:val="24"/>
                <w:szCs w:val="24"/>
              </w:rPr>
            </w:pPr>
            <w:r w:rsidRPr="005A09C6">
              <w:rPr>
                <w:sz w:val="24"/>
                <w:szCs w:val="24"/>
              </w:rPr>
              <w:t>фермы для откорма бычков;</w:t>
            </w:r>
          </w:p>
          <w:p w:rsidR="002612F6" w:rsidRPr="00793249" w:rsidRDefault="002612F6" w:rsidP="008C67FD">
            <w:pPr>
              <w:pStyle w:val="affa"/>
              <w:ind w:left="360"/>
              <w:jc w:val="both"/>
              <w:rPr>
                <w:sz w:val="22"/>
                <w:szCs w:val="22"/>
              </w:rPr>
            </w:pPr>
          </w:p>
        </w:tc>
      </w:tr>
      <w:tr w:rsidR="002612F6" w:rsidRPr="00793249" w:rsidTr="00C87DB4">
        <w:trPr>
          <w:trHeight w:val="514"/>
        </w:trPr>
        <w:tc>
          <w:tcPr>
            <w:tcW w:w="426" w:type="dxa"/>
          </w:tcPr>
          <w:p w:rsidR="002612F6" w:rsidRPr="00793249" w:rsidRDefault="002612F6" w:rsidP="00FC0441">
            <w:pPr>
              <w:jc w:val="center"/>
              <w:rPr>
                <w:b/>
                <w:sz w:val="22"/>
                <w:szCs w:val="22"/>
              </w:rPr>
            </w:pPr>
            <w:r w:rsidRPr="00793249">
              <w:rPr>
                <w:b/>
                <w:sz w:val="22"/>
                <w:szCs w:val="22"/>
              </w:rPr>
              <w:t>2.</w:t>
            </w:r>
          </w:p>
          <w:p w:rsidR="002612F6" w:rsidRPr="00793249" w:rsidRDefault="002612F6" w:rsidP="00FC0441">
            <w:pPr>
              <w:jc w:val="center"/>
              <w:rPr>
                <w:b/>
                <w:sz w:val="22"/>
                <w:szCs w:val="22"/>
              </w:rPr>
            </w:pPr>
          </w:p>
        </w:tc>
        <w:tc>
          <w:tcPr>
            <w:tcW w:w="2126" w:type="dxa"/>
            <w:gridSpan w:val="2"/>
          </w:tcPr>
          <w:p w:rsidR="002612F6" w:rsidRPr="00793249" w:rsidRDefault="002612F6" w:rsidP="00FC0441">
            <w:pPr>
              <w:jc w:val="center"/>
              <w:rPr>
                <w:b/>
                <w:sz w:val="22"/>
                <w:szCs w:val="22"/>
              </w:rPr>
            </w:pPr>
            <w:r w:rsidRPr="00793249">
              <w:rPr>
                <w:b/>
                <w:sz w:val="22"/>
                <w:szCs w:val="22"/>
              </w:rPr>
              <w:t xml:space="preserve">Вспомогательные </w:t>
            </w:r>
            <w:r w:rsidR="00FC0441" w:rsidRPr="00793249">
              <w:rPr>
                <w:b/>
                <w:sz w:val="22"/>
                <w:szCs w:val="22"/>
              </w:rPr>
              <w:t>виды разрешенного использования:</w:t>
            </w:r>
          </w:p>
          <w:p w:rsidR="002612F6" w:rsidRPr="00793249" w:rsidRDefault="002612F6" w:rsidP="00FC0441">
            <w:pPr>
              <w:jc w:val="center"/>
              <w:rPr>
                <w:b/>
                <w:sz w:val="22"/>
                <w:szCs w:val="22"/>
              </w:rPr>
            </w:pPr>
          </w:p>
        </w:tc>
        <w:tc>
          <w:tcPr>
            <w:tcW w:w="7655" w:type="dxa"/>
          </w:tcPr>
          <w:p w:rsidR="002612F6" w:rsidRPr="005A09C6" w:rsidRDefault="002612F6" w:rsidP="00435E89">
            <w:pPr>
              <w:numPr>
                <w:ilvl w:val="0"/>
                <w:numId w:val="69"/>
              </w:numPr>
              <w:tabs>
                <w:tab w:val="left" w:pos="0"/>
              </w:tabs>
              <w:suppressAutoHyphens w:val="0"/>
              <w:rPr>
                <w:sz w:val="24"/>
                <w:szCs w:val="24"/>
              </w:rPr>
            </w:pPr>
            <w:r w:rsidRPr="005A09C6">
              <w:rPr>
                <w:sz w:val="24"/>
                <w:szCs w:val="24"/>
              </w:rPr>
              <w:t>здания, строения и сооружения, необходимые для функционирования сельского хозяйства;</w:t>
            </w:r>
          </w:p>
          <w:p w:rsidR="002612F6" w:rsidRPr="005A09C6" w:rsidRDefault="002612F6" w:rsidP="00435E89">
            <w:pPr>
              <w:pStyle w:val="affa"/>
              <w:numPr>
                <w:ilvl w:val="0"/>
                <w:numId w:val="69"/>
              </w:numPr>
              <w:tabs>
                <w:tab w:val="left" w:pos="0"/>
              </w:tabs>
              <w:jc w:val="both"/>
              <w:rPr>
                <w:sz w:val="24"/>
                <w:szCs w:val="24"/>
              </w:rPr>
            </w:pPr>
            <w:r w:rsidRPr="005A09C6">
              <w:rPr>
                <w:sz w:val="24"/>
                <w:szCs w:val="24"/>
              </w:rPr>
              <w:t>инженерные, транспортные и иные вспомогательные сооружения и устройства для нужд сельского хозяйства</w:t>
            </w:r>
            <w:r w:rsidR="008C67FD" w:rsidRPr="005A09C6">
              <w:rPr>
                <w:sz w:val="24"/>
                <w:szCs w:val="24"/>
              </w:rPr>
              <w:t xml:space="preserve"> **)</w:t>
            </w:r>
            <w:r w:rsidRPr="005A09C6">
              <w:rPr>
                <w:sz w:val="24"/>
                <w:szCs w:val="24"/>
              </w:rPr>
              <w:t xml:space="preserve">; </w:t>
            </w:r>
          </w:p>
          <w:p w:rsidR="002612F6" w:rsidRPr="005A09C6" w:rsidRDefault="002612F6" w:rsidP="00435E89">
            <w:pPr>
              <w:numPr>
                <w:ilvl w:val="0"/>
                <w:numId w:val="69"/>
              </w:numPr>
              <w:tabs>
                <w:tab w:val="left" w:pos="0"/>
              </w:tabs>
              <w:suppressAutoHyphens w:val="0"/>
              <w:rPr>
                <w:sz w:val="24"/>
                <w:szCs w:val="24"/>
              </w:rPr>
            </w:pPr>
            <w:r w:rsidRPr="005A09C6">
              <w:rPr>
                <w:sz w:val="24"/>
                <w:szCs w:val="24"/>
              </w:rPr>
              <w:t>хранилища, склады;</w:t>
            </w:r>
          </w:p>
          <w:p w:rsidR="002612F6" w:rsidRPr="005A09C6" w:rsidRDefault="002612F6" w:rsidP="00435E89">
            <w:pPr>
              <w:pStyle w:val="affa"/>
              <w:numPr>
                <w:ilvl w:val="0"/>
                <w:numId w:val="69"/>
              </w:numPr>
              <w:tabs>
                <w:tab w:val="left" w:pos="0"/>
              </w:tabs>
              <w:rPr>
                <w:sz w:val="24"/>
                <w:szCs w:val="24"/>
              </w:rPr>
            </w:pPr>
            <w:r w:rsidRPr="005A09C6">
              <w:rPr>
                <w:sz w:val="24"/>
                <w:szCs w:val="24"/>
              </w:rPr>
              <w:t>инженерные, транспортные и иные вспомогательные сооружения и устройства для нужд сельского хозяйства;</w:t>
            </w:r>
          </w:p>
          <w:p w:rsidR="002612F6" w:rsidRPr="005A09C6" w:rsidRDefault="002612F6" w:rsidP="00435E89">
            <w:pPr>
              <w:numPr>
                <w:ilvl w:val="0"/>
                <w:numId w:val="69"/>
              </w:numPr>
              <w:tabs>
                <w:tab w:val="left" w:pos="0"/>
              </w:tabs>
              <w:suppressAutoHyphens w:val="0"/>
              <w:rPr>
                <w:sz w:val="24"/>
                <w:szCs w:val="24"/>
              </w:rPr>
            </w:pPr>
            <w:r w:rsidRPr="005A09C6">
              <w:rPr>
                <w:sz w:val="24"/>
                <w:szCs w:val="24"/>
              </w:rPr>
              <w:t xml:space="preserve">зеленые насаждения, </w:t>
            </w:r>
            <w:r w:rsidR="00FC0441" w:rsidRPr="005A09C6">
              <w:rPr>
                <w:sz w:val="24"/>
                <w:szCs w:val="24"/>
              </w:rPr>
              <w:t>выполняющие специальные функции;</w:t>
            </w:r>
          </w:p>
          <w:p w:rsidR="002612F6" w:rsidRPr="005A09C6" w:rsidRDefault="002612F6" w:rsidP="00435E89">
            <w:pPr>
              <w:pStyle w:val="affa"/>
              <w:numPr>
                <w:ilvl w:val="0"/>
                <w:numId w:val="69"/>
              </w:numPr>
              <w:tabs>
                <w:tab w:val="left" w:pos="0"/>
              </w:tabs>
              <w:rPr>
                <w:sz w:val="24"/>
                <w:szCs w:val="24"/>
              </w:rPr>
            </w:pPr>
            <w:r w:rsidRPr="005A09C6">
              <w:rPr>
                <w:sz w:val="24"/>
                <w:szCs w:val="24"/>
              </w:rPr>
              <w:t>складские объекты для целей сел</w:t>
            </w:r>
            <w:r w:rsidR="00FC0441" w:rsidRPr="005A09C6">
              <w:rPr>
                <w:sz w:val="24"/>
                <w:szCs w:val="24"/>
              </w:rPr>
              <w:t>ьскохозяйственного производства.</w:t>
            </w:r>
          </w:p>
          <w:p w:rsidR="008C67FD" w:rsidRPr="008C67FD" w:rsidRDefault="008C67FD" w:rsidP="008C67FD">
            <w:pPr>
              <w:pStyle w:val="affa"/>
              <w:tabs>
                <w:tab w:val="left" w:pos="0"/>
              </w:tabs>
              <w:ind w:left="360"/>
              <w:rPr>
                <w:sz w:val="16"/>
                <w:szCs w:val="16"/>
              </w:rPr>
            </w:pPr>
          </w:p>
        </w:tc>
      </w:tr>
      <w:tr w:rsidR="002612F6" w:rsidRPr="00793249" w:rsidTr="00C87DB4">
        <w:trPr>
          <w:trHeight w:val="1113"/>
        </w:trPr>
        <w:tc>
          <w:tcPr>
            <w:tcW w:w="426" w:type="dxa"/>
          </w:tcPr>
          <w:p w:rsidR="002612F6" w:rsidRPr="00793249" w:rsidRDefault="002612F6" w:rsidP="00FC0441">
            <w:pPr>
              <w:jc w:val="center"/>
              <w:rPr>
                <w:b/>
                <w:sz w:val="22"/>
                <w:szCs w:val="22"/>
              </w:rPr>
            </w:pPr>
            <w:r w:rsidRPr="00793249">
              <w:rPr>
                <w:b/>
                <w:sz w:val="22"/>
                <w:szCs w:val="22"/>
              </w:rPr>
              <w:t>3.</w:t>
            </w:r>
          </w:p>
        </w:tc>
        <w:tc>
          <w:tcPr>
            <w:tcW w:w="2126" w:type="dxa"/>
            <w:gridSpan w:val="2"/>
          </w:tcPr>
          <w:p w:rsidR="002612F6" w:rsidRPr="00793249" w:rsidRDefault="002612F6" w:rsidP="00FC0441">
            <w:pPr>
              <w:jc w:val="center"/>
              <w:rPr>
                <w:b/>
                <w:sz w:val="22"/>
                <w:szCs w:val="22"/>
              </w:rPr>
            </w:pPr>
            <w:r w:rsidRPr="00793249">
              <w:rPr>
                <w:b/>
                <w:sz w:val="22"/>
                <w:szCs w:val="22"/>
              </w:rPr>
              <w:t>Условно разрешенные виды использо</w:t>
            </w:r>
            <w:r w:rsidR="00FC0441" w:rsidRPr="00793249">
              <w:rPr>
                <w:b/>
                <w:sz w:val="22"/>
                <w:szCs w:val="22"/>
              </w:rPr>
              <w:t>вания:</w:t>
            </w:r>
          </w:p>
        </w:tc>
        <w:tc>
          <w:tcPr>
            <w:tcW w:w="7655" w:type="dxa"/>
          </w:tcPr>
          <w:p w:rsidR="002612F6" w:rsidRPr="005A09C6" w:rsidRDefault="00FC0441" w:rsidP="00435E89">
            <w:pPr>
              <w:pStyle w:val="affa"/>
              <w:numPr>
                <w:ilvl w:val="0"/>
                <w:numId w:val="70"/>
              </w:numPr>
              <w:suppressAutoHyphens w:val="0"/>
              <w:rPr>
                <w:sz w:val="24"/>
                <w:szCs w:val="24"/>
              </w:rPr>
            </w:pPr>
            <w:r w:rsidRPr="005A09C6">
              <w:rPr>
                <w:sz w:val="24"/>
                <w:szCs w:val="24"/>
              </w:rPr>
              <w:t>цеха для изготовления кормов;</w:t>
            </w:r>
          </w:p>
          <w:p w:rsidR="002612F6" w:rsidRPr="005A09C6" w:rsidRDefault="00FC0441" w:rsidP="00435E89">
            <w:pPr>
              <w:pStyle w:val="affa"/>
              <w:numPr>
                <w:ilvl w:val="0"/>
                <w:numId w:val="70"/>
              </w:numPr>
              <w:suppressAutoHyphens w:val="0"/>
              <w:rPr>
                <w:sz w:val="24"/>
                <w:szCs w:val="24"/>
              </w:rPr>
            </w:pPr>
            <w:r w:rsidRPr="005A09C6">
              <w:rPr>
                <w:sz w:val="24"/>
                <w:szCs w:val="24"/>
              </w:rPr>
              <w:t>сопутствующие объекты, связанные с данным производством;</w:t>
            </w:r>
          </w:p>
          <w:p w:rsidR="002612F6" w:rsidRPr="005A09C6" w:rsidRDefault="00FC0441" w:rsidP="00435E89">
            <w:pPr>
              <w:pStyle w:val="affa"/>
              <w:numPr>
                <w:ilvl w:val="0"/>
                <w:numId w:val="70"/>
              </w:numPr>
              <w:suppressAutoHyphens w:val="0"/>
              <w:rPr>
                <w:sz w:val="24"/>
                <w:szCs w:val="24"/>
              </w:rPr>
            </w:pPr>
            <w:r w:rsidRPr="005A09C6">
              <w:rPr>
                <w:sz w:val="24"/>
                <w:szCs w:val="24"/>
              </w:rPr>
              <w:t>стоянки  и гаражи обслуживающего транспорта;</w:t>
            </w:r>
          </w:p>
          <w:p w:rsidR="002612F6" w:rsidRPr="005A09C6" w:rsidRDefault="00FC0441" w:rsidP="00435E89">
            <w:pPr>
              <w:pStyle w:val="affa"/>
              <w:numPr>
                <w:ilvl w:val="0"/>
                <w:numId w:val="70"/>
              </w:numPr>
              <w:suppressAutoHyphens w:val="0"/>
              <w:rPr>
                <w:sz w:val="24"/>
                <w:szCs w:val="24"/>
              </w:rPr>
            </w:pPr>
            <w:r w:rsidRPr="005A09C6">
              <w:rPr>
                <w:sz w:val="24"/>
                <w:szCs w:val="24"/>
              </w:rPr>
              <w:t>автостоянки для служебного и личного транспорта.</w:t>
            </w:r>
          </w:p>
          <w:p w:rsidR="002612F6" w:rsidRPr="00793249" w:rsidRDefault="002612F6" w:rsidP="00FC0441">
            <w:pPr>
              <w:suppressAutoHyphens w:val="0"/>
              <w:rPr>
                <w:sz w:val="22"/>
                <w:szCs w:val="22"/>
              </w:rPr>
            </w:pPr>
          </w:p>
        </w:tc>
      </w:tr>
      <w:tr w:rsidR="002612F6" w:rsidRPr="00793249" w:rsidTr="00C87DB4">
        <w:trPr>
          <w:trHeight w:val="180"/>
        </w:trPr>
        <w:tc>
          <w:tcPr>
            <w:tcW w:w="10207" w:type="dxa"/>
            <w:gridSpan w:val="4"/>
          </w:tcPr>
          <w:p w:rsidR="002612F6" w:rsidRPr="00793249" w:rsidRDefault="002612F6" w:rsidP="00A12C67">
            <w:pPr>
              <w:tabs>
                <w:tab w:val="left" w:pos="1155"/>
              </w:tabs>
              <w:jc w:val="center"/>
              <w:rPr>
                <w:rFonts w:ascii="Arial CYR" w:hAnsi="Arial CYR"/>
                <w:b/>
                <w:sz w:val="22"/>
                <w:szCs w:val="22"/>
              </w:rPr>
            </w:pPr>
            <w:r w:rsidRPr="00793249">
              <w:rPr>
                <w:rFonts w:ascii="Arial CYR" w:hAnsi="Arial CYR"/>
                <w:b/>
                <w:sz w:val="22"/>
                <w:szCs w:val="22"/>
              </w:rPr>
              <w:t>II. Предельные параметры земельных участков и</w:t>
            </w:r>
          </w:p>
          <w:p w:rsidR="002612F6" w:rsidRPr="00793249" w:rsidRDefault="002612F6" w:rsidP="00A12C67">
            <w:pPr>
              <w:jc w:val="center"/>
              <w:rPr>
                <w:rFonts w:ascii="Arial CYR" w:hAnsi="Arial CYR"/>
                <w:sz w:val="22"/>
                <w:szCs w:val="22"/>
              </w:rPr>
            </w:pPr>
            <w:r w:rsidRPr="00793249">
              <w:rPr>
                <w:rFonts w:ascii="Arial CYR" w:hAnsi="Arial CYR"/>
                <w:b/>
                <w:sz w:val="22"/>
                <w:szCs w:val="22"/>
              </w:rPr>
              <w:t>объектов капитального строительства</w:t>
            </w:r>
          </w:p>
        </w:tc>
      </w:tr>
      <w:tr w:rsidR="002612F6" w:rsidRPr="00793249" w:rsidTr="00C87DB4">
        <w:trPr>
          <w:trHeight w:val="514"/>
        </w:trPr>
        <w:tc>
          <w:tcPr>
            <w:tcW w:w="501" w:type="dxa"/>
            <w:gridSpan w:val="2"/>
          </w:tcPr>
          <w:p w:rsidR="002612F6" w:rsidRPr="00793249" w:rsidRDefault="002612F6" w:rsidP="00FC0441">
            <w:pPr>
              <w:jc w:val="center"/>
              <w:rPr>
                <w:b/>
                <w:sz w:val="22"/>
                <w:szCs w:val="22"/>
              </w:rPr>
            </w:pPr>
            <w:r w:rsidRPr="00793249">
              <w:rPr>
                <w:b/>
                <w:sz w:val="22"/>
                <w:szCs w:val="22"/>
              </w:rPr>
              <w:t>4.</w:t>
            </w:r>
          </w:p>
          <w:p w:rsidR="002612F6" w:rsidRPr="00793249" w:rsidRDefault="002612F6" w:rsidP="00FC0441">
            <w:pPr>
              <w:jc w:val="center"/>
              <w:rPr>
                <w:b/>
                <w:sz w:val="22"/>
                <w:szCs w:val="22"/>
              </w:rPr>
            </w:pPr>
          </w:p>
        </w:tc>
        <w:tc>
          <w:tcPr>
            <w:tcW w:w="2051" w:type="dxa"/>
          </w:tcPr>
          <w:p w:rsidR="002612F6" w:rsidRPr="00793249" w:rsidRDefault="002612F6" w:rsidP="00FC0441">
            <w:pPr>
              <w:spacing w:line="276" w:lineRule="auto"/>
              <w:jc w:val="center"/>
              <w:rPr>
                <w:rFonts w:ascii="Arial" w:hAnsi="Arial" w:cs="Arial"/>
                <w:b/>
                <w:i/>
                <w:sz w:val="22"/>
                <w:szCs w:val="22"/>
              </w:rPr>
            </w:pPr>
            <w:r w:rsidRPr="00793249">
              <w:rPr>
                <w:b/>
                <w:sz w:val="22"/>
                <w:szCs w:val="22"/>
              </w:rPr>
              <w:t>Санитарно-гигиенические и экологические требования</w:t>
            </w:r>
            <w:r w:rsidR="00FC0441" w:rsidRPr="00793249">
              <w:rPr>
                <w:b/>
                <w:sz w:val="22"/>
                <w:szCs w:val="22"/>
              </w:rPr>
              <w:t>:</w:t>
            </w:r>
          </w:p>
          <w:p w:rsidR="002612F6" w:rsidRPr="00793249" w:rsidRDefault="002612F6" w:rsidP="00FC0441">
            <w:pPr>
              <w:jc w:val="center"/>
              <w:rPr>
                <w:b/>
                <w:sz w:val="22"/>
                <w:szCs w:val="22"/>
              </w:rPr>
            </w:pPr>
          </w:p>
        </w:tc>
        <w:tc>
          <w:tcPr>
            <w:tcW w:w="7655" w:type="dxa"/>
          </w:tcPr>
          <w:p w:rsidR="002612F6" w:rsidRPr="005A09C6" w:rsidRDefault="002612F6" w:rsidP="00435E89">
            <w:pPr>
              <w:pStyle w:val="affa"/>
              <w:numPr>
                <w:ilvl w:val="0"/>
                <w:numId w:val="71"/>
              </w:numPr>
              <w:suppressAutoHyphens w:val="0"/>
              <w:rPr>
                <w:sz w:val="24"/>
                <w:szCs w:val="24"/>
              </w:rPr>
            </w:pPr>
            <w:r w:rsidRPr="005A09C6">
              <w:rPr>
                <w:sz w:val="24"/>
                <w:szCs w:val="24"/>
              </w:rPr>
              <w:t>запрещено увеличение мощности ферм, примыкающих к территории населенных пунктов,  так как это вызовет увеличения  санитарно – защитных зон   (СЗЗ);</w:t>
            </w:r>
          </w:p>
          <w:p w:rsidR="002612F6" w:rsidRPr="005A09C6" w:rsidRDefault="002612F6" w:rsidP="00435E89">
            <w:pPr>
              <w:pStyle w:val="affa"/>
              <w:numPr>
                <w:ilvl w:val="0"/>
                <w:numId w:val="71"/>
              </w:numPr>
              <w:suppressAutoHyphens w:val="0"/>
              <w:rPr>
                <w:sz w:val="24"/>
                <w:szCs w:val="24"/>
              </w:rPr>
            </w:pPr>
            <w:r w:rsidRPr="005A09C6">
              <w:rPr>
                <w:sz w:val="24"/>
                <w:szCs w:val="24"/>
              </w:rPr>
              <w:t>новые объекты необходимо размещать с учетом выполнения санитарного разрыва до жилой застройки.</w:t>
            </w:r>
          </w:p>
          <w:p w:rsidR="002612F6" w:rsidRPr="00793249" w:rsidRDefault="002612F6" w:rsidP="00A12C67">
            <w:pPr>
              <w:suppressAutoHyphens w:val="0"/>
              <w:rPr>
                <w:sz w:val="22"/>
                <w:szCs w:val="22"/>
              </w:rPr>
            </w:pPr>
          </w:p>
        </w:tc>
      </w:tr>
    </w:tbl>
    <w:p w:rsidR="002612F6" w:rsidRPr="00793249" w:rsidRDefault="002612F6" w:rsidP="002612F6">
      <w:pPr>
        <w:spacing w:line="276" w:lineRule="auto"/>
        <w:ind w:firstLine="567"/>
        <w:jc w:val="both"/>
        <w:rPr>
          <w:rFonts w:ascii="Arial" w:hAnsi="Arial" w:cs="Arial"/>
          <w:i/>
          <w:sz w:val="10"/>
          <w:szCs w:val="24"/>
        </w:rPr>
      </w:pPr>
    </w:p>
    <w:p w:rsidR="002612F6" w:rsidRPr="00793249" w:rsidRDefault="002612F6" w:rsidP="00FC0441">
      <w:pPr>
        <w:ind w:left="708"/>
        <w:jc w:val="both"/>
        <w:rPr>
          <w:sz w:val="22"/>
          <w:szCs w:val="22"/>
        </w:rPr>
      </w:pPr>
      <w:r w:rsidRPr="00793249">
        <w:rPr>
          <w:sz w:val="22"/>
          <w:szCs w:val="22"/>
        </w:rPr>
        <w:t>*) увеличение поголовья будет способствовать увеличению СЗЗ, что не допустимо (сельхозпроизводство соседствует с существующей жилой застройкой.</w:t>
      </w:r>
    </w:p>
    <w:p w:rsidR="002612F6" w:rsidRPr="00793249" w:rsidRDefault="002612F6" w:rsidP="00FC0441">
      <w:pPr>
        <w:tabs>
          <w:tab w:val="left" w:pos="1155"/>
        </w:tabs>
        <w:ind w:left="708"/>
        <w:jc w:val="both"/>
        <w:rPr>
          <w:rFonts w:ascii="Arial" w:hAnsi="Arial" w:cs="Arial"/>
          <w:sz w:val="22"/>
          <w:szCs w:val="22"/>
        </w:rPr>
      </w:pPr>
      <w:r w:rsidRPr="00793249">
        <w:rPr>
          <w:sz w:val="22"/>
          <w:szCs w:val="22"/>
        </w:rPr>
        <w:t>**) генеральным плано</w:t>
      </w:r>
      <w:r w:rsidR="00FC0441" w:rsidRPr="00793249">
        <w:rPr>
          <w:sz w:val="22"/>
          <w:szCs w:val="22"/>
        </w:rPr>
        <w:t>м</w:t>
      </w:r>
      <w:r w:rsidRPr="00793249">
        <w:rPr>
          <w:sz w:val="22"/>
          <w:szCs w:val="22"/>
        </w:rPr>
        <w:t xml:space="preserve"> предусматривается установить биоустановки  </w:t>
      </w:r>
      <w:r w:rsidR="00FC0441" w:rsidRPr="00793249">
        <w:rPr>
          <w:sz w:val="22"/>
          <w:szCs w:val="22"/>
        </w:rPr>
        <w:t>(</w:t>
      </w:r>
      <w:r w:rsidRPr="00793249">
        <w:rPr>
          <w:sz w:val="22"/>
          <w:szCs w:val="22"/>
        </w:rPr>
        <w:t>для переработки навоза на удобрения и получения топлива – биогаза</w:t>
      </w:r>
      <w:r w:rsidR="00FC0441" w:rsidRPr="00793249">
        <w:rPr>
          <w:sz w:val="22"/>
          <w:szCs w:val="22"/>
        </w:rPr>
        <w:t>)</w:t>
      </w:r>
      <w:r w:rsidRPr="00793249">
        <w:rPr>
          <w:sz w:val="22"/>
          <w:szCs w:val="22"/>
        </w:rPr>
        <w:t>, которые позвол</w:t>
      </w:r>
      <w:r w:rsidR="00FC0441" w:rsidRPr="00793249">
        <w:rPr>
          <w:sz w:val="22"/>
          <w:szCs w:val="22"/>
        </w:rPr>
        <w:t>я</w:t>
      </w:r>
      <w:r w:rsidRPr="00793249">
        <w:rPr>
          <w:sz w:val="22"/>
          <w:szCs w:val="22"/>
        </w:rPr>
        <w:t>т сократить CЗЗ.  При необходимости производить корректировку Правил.</w:t>
      </w:r>
    </w:p>
    <w:p w:rsidR="002612F6" w:rsidRPr="00793249" w:rsidRDefault="002612F6" w:rsidP="002612F6">
      <w:pPr>
        <w:spacing w:line="276" w:lineRule="auto"/>
        <w:ind w:firstLine="567"/>
        <w:jc w:val="both"/>
        <w:rPr>
          <w:rFonts w:ascii="Arial" w:hAnsi="Arial" w:cs="Arial"/>
          <w:i/>
          <w:sz w:val="16"/>
          <w:szCs w:val="24"/>
        </w:rPr>
      </w:pPr>
    </w:p>
    <w:p w:rsidR="00353E46" w:rsidRPr="00793249" w:rsidRDefault="00353E46" w:rsidP="002612F6">
      <w:pPr>
        <w:spacing w:line="276" w:lineRule="auto"/>
        <w:ind w:firstLine="567"/>
        <w:jc w:val="both"/>
        <w:rPr>
          <w:rFonts w:ascii="Arial" w:hAnsi="Arial" w:cs="Arial"/>
          <w:i/>
          <w:sz w:val="16"/>
          <w:szCs w:val="24"/>
        </w:rPr>
      </w:pPr>
    </w:p>
    <w:p w:rsidR="0052781A" w:rsidRDefault="0052781A" w:rsidP="0052781A">
      <w:pPr>
        <w:tabs>
          <w:tab w:val="left" w:pos="1155"/>
        </w:tabs>
        <w:spacing w:line="312" w:lineRule="auto"/>
        <w:ind w:left="390"/>
        <w:jc w:val="center"/>
        <w:rPr>
          <w:rFonts w:ascii="Arial" w:hAnsi="Arial" w:cs="Arial"/>
          <w:b/>
          <w:color w:val="000000" w:themeColor="text1"/>
          <w:sz w:val="24"/>
          <w:szCs w:val="24"/>
        </w:rPr>
      </w:pPr>
      <w:r w:rsidRPr="00E51C17">
        <w:rPr>
          <w:rFonts w:ascii="Arial" w:hAnsi="Arial" w:cs="Arial"/>
          <w:b/>
          <w:color w:val="000000" w:themeColor="text1"/>
          <w:sz w:val="24"/>
          <w:szCs w:val="24"/>
        </w:rPr>
        <w:t>СХ-3 - Зона садоводства.</w:t>
      </w:r>
    </w:p>
    <w:p w:rsidR="0052781A" w:rsidRPr="00F423C7" w:rsidRDefault="0052781A" w:rsidP="0052781A">
      <w:pPr>
        <w:spacing w:line="276" w:lineRule="auto"/>
        <w:ind w:firstLine="567"/>
        <w:jc w:val="both"/>
        <w:rPr>
          <w:rFonts w:ascii="Arial" w:hAnsi="Arial" w:cs="Arial"/>
          <w:b/>
          <w:color w:val="000000" w:themeColor="text1"/>
          <w:sz w:val="22"/>
          <w:szCs w:val="24"/>
        </w:rPr>
      </w:pPr>
      <w:r w:rsidRPr="00F423C7">
        <w:rPr>
          <w:rFonts w:ascii="Arial" w:hAnsi="Arial" w:cs="Arial"/>
          <w:i/>
          <w:iCs/>
          <w:sz w:val="22"/>
          <w:szCs w:val="28"/>
        </w:rPr>
        <w:t>Зона садов (</w:t>
      </w:r>
      <w:r w:rsidRPr="00F423C7">
        <w:rPr>
          <w:rFonts w:ascii="Arial" w:hAnsi="Arial" w:cs="Arial"/>
          <w:b/>
          <w:bCs/>
          <w:i/>
          <w:sz w:val="22"/>
          <w:szCs w:val="24"/>
        </w:rPr>
        <w:t>СХ-2</w:t>
      </w:r>
      <w:r w:rsidRPr="00F423C7">
        <w:rPr>
          <w:rFonts w:ascii="Arial" w:hAnsi="Arial" w:cs="Arial"/>
          <w:bCs/>
          <w:i/>
          <w:sz w:val="22"/>
          <w:szCs w:val="24"/>
        </w:rPr>
        <w:t>)</w:t>
      </w:r>
      <w:r w:rsidRPr="00F423C7">
        <w:rPr>
          <w:rFonts w:ascii="Arial" w:hAnsi="Arial" w:cs="Arial"/>
          <w:i/>
          <w:iCs/>
          <w:sz w:val="22"/>
          <w:szCs w:val="28"/>
        </w:rPr>
        <w:t xml:space="preserve"> выделена для </w:t>
      </w:r>
      <w:r w:rsidRPr="00F423C7">
        <w:rPr>
          <w:rFonts w:ascii="Arial" w:hAnsi="Arial" w:cs="Arial"/>
          <w:i/>
          <w:sz w:val="22"/>
          <w:szCs w:val="24"/>
        </w:rPr>
        <w:t>сохранения данных территорий для данного вида использования, предотвращения их использования для других видов деятельности.</w:t>
      </w:r>
    </w:p>
    <w:p w:rsidR="0052781A" w:rsidRPr="00E51C17" w:rsidRDefault="0052781A" w:rsidP="0052781A">
      <w:pPr>
        <w:spacing w:line="312" w:lineRule="auto"/>
        <w:ind w:firstLine="720"/>
        <w:jc w:val="right"/>
        <w:rPr>
          <w:rFonts w:ascii="Arial CYR" w:hAnsi="Arial CYR" w:cs="Arial"/>
          <w:b/>
          <w:color w:val="000000" w:themeColor="text1"/>
          <w:sz w:val="24"/>
          <w:szCs w:val="24"/>
        </w:rPr>
      </w:pPr>
      <w:r w:rsidRPr="00E51C17">
        <w:rPr>
          <w:rFonts w:ascii="Arial CYR" w:hAnsi="Arial CYR"/>
          <w:color w:val="000000" w:themeColor="text1"/>
          <w:sz w:val="22"/>
          <w:szCs w:val="22"/>
        </w:rPr>
        <w:t>Таблица 1</w:t>
      </w:r>
      <w:r w:rsidR="004102D1">
        <w:rPr>
          <w:rFonts w:ascii="Arial CYR" w:hAnsi="Arial CYR"/>
          <w:color w:val="000000" w:themeColor="text1"/>
          <w:sz w:val="22"/>
          <w:szCs w:val="22"/>
        </w:rPr>
        <w:t>2</w:t>
      </w:r>
      <w:r w:rsidRPr="00E51C17">
        <w:rPr>
          <w:rFonts w:ascii="Arial CYR" w:hAnsi="Arial CYR"/>
          <w:color w:val="000000" w:themeColor="text1"/>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5"/>
        <w:gridCol w:w="2051"/>
        <w:gridCol w:w="7655"/>
      </w:tblGrid>
      <w:tr w:rsidR="0052781A" w:rsidRPr="00E51C17" w:rsidTr="00814895">
        <w:trPr>
          <w:cantSplit/>
          <w:trHeight w:val="454"/>
          <w:tblHeader/>
        </w:trPr>
        <w:tc>
          <w:tcPr>
            <w:tcW w:w="426" w:type="dxa"/>
            <w:shd w:val="clear" w:color="auto" w:fill="F2F2F2" w:themeFill="background1" w:themeFillShade="F2"/>
            <w:vAlign w:val="center"/>
          </w:tcPr>
          <w:p w:rsidR="0052781A" w:rsidRPr="00E51C17" w:rsidRDefault="0052781A" w:rsidP="00814895">
            <w:pPr>
              <w:tabs>
                <w:tab w:val="left" w:pos="1155"/>
              </w:tabs>
              <w:jc w:val="center"/>
              <w:rPr>
                <w:rFonts w:ascii="Arial" w:hAnsi="Arial" w:cs="Arial"/>
                <w:color w:val="000000" w:themeColor="text1"/>
                <w:sz w:val="18"/>
              </w:rPr>
            </w:pPr>
            <w:r w:rsidRPr="00E51C17">
              <w:rPr>
                <w:rFonts w:ascii="Arial" w:hAnsi="Arial" w:cs="Arial"/>
                <w:color w:val="000000" w:themeColor="text1"/>
                <w:sz w:val="18"/>
              </w:rPr>
              <w:t>№</w:t>
            </w:r>
          </w:p>
        </w:tc>
        <w:tc>
          <w:tcPr>
            <w:tcW w:w="2126" w:type="dxa"/>
            <w:gridSpan w:val="2"/>
            <w:shd w:val="clear" w:color="auto" w:fill="F2F2F2" w:themeFill="background1" w:themeFillShade="F2"/>
            <w:vAlign w:val="center"/>
          </w:tcPr>
          <w:p w:rsidR="0052781A" w:rsidRPr="00E51C17" w:rsidRDefault="0052781A" w:rsidP="00814895">
            <w:pPr>
              <w:tabs>
                <w:tab w:val="left" w:pos="1155"/>
              </w:tabs>
              <w:jc w:val="center"/>
              <w:rPr>
                <w:rFonts w:ascii="Arial" w:hAnsi="Arial" w:cs="Arial"/>
                <w:color w:val="000000" w:themeColor="text1"/>
                <w:sz w:val="18"/>
              </w:rPr>
            </w:pPr>
            <w:r w:rsidRPr="00E51C17">
              <w:rPr>
                <w:rFonts w:ascii="Arial" w:hAnsi="Arial" w:cs="Arial"/>
                <w:color w:val="000000" w:themeColor="text1"/>
                <w:sz w:val="18"/>
              </w:rPr>
              <w:t>Тип регламента</w:t>
            </w:r>
          </w:p>
        </w:tc>
        <w:tc>
          <w:tcPr>
            <w:tcW w:w="7655" w:type="dxa"/>
            <w:shd w:val="clear" w:color="auto" w:fill="F2F2F2" w:themeFill="background1" w:themeFillShade="F2"/>
            <w:vAlign w:val="center"/>
          </w:tcPr>
          <w:p w:rsidR="0052781A" w:rsidRPr="00E51C17" w:rsidRDefault="0052781A" w:rsidP="00814895">
            <w:pPr>
              <w:tabs>
                <w:tab w:val="left" w:pos="1155"/>
              </w:tabs>
              <w:jc w:val="center"/>
              <w:rPr>
                <w:rFonts w:ascii="Arial" w:hAnsi="Arial" w:cs="Arial"/>
                <w:color w:val="000000" w:themeColor="text1"/>
                <w:sz w:val="18"/>
              </w:rPr>
            </w:pPr>
            <w:r w:rsidRPr="00E51C17">
              <w:rPr>
                <w:rFonts w:ascii="Arial" w:hAnsi="Arial" w:cs="Arial"/>
                <w:color w:val="000000" w:themeColor="text1"/>
                <w:sz w:val="18"/>
              </w:rPr>
              <w:t>Содержание регламента</w:t>
            </w:r>
          </w:p>
        </w:tc>
      </w:tr>
      <w:tr w:rsidR="0052781A" w:rsidRPr="00E51C17" w:rsidTr="00814895">
        <w:trPr>
          <w:cantSplit/>
          <w:trHeight w:val="567"/>
        </w:trPr>
        <w:tc>
          <w:tcPr>
            <w:tcW w:w="2552" w:type="dxa"/>
            <w:gridSpan w:val="3"/>
            <w:shd w:val="clear" w:color="auto" w:fill="auto"/>
            <w:vAlign w:val="center"/>
          </w:tcPr>
          <w:p w:rsidR="0052781A" w:rsidRPr="00E51C17" w:rsidRDefault="0052781A" w:rsidP="00814895">
            <w:pPr>
              <w:tabs>
                <w:tab w:val="left" w:pos="1155"/>
              </w:tabs>
              <w:jc w:val="center"/>
              <w:rPr>
                <w:rFonts w:ascii="Arial CYR" w:hAnsi="Arial CYR" w:cs="Arial"/>
                <w:b/>
                <w:color w:val="000000" w:themeColor="text1"/>
                <w:sz w:val="26"/>
                <w:szCs w:val="26"/>
              </w:rPr>
            </w:pPr>
            <w:r w:rsidRPr="00E51C17">
              <w:rPr>
                <w:rFonts w:ascii="Arial CYR" w:hAnsi="Arial CYR" w:cs="Arial"/>
                <w:b/>
                <w:color w:val="000000" w:themeColor="text1"/>
                <w:sz w:val="26"/>
                <w:szCs w:val="26"/>
              </w:rPr>
              <w:t>Индекс зоны -  СХ-3</w:t>
            </w:r>
          </w:p>
        </w:tc>
        <w:tc>
          <w:tcPr>
            <w:tcW w:w="7655" w:type="dxa"/>
            <w:shd w:val="clear" w:color="auto" w:fill="auto"/>
            <w:vAlign w:val="center"/>
          </w:tcPr>
          <w:p w:rsidR="0052781A" w:rsidRPr="00814895" w:rsidRDefault="0052781A" w:rsidP="00814895">
            <w:pPr>
              <w:tabs>
                <w:tab w:val="left" w:pos="1155"/>
              </w:tabs>
              <w:jc w:val="center"/>
              <w:rPr>
                <w:rFonts w:ascii="Arial CYR" w:hAnsi="Arial CYR" w:cs="Arial"/>
                <w:b/>
                <w:color w:val="000000" w:themeColor="text1"/>
                <w:sz w:val="26"/>
                <w:szCs w:val="26"/>
              </w:rPr>
            </w:pPr>
            <w:r w:rsidRPr="00E51C17">
              <w:rPr>
                <w:rFonts w:ascii="Arial CYR" w:hAnsi="Arial CYR" w:cs="Arial"/>
                <w:b/>
                <w:color w:val="000000" w:themeColor="text1"/>
                <w:sz w:val="26"/>
                <w:szCs w:val="26"/>
              </w:rPr>
              <w:t xml:space="preserve">Зона </w:t>
            </w:r>
            <w:r w:rsidR="00814895">
              <w:rPr>
                <w:rFonts w:ascii="Arial CYR" w:hAnsi="Arial CYR" w:cs="Arial"/>
                <w:b/>
                <w:color w:val="000000" w:themeColor="text1"/>
                <w:sz w:val="26"/>
                <w:szCs w:val="26"/>
              </w:rPr>
              <w:t>садоводства</w:t>
            </w:r>
          </w:p>
        </w:tc>
      </w:tr>
      <w:tr w:rsidR="0052781A" w:rsidRPr="00E51C17" w:rsidTr="00814895">
        <w:trPr>
          <w:trHeight w:val="645"/>
        </w:trPr>
        <w:tc>
          <w:tcPr>
            <w:tcW w:w="10207" w:type="dxa"/>
            <w:gridSpan w:val="4"/>
            <w:vAlign w:val="center"/>
          </w:tcPr>
          <w:p w:rsidR="0052781A" w:rsidRPr="00E51C17" w:rsidRDefault="0052781A" w:rsidP="00814895">
            <w:pPr>
              <w:tabs>
                <w:tab w:val="left" w:pos="1155"/>
              </w:tabs>
              <w:jc w:val="center"/>
              <w:rPr>
                <w:rFonts w:ascii="Arial CYR" w:hAnsi="Arial CYR"/>
                <w:color w:val="000000" w:themeColor="text1"/>
                <w:sz w:val="22"/>
                <w:szCs w:val="22"/>
              </w:rPr>
            </w:pPr>
            <w:r w:rsidRPr="00E51C17">
              <w:rPr>
                <w:rFonts w:ascii="Arial CYR" w:hAnsi="Arial CYR"/>
                <w:b/>
                <w:color w:val="000000" w:themeColor="text1"/>
                <w:sz w:val="22"/>
                <w:szCs w:val="22"/>
              </w:rPr>
              <w:t>I. Виды разрешенного использования земельных участков и объектов капитального строительства.</w:t>
            </w:r>
          </w:p>
        </w:tc>
      </w:tr>
      <w:tr w:rsidR="0052781A" w:rsidRPr="00E51C17" w:rsidTr="00F423C7">
        <w:trPr>
          <w:trHeight w:val="930"/>
        </w:trPr>
        <w:tc>
          <w:tcPr>
            <w:tcW w:w="501" w:type="dxa"/>
            <w:gridSpan w:val="2"/>
          </w:tcPr>
          <w:p w:rsidR="0052781A" w:rsidRPr="00E51C17" w:rsidRDefault="0052781A" w:rsidP="005A09C6">
            <w:pPr>
              <w:jc w:val="center"/>
              <w:rPr>
                <w:b/>
                <w:color w:val="000000" w:themeColor="text1"/>
                <w:sz w:val="22"/>
                <w:szCs w:val="22"/>
              </w:rPr>
            </w:pPr>
            <w:r w:rsidRPr="00E51C17">
              <w:rPr>
                <w:b/>
                <w:color w:val="000000" w:themeColor="text1"/>
                <w:sz w:val="22"/>
                <w:szCs w:val="22"/>
              </w:rPr>
              <w:t>1.</w:t>
            </w:r>
          </w:p>
        </w:tc>
        <w:tc>
          <w:tcPr>
            <w:tcW w:w="2051" w:type="dxa"/>
          </w:tcPr>
          <w:p w:rsidR="0052781A" w:rsidRPr="00E51C17" w:rsidRDefault="0052781A" w:rsidP="0052781A">
            <w:pPr>
              <w:rPr>
                <w:b/>
                <w:color w:val="000000" w:themeColor="text1"/>
                <w:sz w:val="22"/>
                <w:szCs w:val="22"/>
              </w:rPr>
            </w:pPr>
            <w:r w:rsidRPr="00E51C17">
              <w:rPr>
                <w:b/>
                <w:color w:val="000000" w:themeColor="text1"/>
                <w:sz w:val="22"/>
                <w:szCs w:val="22"/>
              </w:rPr>
              <w:t>Основные виды разрешенного  использования:</w:t>
            </w:r>
          </w:p>
        </w:tc>
        <w:tc>
          <w:tcPr>
            <w:tcW w:w="7655" w:type="dxa"/>
          </w:tcPr>
          <w:p w:rsidR="0052781A" w:rsidRPr="005A09C6" w:rsidRDefault="0052781A" w:rsidP="00814895">
            <w:pPr>
              <w:pStyle w:val="affa"/>
              <w:numPr>
                <w:ilvl w:val="0"/>
                <w:numId w:val="72"/>
              </w:numPr>
              <w:jc w:val="both"/>
              <w:rPr>
                <w:color w:val="000000" w:themeColor="text1"/>
                <w:sz w:val="24"/>
                <w:szCs w:val="24"/>
              </w:rPr>
            </w:pPr>
            <w:r w:rsidRPr="005A09C6">
              <w:rPr>
                <w:color w:val="000000" w:themeColor="text1"/>
                <w:sz w:val="24"/>
                <w:szCs w:val="24"/>
              </w:rPr>
              <w:t>участки, занятые садами (в поселении это старые сады).</w:t>
            </w:r>
          </w:p>
          <w:p w:rsidR="0052781A" w:rsidRPr="00E51C17" w:rsidRDefault="0052781A" w:rsidP="0052781A">
            <w:pPr>
              <w:pStyle w:val="affa"/>
              <w:numPr>
                <w:ilvl w:val="0"/>
                <w:numId w:val="72"/>
              </w:numPr>
              <w:jc w:val="both"/>
              <w:rPr>
                <w:color w:val="000000" w:themeColor="text1"/>
                <w:sz w:val="22"/>
                <w:szCs w:val="22"/>
              </w:rPr>
            </w:pPr>
            <w:r w:rsidRPr="005A09C6">
              <w:rPr>
                <w:color w:val="000000" w:themeColor="text1"/>
                <w:sz w:val="24"/>
                <w:szCs w:val="24"/>
              </w:rPr>
              <w:t>предлагается старые деревья выкорчевывать, а высаживать и выращивать деревья по инновационным технологиям.</w:t>
            </w:r>
          </w:p>
        </w:tc>
      </w:tr>
      <w:tr w:rsidR="0052781A" w:rsidRPr="00E51C17" w:rsidTr="00F423C7">
        <w:trPr>
          <w:trHeight w:val="1540"/>
        </w:trPr>
        <w:tc>
          <w:tcPr>
            <w:tcW w:w="501" w:type="dxa"/>
            <w:gridSpan w:val="2"/>
          </w:tcPr>
          <w:p w:rsidR="0052781A" w:rsidRPr="00E51C17" w:rsidRDefault="0052781A" w:rsidP="00814895">
            <w:pPr>
              <w:jc w:val="center"/>
              <w:rPr>
                <w:b/>
                <w:color w:val="000000" w:themeColor="text1"/>
                <w:sz w:val="22"/>
                <w:szCs w:val="22"/>
              </w:rPr>
            </w:pPr>
            <w:r w:rsidRPr="00E51C17">
              <w:rPr>
                <w:b/>
                <w:color w:val="000000" w:themeColor="text1"/>
                <w:sz w:val="22"/>
                <w:szCs w:val="22"/>
              </w:rPr>
              <w:t>2.</w:t>
            </w:r>
          </w:p>
          <w:p w:rsidR="0052781A" w:rsidRPr="00E51C17" w:rsidRDefault="0052781A" w:rsidP="00814895">
            <w:pPr>
              <w:jc w:val="center"/>
              <w:rPr>
                <w:b/>
                <w:color w:val="000000" w:themeColor="text1"/>
                <w:sz w:val="22"/>
                <w:szCs w:val="22"/>
              </w:rPr>
            </w:pPr>
          </w:p>
        </w:tc>
        <w:tc>
          <w:tcPr>
            <w:tcW w:w="2051" w:type="dxa"/>
          </w:tcPr>
          <w:p w:rsidR="0052781A" w:rsidRPr="00E51C17" w:rsidRDefault="0052781A" w:rsidP="00814895">
            <w:pPr>
              <w:rPr>
                <w:b/>
                <w:color w:val="000000" w:themeColor="text1"/>
                <w:sz w:val="22"/>
                <w:szCs w:val="22"/>
              </w:rPr>
            </w:pPr>
            <w:r w:rsidRPr="00E51C17">
              <w:rPr>
                <w:b/>
                <w:color w:val="000000" w:themeColor="text1"/>
                <w:sz w:val="22"/>
                <w:szCs w:val="22"/>
              </w:rPr>
              <w:t>Вспомогательные виды разрешенного использования:</w:t>
            </w:r>
          </w:p>
        </w:tc>
        <w:tc>
          <w:tcPr>
            <w:tcW w:w="7655" w:type="dxa"/>
          </w:tcPr>
          <w:p w:rsidR="0052781A" w:rsidRPr="005A09C6" w:rsidRDefault="0052781A" w:rsidP="00814895">
            <w:pPr>
              <w:pStyle w:val="affa"/>
              <w:numPr>
                <w:ilvl w:val="0"/>
                <w:numId w:val="73"/>
              </w:numPr>
              <w:suppressAutoHyphens w:val="0"/>
              <w:rPr>
                <w:color w:val="000000" w:themeColor="text1"/>
                <w:sz w:val="24"/>
                <w:szCs w:val="24"/>
              </w:rPr>
            </w:pPr>
            <w:r w:rsidRPr="005A09C6">
              <w:rPr>
                <w:color w:val="000000" w:themeColor="text1"/>
                <w:sz w:val="24"/>
                <w:szCs w:val="24"/>
              </w:rPr>
              <w:t>сторожки;</w:t>
            </w:r>
          </w:p>
          <w:p w:rsidR="0052781A" w:rsidRPr="005A09C6" w:rsidRDefault="0052781A" w:rsidP="00814895">
            <w:pPr>
              <w:pStyle w:val="affa"/>
              <w:numPr>
                <w:ilvl w:val="0"/>
                <w:numId w:val="73"/>
              </w:numPr>
              <w:suppressAutoHyphens w:val="0"/>
              <w:rPr>
                <w:color w:val="000000" w:themeColor="text1"/>
                <w:sz w:val="24"/>
                <w:szCs w:val="24"/>
              </w:rPr>
            </w:pPr>
            <w:r w:rsidRPr="005A09C6">
              <w:rPr>
                <w:color w:val="000000" w:themeColor="text1"/>
                <w:sz w:val="24"/>
                <w:szCs w:val="24"/>
              </w:rPr>
              <w:t>общественный туалет;</w:t>
            </w:r>
          </w:p>
          <w:p w:rsidR="0052781A" w:rsidRPr="005A09C6" w:rsidRDefault="0052781A" w:rsidP="00814895">
            <w:pPr>
              <w:pStyle w:val="affa"/>
              <w:numPr>
                <w:ilvl w:val="0"/>
                <w:numId w:val="73"/>
              </w:numPr>
              <w:suppressAutoHyphens w:val="0"/>
              <w:rPr>
                <w:color w:val="000000" w:themeColor="text1"/>
                <w:sz w:val="24"/>
                <w:szCs w:val="24"/>
              </w:rPr>
            </w:pPr>
            <w:r w:rsidRPr="005A09C6">
              <w:rPr>
                <w:color w:val="000000" w:themeColor="text1"/>
                <w:sz w:val="24"/>
                <w:szCs w:val="24"/>
              </w:rPr>
              <w:t>склад инвентаря;</w:t>
            </w:r>
          </w:p>
          <w:p w:rsidR="0052781A" w:rsidRPr="005A09C6" w:rsidRDefault="0052781A" w:rsidP="00814895">
            <w:pPr>
              <w:pStyle w:val="affa"/>
              <w:numPr>
                <w:ilvl w:val="0"/>
                <w:numId w:val="73"/>
              </w:numPr>
              <w:suppressAutoHyphens w:val="0"/>
              <w:rPr>
                <w:color w:val="000000" w:themeColor="text1"/>
                <w:sz w:val="24"/>
                <w:szCs w:val="24"/>
              </w:rPr>
            </w:pPr>
            <w:r w:rsidRPr="005A09C6">
              <w:rPr>
                <w:color w:val="000000" w:themeColor="text1"/>
                <w:sz w:val="24"/>
                <w:szCs w:val="24"/>
              </w:rPr>
              <w:t>подсобные помещения:</w:t>
            </w:r>
          </w:p>
          <w:p w:rsidR="0052781A" w:rsidRPr="00F423C7" w:rsidRDefault="0052781A" w:rsidP="00F423C7">
            <w:pPr>
              <w:pStyle w:val="affa"/>
              <w:numPr>
                <w:ilvl w:val="0"/>
                <w:numId w:val="73"/>
              </w:numPr>
              <w:suppressAutoHyphens w:val="0"/>
              <w:rPr>
                <w:color w:val="000000" w:themeColor="text1"/>
                <w:sz w:val="24"/>
                <w:szCs w:val="24"/>
              </w:rPr>
            </w:pPr>
            <w:r w:rsidRPr="005A09C6">
              <w:rPr>
                <w:color w:val="000000" w:themeColor="text1"/>
                <w:sz w:val="24"/>
                <w:szCs w:val="24"/>
              </w:rPr>
              <w:t>объекты, обеспечивающие функционировани</w:t>
            </w:r>
            <w:r w:rsidR="008C67FD" w:rsidRPr="005A09C6">
              <w:rPr>
                <w:color w:val="000000" w:themeColor="text1"/>
                <w:sz w:val="24"/>
                <w:szCs w:val="24"/>
              </w:rPr>
              <w:t xml:space="preserve">е </w:t>
            </w:r>
            <w:r w:rsidRPr="005A09C6">
              <w:rPr>
                <w:color w:val="000000" w:themeColor="text1"/>
                <w:sz w:val="24"/>
                <w:szCs w:val="24"/>
              </w:rPr>
              <w:t>данной территории.</w:t>
            </w:r>
          </w:p>
        </w:tc>
      </w:tr>
      <w:tr w:rsidR="0052781A" w:rsidRPr="00E51C17" w:rsidTr="00F423C7">
        <w:trPr>
          <w:trHeight w:val="1068"/>
        </w:trPr>
        <w:tc>
          <w:tcPr>
            <w:tcW w:w="501" w:type="dxa"/>
            <w:gridSpan w:val="2"/>
          </w:tcPr>
          <w:p w:rsidR="0052781A" w:rsidRPr="00E51C17" w:rsidRDefault="0052781A" w:rsidP="00814895">
            <w:pPr>
              <w:jc w:val="center"/>
              <w:rPr>
                <w:b/>
                <w:color w:val="000000" w:themeColor="text1"/>
                <w:sz w:val="22"/>
                <w:szCs w:val="22"/>
              </w:rPr>
            </w:pPr>
            <w:r w:rsidRPr="00E51C17">
              <w:rPr>
                <w:b/>
                <w:color w:val="000000" w:themeColor="text1"/>
                <w:sz w:val="22"/>
                <w:szCs w:val="22"/>
              </w:rPr>
              <w:t>3.</w:t>
            </w:r>
          </w:p>
          <w:p w:rsidR="0052781A" w:rsidRPr="00E51C17" w:rsidRDefault="0052781A" w:rsidP="00814895">
            <w:pPr>
              <w:jc w:val="center"/>
              <w:rPr>
                <w:b/>
                <w:color w:val="000000" w:themeColor="text1"/>
                <w:sz w:val="22"/>
                <w:szCs w:val="22"/>
              </w:rPr>
            </w:pPr>
          </w:p>
        </w:tc>
        <w:tc>
          <w:tcPr>
            <w:tcW w:w="2051" w:type="dxa"/>
          </w:tcPr>
          <w:p w:rsidR="0052781A" w:rsidRPr="00E51C17" w:rsidRDefault="0052781A" w:rsidP="00814895">
            <w:pPr>
              <w:rPr>
                <w:b/>
                <w:color w:val="000000" w:themeColor="text1"/>
                <w:sz w:val="22"/>
                <w:szCs w:val="22"/>
              </w:rPr>
            </w:pPr>
            <w:r w:rsidRPr="00E51C17">
              <w:rPr>
                <w:b/>
                <w:color w:val="000000" w:themeColor="text1"/>
                <w:sz w:val="22"/>
                <w:szCs w:val="22"/>
              </w:rPr>
              <w:t>Условно разрешенные виды использования:</w:t>
            </w:r>
          </w:p>
        </w:tc>
        <w:tc>
          <w:tcPr>
            <w:tcW w:w="7655" w:type="dxa"/>
          </w:tcPr>
          <w:p w:rsidR="0052781A" w:rsidRPr="005A09C6" w:rsidRDefault="0052781A" w:rsidP="00814895">
            <w:pPr>
              <w:pStyle w:val="affa"/>
              <w:numPr>
                <w:ilvl w:val="0"/>
                <w:numId w:val="74"/>
              </w:numPr>
              <w:suppressAutoHyphens w:val="0"/>
              <w:rPr>
                <w:color w:val="000000" w:themeColor="text1"/>
                <w:sz w:val="24"/>
                <w:szCs w:val="24"/>
              </w:rPr>
            </w:pPr>
            <w:r w:rsidRPr="005A09C6">
              <w:rPr>
                <w:color w:val="000000" w:themeColor="text1"/>
                <w:sz w:val="24"/>
                <w:szCs w:val="24"/>
              </w:rPr>
              <w:t>стоянки автотранспорта.</w:t>
            </w:r>
          </w:p>
          <w:p w:rsidR="0052781A" w:rsidRPr="00F423C7" w:rsidRDefault="0052781A" w:rsidP="00814895">
            <w:pPr>
              <w:pStyle w:val="affa"/>
              <w:numPr>
                <w:ilvl w:val="0"/>
                <w:numId w:val="74"/>
              </w:numPr>
              <w:suppressAutoHyphens w:val="0"/>
              <w:rPr>
                <w:color w:val="000000" w:themeColor="text1"/>
                <w:sz w:val="24"/>
                <w:szCs w:val="24"/>
              </w:rPr>
            </w:pPr>
            <w:r w:rsidRPr="005A09C6">
              <w:rPr>
                <w:color w:val="000000" w:themeColor="text1"/>
                <w:sz w:val="24"/>
                <w:szCs w:val="24"/>
              </w:rPr>
              <w:t>объекты противопожарной безопасности</w:t>
            </w:r>
          </w:p>
        </w:tc>
      </w:tr>
      <w:tr w:rsidR="0052781A" w:rsidRPr="00E51C17" w:rsidTr="00814895">
        <w:trPr>
          <w:trHeight w:val="566"/>
        </w:trPr>
        <w:tc>
          <w:tcPr>
            <w:tcW w:w="501" w:type="dxa"/>
            <w:gridSpan w:val="2"/>
          </w:tcPr>
          <w:p w:rsidR="0052781A" w:rsidRPr="00E51C17" w:rsidRDefault="0052781A" w:rsidP="00814895">
            <w:pPr>
              <w:jc w:val="center"/>
              <w:rPr>
                <w:b/>
                <w:color w:val="000000" w:themeColor="text1"/>
                <w:sz w:val="22"/>
                <w:szCs w:val="22"/>
              </w:rPr>
            </w:pPr>
          </w:p>
        </w:tc>
        <w:tc>
          <w:tcPr>
            <w:tcW w:w="2051" w:type="dxa"/>
          </w:tcPr>
          <w:p w:rsidR="0052781A" w:rsidRPr="00E51C17" w:rsidRDefault="0052781A" w:rsidP="00814895">
            <w:pPr>
              <w:rPr>
                <w:b/>
                <w:color w:val="000000" w:themeColor="text1"/>
                <w:sz w:val="22"/>
                <w:szCs w:val="22"/>
              </w:rPr>
            </w:pPr>
            <w:r>
              <w:rPr>
                <w:b/>
                <w:color w:val="000000" w:themeColor="text1"/>
                <w:sz w:val="22"/>
                <w:szCs w:val="22"/>
              </w:rPr>
              <w:t>Запрещается</w:t>
            </w:r>
          </w:p>
        </w:tc>
        <w:tc>
          <w:tcPr>
            <w:tcW w:w="7655" w:type="dxa"/>
          </w:tcPr>
          <w:p w:rsidR="0052781A" w:rsidRPr="00F423C7" w:rsidRDefault="0052781A" w:rsidP="00F423C7">
            <w:pPr>
              <w:pStyle w:val="affa"/>
              <w:suppressAutoHyphens w:val="0"/>
              <w:ind w:left="360"/>
              <w:rPr>
                <w:color w:val="000000" w:themeColor="text1"/>
                <w:sz w:val="24"/>
                <w:szCs w:val="24"/>
              </w:rPr>
            </w:pPr>
            <w:r w:rsidRPr="005A09C6">
              <w:rPr>
                <w:color w:val="000000" w:themeColor="text1"/>
                <w:sz w:val="24"/>
                <w:szCs w:val="24"/>
              </w:rPr>
              <w:t>На территории производить любое строительство, не связанное с функцией данной зоны.</w:t>
            </w:r>
          </w:p>
        </w:tc>
      </w:tr>
    </w:tbl>
    <w:p w:rsidR="002612F6" w:rsidRPr="00F70BC8" w:rsidRDefault="002612F6" w:rsidP="002612F6">
      <w:pPr>
        <w:tabs>
          <w:tab w:val="left" w:pos="1155"/>
        </w:tabs>
        <w:spacing w:line="312" w:lineRule="auto"/>
        <w:ind w:left="390"/>
        <w:jc w:val="center"/>
        <w:rPr>
          <w:color w:val="C00000"/>
          <w:sz w:val="22"/>
          <w:szCs w:val="22"/>
        </w:rPr>
      </w:pPr>
    </w:p>
    <w:p w:rsidR="002612F6" w:rsidRPr="00793249" w:rsidRDefault="002612F6" w:rsidP="002612F6">
      <w:pPr>
        <w:pStyle w:val="3"/>
        <w:rPr>
          <w:rFonts w:ascii="Arial" w:hAnsi="Arial" w:cs="Arial"/>
          <w:b/>
          <w:color w:val="000000"/>
          <w:sz w:val="24"/>
          <w:szCs w:val="24"/>
        </w:rPr>
      </w:pPr>
    </w:p>
    <w:p w:rsidR="002612F6" w:rsidRPr="00793249" w:rsidRDefault="00A45EC5" w:rsidP="00A45EC5">
      <w:pPr>
        <w:pStyle w:val="3"/>
        <w:rPr>
          <w:rFonts w:ascii="Arial" w:hAnsi="Arial" w:cs="Arial"/>
          <w:b/>
          <w:szCs w:val="24"/>
        </w:rPr>
      </w:pPr>
      <w:r>
        <w:rPr>
          <w:rFonts w:ascii="Arial" w:hAnsi="Arial" w:cs="Arial"/>
          <w:b/>
          <w:color w:val="000000"/>
          <w:szCs w:val="24"/>
        </w:rPr>
        <w:t>С</w:t>
      </w:r>
      <w:r w:rsidRPr="00793249">
        <w:rPr>
          <w:rFonts w:ascii="Arial" w:hAnsi="Arial" w:cs="Arial"/>
          <w:b/>
          <w:color w:val="000000"/>
          <w:szCs w:val="24"/>
        </w:rPr>
        <w:t>татья 61.</w:t>
      </w:r>
      <w:r w:rsidRPr="00793249">
        <w:rPr>
          <w:rFonts w:ascii="Arial" w:hAnsi="Arial" w:cs="Arial"/>
          <w:b/>
          <w:szCs w:val="24"/>
        </w:rPr>
        <w:t xml:space="preserve">   </w:t>
      </w:r>
      <w:r w:rsidR="00F423C7">
        <w:rPr>
          <w:rFonts w:ascii="Arial" w:hAnsi="Arial" w:cs="Arial"/>
          <w:b/>
          <w:szCs w:val="24"/>
        </w:rPr>
        <w:t>Р</w:t>
      </w:r>
      <w:r w:rsidRPr="00793249">
        <w:rPr>
          <w:rFonts w:ascii="Arial" w:hAnsi="Arial" w:cs="Arial"/>
          <w:b/>
          <w:szCs w:val="24"/>
        </w:rPr>
        <w:t xml:space="preserve">егламенты </w:t>
      </w:r>
      <w:r>
        <w:rPr>
          <w:rFonts w:ascii="Arial" w:hAnsi="Arial" w:cs="Arial"/>
          <w:b/>
          <w:szCs w:val="24"/>
        </w:rPr>
        <w:t xml:space="preserve">производственных, </w:t>
      </w:r>
      <w:r w:rsidRPr="00793249">
        <w:rPr>
          <w:rFonts w:ascii="Arial" w:hAnsi="Arial" w:cs="Arial"/>
          <w:b/>
          <w:szCs w:val="24"/>
        </w:rPr>
        <w:t>коммунальных и складских зон.</w:t>
      </w:r>
    </w:p>
    <w:p w:rsidR="002612F6" w:rsidRPr="00793249" w:rsidRDefault="002612F6" w:rsidP="002612F6">
      <w:pPr>
        <w:spacing w:before="100" w:line="312" w:lineRule="auto"/>
        <w:ind w:firstLine="720"/>
        <w:jc w:val="both"/>
      </w:pPr>
      <w:r w:rsidRPr="00793249">
        <w:rPr>
          <w:rFonts w:ascii="Arial" w:hAnsi="Arial" w:cs="Arial"/>
          <w:i/>
          <w:sz w:val="24"/>
          <w:szCs w:val="24"/>
          <w:u w:val="single"/>
        </w:rPr>
        <w:t>Общие положения.</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 xml:space="preserve">В производственные зонах размещаются и будут размещаться промышленные, производственно-технические, коммунальные и складские объекты, объекты малого бизнеса, автомобильного обслуживания, пождепо. </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При застройке промышленных, производственно-технических и коммунально-складских зон должно обеспечиваться рациональное и эффективное землепользование с соблюдением утвержденных градостроительных регламентов.</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 xml:space="preserve">Строительство новых предприятий, имеющих вредные выбросы в атмосферу и водоемы, </w:t>
      </w:r>
      <w:r w:rsidRPr="00793249">
        <w:rPr>
          <w:rFonts w:ascii="Arial CYR" w:hAnsi="Arial CYR" w:cs="Arial"/>
          <w:iCs/>
          <w:sz w:val="22"/>
          <w:szCs w:val="22"/>
        </w:rPr>
        <w:t>без мероприятий по улучшению качества природной среды</w:t>
      </w:r>
      <w:r w:rsidRPr="00793249">
        <w:rPr>
          <w:rFonts w:ascii="Arial CYR" w:hAnsi="Arial CYR" w:cs="Arial"/>
          <w:sz w:val="22"/>
          <w:szCs w:val="22"/>
        </w:rPr>
        <w:t xml:space="preserve"> на территории поселения не допускается.</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На территориях производств могут быть размещены объекты общественно-делового назначения:</w:t>
      </w:r>
    </w:p>
    <w:p w:rsidR="002612F6" w:rsidRPr="00793249" w:rsidRDefault="002612F6" w:rsidP="00435E89">
      <w:pPr>
        <w:pStyle w:val="affa"/>
        <w:numPr>
          <w:ilvl w:val="0"/>
          <w:numId w:val="80"/>
        </w:numPr>
        <w:spacing w:before="60" w:line="312" w:lineRule="auto"/>
        <w:jc w:val="both"/>
        <w:rPr>
          <w:rFonts w:ascii="Arial CYR" w:hAnsi="Arial CYR" w:cs="Arial"/>
          <w:sz w:val="22"/>
          <w:szCs w:val="22"/>
        </w:rPr>
      </w:pPr>
      <w:r w:rsidRPr="00793249">
        <w:rPr>
          <w:rFonts w:ascii="Arial CYR" w:hAnsi="Arial CYR" w:cs="Arial"/>
          <w:sz w:val="22"/>
          <w:szCs w:val="22"/>
        </w:rPr>
        <w:t>управление, медпункт,</w:t>
      </w:r>
    </w:p>
    <w:p w:rsidR="002612F6" w:rsidRPr="00793249" w:rsidRDefault="002612F6" w:rsidP="00435E89">
      <w:pPr>
        <w:pStyle w:val="affa"/>
        <w:numPr>
          <w:ilvl w:val="0"/>
          <w:numId w:val="80"/>
        </w:numPr>
        <w:spacing w:before="60" w:line="312" w:lineRule="auto"/>
        <w:jc w:val="both"/>
        <w:rPr>
          <w:rFonts w:ascii="Arial CYR" w:hAnsi="Arial CYR" w:cs="Arial"/>
          <w:sz w:val="22"/>
          <w:szCs w:val="22"/>
        </w:rPr>
      </w:pPr>
      <w:r w:rsidRPr="00793249">
        <w:rPr>
          <w:rFonts w:ascii="Arial CYR" w:hAnsi="Arial CYR" w:cs="Arial"/>
          <w:sz w:val="22"/>
          <w:szCs w:val="22"/>
        </w:rPr>
        <w:t>спортзал,</w:t>
      </w:r>
    </w:p>
    <w:p w:rsidR="002612F6" w:rsidRPr="00793249" w:rsidRDefault="002612F6" w:rsidP="00435E89">
      <w:pPr>
        <w:pStyle w:val="affa"/>
        <w:numPr>
          <w:ilvl w:val="0"/>
          <w:numId w:val="80"/>
        </w:numPr>
        <w:spacing w:before="60" w:line="312" w:lineRule="auto"/>
        <w:jc w:val="both"/>
        <w:rPr>
          <w:rFonts w:ascii="Arial CYR" w:hAnsi="Arial CYR" w:cs="Arial"/>
          <w:sz w:val="22"/>
          <w:szCs w:val="22"/>
        </w:rPr>
      </w:pPr>
      <w:r w:rsidRPr="00793249">
        <w:rPr>
          <w:rFonts w:ascii="Arial CYR" w:hAnsi="Arial CYR" w:cs="Arial"/>
          <w:sz w:val="22"/>
          <w:szCs w:val="22"/>
        </w:rPr>
        <w:t xml:space="preserve">магазины товаров первой необходимости, столовая. </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Земельные участки, на которых расположены предприятия, должны быть огорожены.</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При предоставлении земельных участков под строительство предприятий, представляющих собой источник повышенной опасности для окружающей среды и населения необходимо получить  положительное заключение,  специально уполномоченных органов в области охраны окружающей природной среды и органов государственного санитарно-эпидемиологического надзора.  Основание - ст. 41 Федерального закона «Об охране окружающей среды» и ст. 11 Федерального закона «О санитарно-эпидемиологическом  благополучии населения».</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Степень экологической, социальной и иной опасности от размещения предприятия определяется проектом строительства, прошедшим государственную экспертизу. В отдельных случаях может проводиться общественная экспертиза.</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Строительство предприятий должно осуществляться в строгом соответствии с утвержденными в установленном законом порядке природоохранными, санитарными, строительными нормами и правилами, а также правилами, обеспечивающими необходимую охрану труда.</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 xml:space="preserve">Проекты строительства или реконструкции промышленных предприятий должны разрабатываться в соответствии с генеральным планом сельского поселения и настоящими Правилами. </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Размещение и разработку генеральных планов земельных участков производственных объектов необходимо осуществлять в соответствии с действующими нормами.</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Проектом строительства производственных объектов должны предусматриваться обеспечение противопожарных норм, рациональные решения по охране водоемов, почвы и атмосферного воздуха, по отводу сточных вод, снятие и хранение природного слоя почвы, рекультивация.</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 xml:space="preserve">Предприятия производственного назначения независимо от формы собственности, а также граждане, осуществляющие предпринимательскую деятельность, обязаны принимать эффективные меры по соблюдению технологического режима и выполнению требований по охране природы, рациональному использованию и воспроизводству природных ресурсов, оздоровлению окружающей природной среды. В этих целях они обязаны обеспечивать соблюдение установленных нормативов качества окружающей природной среды на основе внедрения экологически безопасных технологий, надежной и эффективной работы очистных сооружений, оборотного водоснабжения, обеззараживания и утилизации отходов с обязательным проведением мероприятий по охране и воспроизводству природных ресурсов. </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Санитарно-защитная зона предназначена для обеспечения требуемых гигиенических норм до жилой застройки.</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При размещении предприятий и других производственных объектов необходимо предусматривать меры по исключению загрязнения почв, поверхностных и подземных вод и атмосферного воздуха, меры по сохранению имеющихся зеленых насаждений.</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Оздоровительные, санитарно-гигиенические, строительные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осуществляется за счет предприятия, имеющего вредные выбросы.</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 xml:space="preserve">На территории </w:t>
      </w:r>
      <w:r w:rsidR="00BC7BB8" w:rsidRPr="00793249">
        <w:rPr>
          <w:rFonts w:ascii="Arial" w:hAnsi="Arial" w:cs="Arial"/>
          <w:bCs/>
          <w:sz w:val="22"/>
          <w:szCs w:val="22"/>
        </w:rPr>
        <w:t>О</w:t>
      </w:r>
      <w:r w:rsidR="00BC7BB8">
        <w:rPr>
          <w:rFonts w:ascii="Arial" w:hAnsi="Arial" w:cs="Arial"/>
          <w:bCs/>
          <w:sz w:val="22"/>
          <w:szCs w:val="22"/>
        </w:rPr>
        <w:t>льшанского</w:t>
      </w:r>
      <w:r w:rsidRPr="00793249">
        <w:rPr>
          <w:rFonts w:ascii="Arial CYR" w:hAnsi="Arial CYR" w:cs="Arial"/>
          <w:sz w:val="22"/>
          <w:szCs w:val="22"/>
        </w:rPr>
        <w:t xml:space="preserve"> сельского поселения имеются свободные территории  (бывшие фермы, и т.п.). Поскольку эти территории находятся в непосредственной близости от жилой застройки, то возобновление на них этой сферы деятельности категорически запрещается.</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На территориях бывших предприятий разрешается размещать производства и складские объекты, с учетом необходимых санитарных разрывов до существующей жилой застройки. Главный принцип размещения – не усугублять существующую экологическую среду.</w:t>
      </w:r>
    </w:p>
    <w:p w:rsidR="002612F6" w:rsidRPr="00793249" w:rsidRDefault="002612F6" w:rsidP="00435E89">
      <w:pPr>
        <w:pStyle w:val="affa"/>
        <w:numPr>
          <w:ilvl w:val="0"/>
          <w:numId w:val="79"/>
        </w:numPr>
        <w:spacing w:before="60" w:line="312" w:lineRule="auto"/>
        <w:jc w:val="both"/>
        <w:rPr>
          <w:rFonts w:ascii="Arial CYR" w:hAnsi="Arial CYR" w:cs="Arial"/>
          <w:sz w:val="22"/>
          <w:szCs w:val="22"/>
        </w:rPr>
      </w:pPr>
      <w:r w:rsidRPr="00793249">
        <w:rPr>
          <w:rFonts w:ascii="Arial CYR" w:hAnsi="Arial CYR" w:cs="Arial"/>
          <w:sz w:val="22"/>
          <w:szCs w:val="22"/>
        </w:rPr>
        <w:t>Администрация поселения вправе на договорной основе в соответствии с бюджетным законодательством привлекать средства промышленных предприятий, независимо от их ведомственной подчиненности и форм собственности, на строительство магистральных инженерных сооружений, дорог, культурно-бытовых объектов, благоустройство и другие нужды, связанные с развитием поселения.</w:t>
      </w:r>
    </w:p>
    <w:p w:rsidR="002D0B0F" w:rsidRPr="00793249" w:rsidRDefault="002612F6" w:rsidP="002612F6">
      <w:pPr>
        <w:spacing w:before="100" w:line="312" w:lineRule="auto"/>
        <w:ind w:firstLine="720"/>
        <w:jc w:val="both"/>
        <w:rPr>
          <w:rFonts w:ascii="Arial CYR" w:hAnsi="Arial CYR"/>
          <w:sz w:val="4"/>
          <w:szCs w:val="22"/>
        </w:rPr>
      </w:pPr>
      <w:r w:rsidRPr="00793249">
        <w:rPr>
          <w:rFonts w:ascii="Arial CYR" w:hAnsi="Arial CYR" w:cs="Arial"/>
          <w:i/>
          <w:sz w:val="22"/>
          <w:szCs w:val="22"/>
        </w:rPr>
        <w:t xml:space="preserve">Зона производственных, коммунальных и складских зон </w:t>
      </w:r>
      <w:r w:rsidR="008C67FD">
        <w:rPr>
          <w:rFonts w:ascii="Arial CYR" w:hAnsi="Arial CYR" w:cs="Arial"/>
          <w:i/>
          <w:sz w:val="22"/>
          <w:szCs w:val="22"/>
        </w:rPr>
        <w:t>(</w:t>
      </w:r>
      <w:r w:rsidR="008C67FD" w:rsidRPr="008C67FD">
        <w:rPr>
          <w:rFonts w:ascii="Arial CYR" w:hAnsi="Arial CYR" w:cs="Arial"/>
          <w:b/>
          <w:i/>
          <w:sz w:val="22"/>
          <w:szCs w:val="22"/>
        </w:rPr>
        <w:t>ПК-1</w:t>
      </w:r>
      <w:r w:rsidR="008C67FD">
        <w:rPr>
          <w:rFonts w:ascii="Arial CYR" w:hAnsi="Arial CYR" w:cs="Arial"/>
          <w:i/>
          <w:sz w:val="22"/>
          <w:szCs w:val="22"/>
        </w:rPr>
        <w:t>)</w:t>
      </w:r>
      <w:r w:rsidR="008C67FD" w:rsidRPr="00793249">
        <w:rPr>
          <w:rFonts w:ascii="Arial CYR" w:hAnsi="Arial CYR" w:cs="Arial"/>
          <w:i/>
          <w:sz w:val="22"/>
          <w:szCs w:val="22"/>
        </w:rPr>
        <w:t xml:space="preserve"> </w:t>
      </w:r>
      <w:r w:rsidRPr="00793249">
        <w:rPr>
          <w:rFonts w:ascii="Arial CYR" w:hAnsi="Arial CYR" w:cs="Arial"/>
          <w:i/>
          <w:sz w:val="22"/>
          <w:szCs w:val="22"/>
        </w:rPr>
        <w:t xml:space="preserve">выделена для обеспечения правовых условий формирования территорий для размещения объектов по санитарным нормам </w:t>
      </w:r>
      <w:r w:rsidRPr="00793249">
        <w:rPr>
          <w:rFonts w:ascii="Arial CYR" w:hAnsi="Arial CYR" w:cs="Arial"/>
          <w:i/>
          <w:color w:val="000000"/>
          <w:sz w:val="22"/>
          <w:szCs w:val="22"/>
        </w:rPr>
        <w:t>IV класса, и V класса опасности, с санитарно – за</w:t>
      </w:r>
      <w:r w:rsidR="008C67FD">
        <w:rPr>
          <w:rFonts w:ascii="Arial CYR" w:hAnsi="Arial CYR" w:cs="Arial"/>
          <w:i/>
          <w:color w:val="000000"/>
          <w:sz w:val="22"/>
          <w:szCs w:val="22"/>
        </w:rPr>
        <w:t>щитными зонами 100 и 50 метров</w:t>
      </w:r>
      <w:r w:rsidRPr="00793249">
        <w:rPr>
          <w:rFonts w:ascii="Arial CYR" w:hAnsi="Arial CYR" w:cs="Arial"/>
          <w:i/>
          <w:color w:val="000000"/>
          <w:sz w:val="22"/>
          <w:szCs w:val="22"/>
        </w:rPr>
        <w:t>,</w:t>
      </w:r>
      <w:r w:rsidRPr="00793249">
        <w:rPr>
          <w:rFonts w:ascii="Arial CYR" w:hAnsi="Arial CYR" w:cs="Arial"/>
          <w:i/>
          <w:sz w:val="22"/>
          <w:szCs w:val="22"/>
        </w:rPr>
        <w:t xml:space="preserve"> при условии соблюдения этого разрыва до жилой застройки.</w:t>
      </w:r>
    </w:p>
    <w:p w:rsidR="002612F6" w:rsidRPr="00793249" w:rsidRDefault="002612F6" w:rsidP="002612F6">
      <w:pPr>
        <w:spacing w:line="312" w:lineRule="auto"/>
        <w:ind w:firstLine="720"/>
        <w:jc w:val="right"/>
        <w:rPr>
          <w:rFonts w:ascii="Arial CYR" w:hAnsi="Arial CYR" w:cs="Arial"/>
          <w:b/>
          <w:sz w:val="22"/>
          <w:szCs w:val="22"/>
        </w:rPr>
      </w:pPr>
      <w:r w:rsidRPr="00793249">
        <w:rPr>
          <w:rFonts w:ascii="Arial CYR" w:hAnsi="Arial CYR"/>
          <w:sz w:val="22"/>
          <w:szCs w:val="22"/>
        </w:rPr>
        <w:t>Таблица 1</w:t>
      </w:r>
      <w:r w:rsidR="004102D1">
        <w:rPr>
          <w:rFonts w:ascii="Arial CYR" w:hAnsi="Arial CYR"/>
          <w:sz w:val="22"/>
          <w:szCs w:val="22"/>
        </w:rPr>
        <w:t>3</w:t>
      </w:r>
      <w:r w:rsidRPr="00793249">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5"/>
        <w:gridCol w:w="2051"/>
        <w:gridCol w:w="7655"/>
      </w:tblGrid>
      <w:tr w:rsidR="005E476B" w:rsidRPr="00793249" w:rsidTr="005E476B">
        <w:trPr>
          <w:cantSplit/>
          <w:trHeight w:val="454"/>
          <w:tblHeader/>
        </w:trPr>
        <w:tc>
          <w:tcPr>
            <w:tcW w:w="426" w:type="dxa"/>
            <w:shd w:val="clear" w:color="auto" w:fill="F2F2F2" w:themeFill="background1" w:themeFillShade="F2"/>
            <w:vAlign w:val="center"/>
          </w:tcPr>
          <w:p w:rsidR="005E476B" w:rsidRPr="00793249" w:rsidRDefault="005E476B" w:rsidP="008A2FB7">
            <w:pPr>
              <w:tabs>
                <w:tab w:val="left" w:pos="1155"/>
              </w:tabs>
              <w:jc w:val="center"/>
              <w:rPr>
                <w:rFonts w:ascii="Arial" w:hAnsi="Arial" w:cs="Arial"/>
                <w:sz w:val="18"/>
              </w:rPr>
            </w:pPr>
            <w:r w:rsidRPr="00793249">
              <w:rPr>
                <w:rFonts w:ascii="Arial" w:hAnsi="Arial" w:cs="Arial"/>
                <w:sz w:val="18"/>
              </w:rPr>
              <w:t>№</w:t>
            </w:r>
          </w:p>
        </w:tc>
        <w:tc>
          <w:tcPr>
            <w:tcW w:w="2126" w:type="dxa"/>
            <w:gridSpan w:val="2"/>
            <w:shd w:val="clear" w:color="auto" w:fill="F2F2F2" w:themeFill="background1" w:themeFillShade="F2"/>
            <w:vAlign w:val="center"/>
          </w:tcPr>
          <w:p w:rsidR="005E476B" w:rsidRPr="00793249" w:rsidRDefault="005E476B" w:rsidP="008A2FB7">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5E476B" w:rsidRPr="00793249" w:rsidRDefault="005E476B" w:rsidP="008A2FB7">
            <w:pPr>
              <w:tabs>
                <w:tab w:val="left" w:pos="1155"/>
              </w:tabs>
              <w:jc w:val="center"/>
              <w:rPr>
                <w:rFonts w:ascii="Arial" w:hAnsi="Arial" w:cs="Arial"/>
                <w:sz w:val="18"/>
              </w:rPr>
            </w:pPr>
            <w:r w:rsidRPr="00793249">
              <w:rPr>
                <w:rFonts w:ascii="Arial" w:hAnsi="Arial" w:cs="Arial"/>
                <w:sz w:val="18"/>
              </w:rPr>
              <w:t>Содержание регламента</w:t>
            </w:r>
          </w:p>
        </w:tc>
      </w:tr>
      <w:tr w:rsidR="005E476B" w:rsidRPr="00793249" w:rsidTr="005E476B">
        <w:trPr>
          <w:cantSplit/>
          <w:trHeight w:val="745"/>
        </w:trPr>
        <w:tc>
          <w:tcPr>
            <w:tcW w:w="2552" w:type="dxa"/>
            <w:gridSpan w:val="3"/>
            <w:shd w:val="clear" w:color="auto" w:fill="auto"/>
            <w:vAlign w:val="center"/>
          </w:tcPr>
          <w:p w:rsidR="005E476B" w:rsidRPr="00793249" w:rsidRDefault="005E476B" w:rsidP="005E476B">
            <w:pPr>
              <w:tabs>
                <w:tab w:val="left" w:pos="1155"/>
              </w:tabs>
              <w:jc w:val="center"/>
              <w:rPr>
                <w:rFonts w:ascii="Arial CYR" w:hAnsi="Arial CYR" w:cs="Arial"/>
                <w:b/>
                <w:sz w:val="26"/>
                <w:szCs w:val="26"/>
              </w:rPr>
            </w:pPr>
            <w:r w:rsidRPr="00793249">
              <w:rPr>
                <w:rFonts w:ascii="Arial CYR" w:hAnsi="Arial CYR" w:cs="Arial"/>
                <w:b/>
                <w:sz w:val="26"/>
                <w:szCs w:val="26"/>
              </w:rPr>
              <w:t>Индекс зоны -  ПК-1</w:t>
            </w:r>
          </w:p>
        </w:tc>
        <w:tc>
          <w:tcPr>
            <w:tcW w:w="7655" w:type="dxa"/>
            <w:shd w:val="clear" w:color="auto" w:fill="auto"/>
            <w:vAlign w:val="center"/>
          </w:tcPr>
          <w:p w:rsidR="005E476B" w:rsidRPr="00793249" w:rsidRDefault="005E476B" w:rsidP="00F423C7">
            <w:pPr>
              <w:tabs>
                <w:tab w:val="left" w:pos="1155"/>
              </w:tabs>
              <w:jc w:val="center"/>
              <w:rPr>
                <w:rFonts w:ascii="Arial CYR" w:hAnsi="Arial CYR" w:cs="Arial"/>
                <w:b/>
                <w:sz w:val="26"/>
                <w:szCs w:val="26"/>
              </w:rPr>
            </w:pPr>
            <w:r w:rsidRPr="00793249">
              <w:rPr>
                <w:rFonts w:ascii="Arial CYR" w:hAnsi="Arial CYR" w:cs="Arial"/>
                <w:b/>
                <w:sz w:val="26"/>
                <w:szCs w:val="26"/>
              </w:rPr>
              <w:t xml:space="preserve">Зона производственных, коммунальных </w:t>
            </w:r>
            <w:r w:rsidR="00F423C7">
              <w:rPr>
                <w:rFonts w:ascii="Arial CYR" w:hAnsi="Arial CYR" w:cs="Arial"/>
                <w:b/>
                <w:sz w:val="26"/>
                <w:szCs w:val="26"/>
              </w:rPr>
              <w:t xml:space="preserve">                                        </w:t>
            </w:r>
            <w:r w:rsidRPr="00793249">
              <w:rPr>
                <w:rFonts w:ascii="Arial CYR" w:hAnsi="Arial CYR" w:cs="Arial"/>
                <w:b/>
                <w:sz w:val="26"/>
                <w:szCs w:val="26"/>
              </w:rPr>
              <w:t>и складских зон.</w:t>
            </w:r>
          </w:p>
        </w:tc>
      </w:tr>
      <w:tr w:rsidR="002612F6" w:rsidRPr="00793249" w:rsidTr="00B122B5">
        <w:trPr>
          <w:trHeight w:val="567"/>
        </w:trPr>
        <w:tc>
          <w:tcPr>
            <w:tcW w:w="10207" w:type="dxa"/>
            <w:gridSpan w:val="4"/>
            <w:vAlign w:val="center"/>
          </w:tcPr>
          <w:p w:rsidR="002612F6" w:rsidRPr="00793249" w:rsidRDefault="002612F6" w:rsidP="00B122B5">
            <w:pPr>
              <w:tabs>
                <w:tab w:val="left" w:pos="1155"/>
              </w:tabs>
              <w:jc w:val="center"/>
              <w:rPr>
                <w:rFonts w:ascii="Arial CYR" w:hAnsi="Arial CYR"/>
                <w:sz w:val="22"/>
                <w:szCs w:val="22"/>
              </w:rPr>
            </w:pPr>
            <w:r w:rsidRPr="00793249">
              <w:rPr>
                <w:rFonts w:ascii="Arial CYR" w:hAnsi="Arial CYR"/>
                <w:b/>
                <w:sz w:val="22"/>
                <w:szCs w:val="22"/>
              </w:rPr>
              <w:t xml:space="preserve">I. Виды разрешенного использования земельных участков </w:t>
            </w:r>
            <w:r w:rsidR="00B122B5" w:rsidRPr="00793249">
              <w:rPr>
                <w:rFonts w:ascii="Arial CYR" w:hAnsi="Arial CYR"/>
                <w:b/>
                <w:sz w:val="22"/>
                <w:szCs w:val="22"/>
              </w:rPr>
              <w:t xml:space="preserve">                                                                   </w:t>
            </w:r>
            <w:r w:rsidRPr="00793249">
              <w:rPr>
                <w:rFonts w:ascii="Arial CYR" w:hAnsi="Arial CYR"/>
                <w:b/>
                <w:sz w:val="22"/>
                <w:szCs w:val="22"/>
              </w:rPr>
              <w:t>и объектов капитального строительства.</w:t>
            </w:r>
          </w:p>
        </w:tc>
      </w:tr>
      <w:tr w:rsidR="002612F6" w:rsidRPr="00793249" w:rsidTr="005E476B">
        <w:trPr>
          <w:trHeight w:val="1286"/>
        </w:trPr>
        <w:tc>
          <w:tcPr>
            <w:tcW w:w="426" w:type="dxa"/>
          </w:tcPr>
          <w:p w:rsidR="002612F6" w:rsidRPr="00793249" w:rsidRDefault="002612F6" w:rsidP="005E476B">
            <w:pPr>
              <w:jc w:val="center"/>
              <w:rPr>
                <w:b/>
                <w:sz w:val="22"/>
                <w:szCs w:val="22"/>
              </w:rPr>
            </w:pPr>
            <w:r w:rsidRPr="00793249">
              <w:rPr>
                <w:b/>
                <w:sz w:val="22"/>
                <w:szCs w:val="22"/>
              </w:rPr>
              <w:t>1.</w:t>
            </w:r>
          </w:p>
          <w:p w:rsidR="002612F6" w:rsidRPr="00793249" w:rsidRDefault="002612F6" w:rsidP="005E476B">
            <w:pPr>
              <w:jc w:val="center"/>
              <w:rPr>
                <w:b/>
                <w:sz w:val="22"/>
                <w:szCs w:val="22"/>
              </w:rPr>
            </w:pPr>
          </w:p>
        </w:tc>
        <w:tc>
          <w:tcPr>
            <w:tcW w:w="2126" w:type="dxa"/>
            <w:gridSpan w:val="2"/>
          </w:tcPr>
          <w:p w:rsidR="002612F6" w:rsidRPr="00793249" w:rsidRDefault="002612F6" w:rsidP="005E476B">
            <w:pPr>
              <w:jc w:val="center"/>
              <w:rPr>
                <w:b/>
                <w:sz w:val="22"/>
                <w:szCs w:val="22"/>
              </w:rPr>
            </w:pPr>
            <w:r w:rsidRPr="00793249">
              <w:rPr>
                <w:b/>
                <w:sz w:val="22"/>
                <w:szCs w:val="22"/>
              </w:rPr>
              <w:t>Основные виды разрешенного  ис</w:t>
            </w:r>
            <w:r w:rsidR="005E476B" w:rsidRPr="00793249">
              <w:rPr>
                <w:b/>
                <w:sz w:val="22"/>
                <w:szCs w:val="22"/>
              </w:rPr>
              <w:t>пользования:</w:t>
            </w:r>
          </w:p>
          <w:p w:rsidR="002612F6" w:rsidRPr="00793249" w:rsidRDefault="002612F6" w:rsidP="005E476B">
            <w:pPr>
              <w:jc w:val="center"/>
              <w:rPr>
                <w:b/>
                <w:sz w:val="22"/>
                <w:szCs w:val="22"/>
              </w:rPr>
            </w:pPr>
          </w:p>
        </w:tc>
        <w:tc>
          <w:tcPr>
            <w:tcW w:w="7655" w:type="dxa"/>
          </w:tcPr>
          <w:p w:rsidR="002612F6" w:rsidRPr="005A09C6" w:rsidRDefault="002612F6" w:rsidP="00435E89">
            <w:pPr>
              <w:pStyle w:val="nienie"/>
              <w:keepLines w:val="0"/>
              <w:numPr>
                <w:ilvl w:val="0"/>
                <w:numId w:val="81"/>
              </w:numPr>
              <w:tabs>
                <w:tab w:val="left" w:pos="1191"/>
              </w:tabs>
              <w:suppressAutoHyphens/>
              <w:jc w:val="left"/>
              <w:rPr>
                <w:rFonts w:ascii="Times New Roman" w:hAnsi="Times New Roman" w:cs="Times New Roman"/>
              </w:rPr>
            </w:pPr>
            <w:r w:rsidRPr="005A09C6">
              <w:rPr>
                <w:rFonts w:ascii="Times New Roman" w:hAnsi="Times New Roman" w:cs="Times New Roman"/>
              </w:rPr>
              <w:t>производственные  здания и сооружения;</w:t>
            </w:r>
          </w:p>
          <w:p w:rsidR="002612F6" w:rsidRPr="005A09C6" w:rsidRDefault="002612F6" w:rsidP="00435E89">
            <w:pPr>
              <w:pStyle w:val="nienie"/>
              <w:keepLines w:val="0"/>
              <w:numPr>
                <w:ilvl w:val="0"/>
                <w:numId w:val="81"/>
              </w:numPr>
              <w:tabs>
                <w:tab w:val="left" w:pos="1191"/>
              </w:tabs>
              <w:suppressAutoHyphens/>
              <w:jc w:val="left"/>
              <w:rPr>
                <w:rFonts w:ascii="Times New Roman" w:hAnsi="Times New Roman" w:cs="Times New Roman"/>
              </w:rPr>
            </w:pPr>
            <w:r w:rsidRPr="005A09C6">
              <w:rPr>
                <w:rFonts w:ascii="Times New Roman" w:hAnsi="Times New Roman" w:cs="Times New Roman"/>
              </w:rPr>
              <w:t>объекты складского назначения различного профиля;</w:t>
            </w:r>
          </w:p>
          <w:p w:rsidR="002612F6" w:rsidRPr="005A09C6" w:rsidRDefault="002612F6" w:rsidP="00435E89">
            <w:pPr>
              <w:pStyle w:val="nienie"/>
              <w:keepLines w:val="0"/>
              <w:numPr>
                <w:ilvl w:val="0"/>
                <w:numId w:val="81"/>
              </w:numPr>
              <w:tabs>
                <w:tab w:val="left" w:pos="1191"/>
              </w:tabs>
              <w:suppressAutoHyphens/>
              <w:jc w:val="left"/>
              <w:rPr>
                <w:rFonts w:ascii="Times New Roman" w:hAnsi="Times New Roman" w:cs="Times New Roman"/>
              </w:rPr>
            </w:pPr>
            <w:r w:rsidRPr="005A09C6">
              <w:rPr>
                <w:rFonts w:ascii="Times New Roman" w:hAnsi="Times New Roman" w:cs="Times New Roman"/>
              </w:rPr>
              <w:t xml:space="preserve">объекты технического и инженерного обеспечения предприятий; </w:t>
            </w:r>
          </w:p>
          <w:p w:rsidR="002612F6" w:rsidRPr="005A09C6" w:rsidRDefault="002612F6" w:rsidP="00435E89">
            <w:pPr>
              <w:pStyle w:val="nienie"/>
              <w:numPr>
                <w:ilvl w:val="0"/>
                <w:numId w:val="81"/>
              </w:numPr>
              <w:tabs>
                <w:tab w:val="left" w:pos="1191"/>
              </w:tabs>
              <w:suppressAutoHyphens/>
              <w:jc w:val="left"/>
              <w:rPr>
                <w:rFonts w:ascii="Times New Roman" w:hAnsi="Times New Roman" w:cs="Times New Roman"/>
              </w:rPr>
            </w:pPr>
            <w:r w:rsidRPr="005A09C6">
              <w:rPr>
                <w:rFonts w:ascii="Times New Roman" w:hAnsi="Times New Roman" w:cs="Times New Roman"/>
              </w:rPr>
              <w:t>опытно-производственные хозяйства;</w:t>
            </w:r>
          </w:p>
          <w:p w:rsidR="002612F6" w:rsidRPr="00F423C7" w:rsidRDefault="002612F6" w:rsidP="00F423C7">
            <w:pPr>
              <w:pStyle w:val="nienie"/>
              <w:numPr>
                <w:ilvl w:val="0"/>
                <w:numId w:val="81"/>
              </w:numPr>
              <w:tabs>
                <w:tab w:val="left" w:pos="1191"/>
              </w:tabs>
              <w:suppressAutoHyphens/>
              <w:jc w:val="left"/>
              <w:rPr>
                <w:rFonts w:ascii="Times New Roman" w:hAnsi="Times New Roman" w:cs="Times New Roman"/>
              </w:rPr>
            </w:pPr>
            <w:r w:rsidRPr="005A09C6">
              <w:rPr>
                <w:rFonts w:ascii="Times New Roman" w:hAnsi="Times New Roman" w:cs="Times New Roman"/>
              </w:rPr>
              <w:t>ком</w:t>
            </w:r>
            <w:r w:rsidR="00F423C7">
              <w:rPr>
                <w:rFonts w:ascii="Times New Roman" w:hAnsi="Times New Roman" w:cs="Times New Roman"/>
              </w:rPr>
              <w:t>м</w:t>
            </w:r>
            <w:r w:rsidRPr="005A09C6">
              <w:rPr>
                <w:rFonts w:ascii="Times New Roman" w:hAnsi="Times New Roman" w:cs="Times New Roman"/>
              </w:rPr>
              <w:t xml:space="preserve">унально </w:t>
            </w:r>
            <w:r w:rsidR="005E476B" w:rsidRPr="005A09C6">
              <w:rPr>
                <w:rFonts w:ascii="Times New Roman" w:hAnsi="Times New Roman" w:cs="Times New Roman"/>
              </w:rPr>
              <w:t>-</w:t>
            </w:r>
            <w:r w:rsidRPr="005A09C6">
              <w:rPr>
                <w:rFonts w:ascii="Times New Roman" w:hAnsi="Times New Roman" w:cs="Times New Roman"/>
              </w:rPr>
              <w:t>технические центры обслуживания сельских поселений</w:t>
            </w:r>
            <w:r w:rsidR="005E476B" w:rsidRPr="005A09C6">
              <w:rPr>
                <w:rFonts w:ascii="Times New Roman" w:hAnsi="Times New Roman" w:cs="Times New Roman"/>
              </w:rPr>
              <w:t>.</w:t>
            </w:r>
          </w:p>
        </w:tc>
      </w:tr>
      <w:tr w:rsidR="002612F6" w:rsidRPr="00793249" w:rsidTr="005E476B">
        <w:trPr>
          <w:trHeight w:val="514"/>
        </w:trPr>
        <w:tc>
          <w:tcPr>
            <w:tcW w:w="426" w:type="dxa"/>
          </w:tcPr>
          <w:p w:rsidR="002612F6" w:rsidRPr="00793249" w:rsidRDefault="002612F6" w:rsidP="005E476B">
            <w:pPr>
              <w:jc w:val="center"/>
              <w:rPr>
                <w:b/>
                <w:sz w:val="22"/>
                <w:szCs w:val="22"/>
              </w:rPr>
            </w:pPr>
            <w:r w:rsidRPr="00793249">
              <w:rPr>
                <w:b/>
                <w:sz w:val="22"/>
                <w:szCs w:val="22"/>
              </w:rPr>
              <w:t>2.</w:t>
            </w:r>
          </w:p>
          <w:p w:rsidR="002612F6" w:rsidRPr="00793249" w:rsidRDefault="002612F6" w:rsidP="005E476B">
            <w:pPr>
              <w:jc w:val="center"/>
              <w:rPr>
                <w:b/>
                <w:sz w:val="22"/>
                <w:szCs w:val="22"/>
              </w:rPr>
            </w:pPr>
          </w:p>
        </w:tc>
        <w:tc>
          <w:tcPr>
            <w:tcW w:w="2126" w:type="dxa"/>
            <w:gridSpan w:val="2"/>
          </w:tcPr>
          <w:p w:rsidR="002612F6" w:rsidRPr="00793249" w:rsidRDefault="002612F6" w:rsidP="005E476B">
            <w:pPr>
              <w:jc w:val="center"/>
              <w:rPr>
                <w:b/>
                <w:sz w:val="22"/>
                <w:szCs w:val="22"/>
              </w:rPr>
            </w:pPr>
            <w:r w:rsidRPr="00793249">
              <w:rPr>
                <w:b/>
                <w:sz w:val="22"/>
                <w:szCs w:val="22"/>
              </w:rPr>
              <w:t xml:space="preserve">Вспомогательные </w:t>
            </w:r>
            <w:r w:rsidR="005E476B" w:rsidRPr="00793249">
              <w:rPr>
                <w:b/>
                <w:sz w:val="22"/>
                <w:szCs w:val="22"/>
              </w:rPr>
              <w:t>виды разрешенного использования:</w:t>
            </w:r>
          </w:p>
        </w:tc>
        <w:tc>
          <w:tcPr>
            <w:tcW w:w="7655" w:type="dxa"/>
          </w:tcPr>
          <w:p w:rsidR="002612F6" w:rsidRPr="005A09C6" w:rsidRDefault="002612F6" w:rsidP="00435E89">
            <w:pPr>
              <w:pStyle w:val="affa"/>
              <w:numPr>
                <w:ilvl w:val="0"/>
                <w:numId w:val="82"/>
              </w:numPr>
              <w:suppressAutoHyphens w:val="0"/>
              <w:rPr>
                <w:sz w:val="24"/>
                <w:szCs w:val="24"/>
              </w:rPr>
            </w:pPr>
            <w:r w:rsidRPr="005A09C6">
              <w:rPr>
                <w:sz w:val="24"/>
                <w:szCs w:val="24"/>
              </w:rPr>
              <w:t>административные, хозяйственные и бытовые постройки;</w:t>
            </w:r>
          </w:p>
          <w:p w:rsidR="002612F6" w:rsidRPr="005A09C6" w:rsidRDefault="002612F6" w:rsidP="00435E89">
            <w:pPr>
              <w:pStyle w:val="affa"/>
              <w:numPr>
                <w:ilvl w:val="0"/>
                <w:numId w:val="82"/>
              </w:numPr>
              <w:rPr>
                <w:sz w:val="24"/>
                <w:szCs w:val="24"/>
              </w:rPr>
            </w:pPr>
            <w:r w:rsidRPr="005A09C6">
              <w:rPr>
                <w:sz w:val="24"/>
                <w:szCs w:val="24"/>
              </w:rPr>
              <w:t>гаражи обслуживающего транспорта, с ограничением вместимости по СЗЗ;</w:t>
            </w:r>
          </w:p>
          <w:p w:rsidR="002612F6" w:rsidRPr="005A09C6" w:rsidRDefault="002612F6" w:rsidP="00435E89">
            <w:pPr>
              <w:pStyle w:val="affa"/>
              <w:numPr>
                <w:ilvl w:val="0"/>
                <w:numId w:val="82"/>
              </w:numPr>
              <w:rPr>
                <w:sz w:val="24"/>
                <w:szCs w:val="24"/>
              </w:rPr>
            </w:pPr>
            <w:r w:rsidRPr="005A09C6">
              <w:rPr>
                <w:sz w:val="24"/>
                <w:szCs w:val="24"/>
              </w:rPr>
              <w:t>инженерные, транспортные и иные вспомогательные сооружения и устройства для обеспечения производства;</w:t>
            </w:r>
          </w:p>
          <w:p w:rsidR="002612F6" w:rsidRPr="005A09C6" w:rsidRDefault="002612F6" w:rsidP="00435E89">
            <w:pPr>
              <w:pStyle w:val="affa"/>
              <w:numPr>
                <w:ilvl w:val="0"/>
                <w:numId w:val="82"/>
              </w:numPr>
              <w:suppressAutoHyphens w:val="0"/>
              <w:rPr>
                <w:sz w:val="24"/>
                <w:szCs w:val="24"/>
              </w:rPr>
            </w:pPr>
            <w:r w:rsidRPr="005A09C6">
              <w:rPr>
                <w:sz w:val="24"/>
                <w:szCs w:val="24"/>
              </w:rPr>
              <w:t>хранилища</w:t>
            </w:r>
            <w:r w:rsidR="005E476B" w:rsidRPr="005A09C6">
              <w:rPr>
                <w:sz w:val="24"/>
                <w:szCs w:val="24"/>
              </w:rPr>
              <w:t>;</w:t>
            </w:r>
          </w:p>
          <w:p w:rsidR="002612F6" w:rsidRPr="005A09C6" w:rsidRDefault="002612F6" w:rsidP="00435E89">
            <w:pPr>
              <w:pStyle w:val="nienie"/>
              <w:keepLines w:val="0"/>
              <w:numPr>
                <w:ilvl w:val="0"/>
                <w:numId w:val="82"/>
              </w:numPr>
              <w:tabs>
                <w:tab w:val="left" w:pos="1191"/>
              </w:tabs>
              <w:suppressAutoHyphens/>
              <w:jc w:val="left"/>
              <w:rPr>
                <w:rFonts w:ascii="Times New Roman" w:hAnsi="Times New Roman" w:cs="Times New Roman"/>
              </w:rPr>
            </w:pPr>
            <w:r w:rsidRPr="005A09C6">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612F6" w:rsidRPr="005A09C6" w:rsidRDefault="002612F6" w:rsidP="00435E89">
            <w:pPr>
              <w:pStyle w:val="nienie"/>
              <w:keepLines w:val="0"/>
              <w:numPr>
                <w:ilvl w:val="0"/>
                <w:numId w:val="82"/>
              </w:numPr>
              <w:tabs>
                <w:tab w:val="left" w:pos="1191"/>
              </w:tabs>
              <w:suppressAutoHyphens/>
              <w:jc w:val="left"/>
              <w:rPr>
                <w:rFonts w:ascii="Times New Roman" w:hAnsi="Times New Roman" w:cs="Times New Roman"/>
              </w:rPr>
            </w:pPr>
            <w:r w:rsidRPr="005A09C6">
              <w:rPr>
                <w:rFonts w:ascii="Times New Roman" w:hAnsi="Times New Roman" w:cs="Times New Roman"/>
              </w:rPr>
              <w:t>пожарные части;</w:t>
            </w:r>
          </w:p>
          <w:p w:rsidR="002612F6" w:rsidRPr="005A09C6" w:rsidRDefault="002612F6" w:rsidP="00435E89">
            <w:pPr>
              <w:pStyle w:val="nienie"/>
              <w:keepLines w:val="0"/>
              <w:numPr>
                <w:ilvl w:val="0"/>
                <w:numId w:val="82"/>
              </w:numPr>
              <w:tabs>
                <w:tab w:val="left" w:pos="1191"/>
              </w:tabs>
              <w:suppressAutoHyphens/>
              <w:jc w:val="left"/>
              <w:rPr>
                <w:rFonts w:ascii="Times New Roman" w:hAnsi="Times New Roman" w:cs="Times New Roman"/>
              </w:rPr>
            </w:pPr>
            <w:r w:rsidRPr="005A09C6">
              <w:rPr>
                <w:rFonts w:ascii="Times New Roman" w:hAnsi="Times New Roman" w:cs="Times New Roman"/>
              </w:rPr>
              <w:t>СТО;</w:t>
            </w:r>
          </w:p>
          <w:p w:rsidR="005E476B" w:rsidRPr="005A09C6" w:rsidRDefault="002612F6" w:rsidP="00435E89">
            <w:pPr>
              <w:pStyle w:val="nienie"/>
              <w:keepLines w:val="0"/>
              <w:numPr>
                <w:ilvl w:val="0"/>
                <w:numId w:val="82"/>
              </w:numPr>
              <w:tabs>
                <w:tab w:val="left" w:pos="1191"/>
              </w:tabs>
              <w:suppressAutoHyphens/>
              <w:jc w:val="left"/>
              <w:rPr>
                <w:rFonts w:ascii="Times New Roman" w:hAnsi="Times New Roman" w:cs="Times New Roman"/>
              </w:rPr>
            </w:pPr>
            <w:r w:rsidRPr="005A09C6">
              <w:rPr>
                <w:rFonts w:ascii="Times New Roman" w:hAnsi="Times New Roman" w:cs="Times New Roman"/>
              </w:rPr>
              <w:t>АЗС для легковых автомобилей;</w:t>
            </w:r>
          </w:p>
          <w:p w:rsidR="002612F6" w:rsidRPr="005A09C6" w:rsidRDefault="002612F6" w:rsidP="00435E89">
            <w:pPr>
              <w:pStyle w:val="nienie"/>
              <w:keepLines w:val="0"/>
              <w:numPr>
                <w:ilvl w:val="0"/>
                <w:numId w:val="82"/>
              </w:numPr>
              <w:tabs>
                <w:tab w:val="left" w:pos="1191"/>
              </w:tabs>
              <w:suppressAutoHyphens/>
              <w:jc w:val="left"/>
              <w:rPr>
                <w:rFonts w:ascii="Times New Roman" w:hAnsi="Times New Roman" w:cs="Times New Roman"/>
              </w:rPr>
            </w:pPr>
            <w:r w:rsidRPr="005A09C6">
              <w:rPr>
                <w:rFonts w:ascii="Times New Roman" w:hAnsi="Times New Roman" w:cs="Times New Roman"/>
              </w:rPr>
              <w:t xml:space="preserve">предприятия  торговли и  общественного </w:t>
            </w:r>
            <w:r w:rsidR="005E476B" w:rsidRPr="005A09C6">
              <w:rPr>
                <w:rFonts w:ascii="Times New Roman" w:hAnsi="Times New Roman" w:cs="Times New Roman"/>
              </w:rPr>
              <w:t>питания,</w:t>
            </w:r>
            <w:r w:rsidRPr="005A09C6">
              <w:rPr>
                <w:rFonts w:ascii="Times New Roman" w:hAnsi="Times New Roman" w:cs="Times New Roman"/>
              </w:rPr>
              <w:t xml:space="preserve"> относящиеся к объектам основного вида использования</w:t>
            </w:r>
            <w:r w:rsidR="005E476B" w:rsidRPr="005A09C6">
              <w:rPr>
                <w:rFonts w:ascii="Times New Roman" w:hAnsi="Times New Roman" w:cs="Times New Roman"/>
              </w:rPr>
              <w:t>;</w:t>
            </w:r>
          </w:p>
          <w:p w:rsidR="002612F6" w:rsidRPr="005A09C6" w:rsidRDefault="002612F6" w:rsidP="00435E89">
            <w:pPr>
              <w:pStyle w:val="nienie"/>
              <w:keepLines w:val="0"/>
              <w:numPr>
                <w:ilvl w:val="0"/>
                <w:numId w:val="82"/>
              </w:numPr>
              <w:tabs>
                <w:tab w:val="left" w:pos="1191"/>
              </w:tabs>
              <w:suppressAutoHyphens/>
              <w:jc w:val="left"/>
              <w:rPr>
                <w:rFonts w:ascii="Times New Roman" w:hAnsi="Times New Roman" w:cs="Times New Roman"/>
              </w:rPr>
            </w:pPr>
            <w:r w:rsidRPr="005A09C6">
              <w:rPr>
                <w:rFonts w:ascii="Times New Roman" w:hAnsi="Times New Roman" w:cs="Times New Roman"/>
              </w:rPr>
              <w:t>объекты пожарной охраны;</w:t>
            </w:r>
          </w:p>
          <w:p w:rsidR="002612F6" w:rsidRPr="005A09C6" w:rsidRDefault="002612F6" w:rsidP="00435E89">
            <w:pPr>
              <w:pStyle w:val="affa"/>
              <w:widowControl w:val="0"/>
              <w:numPr>
                <w:ilvl w:val="0"/>
                <w:numId w:val="82"/>
              </w:numPr>
              <w:tabs>
                <w:tab w:val="left" w:pos="1191"/>
              </w:tabs>
              <w:rPr>
                <w:sz w:val="24"/>
                <w:szCs w:val="24"/>
              </w:rPr>
            </w:pPr>
            <w:r w:rsidRPr="005A09C6">
              <w:rPr>
                <w:sz w:val="24"/>
                <w:szCs w:val="24"/>
              </w:rPr>
              <w:t>озеленение, благоустройство</w:t>
            </w:r>
            <w:r w:rsidR="005E476B" w:rsidRPr="005A09C6">
              <w:rPr>
                <w:sz w:val="24"/>
                <w:szCs w:val="24"/>
              </w:rPr>
              <w:t>;</w:t>
            </w:r>
          </w:p>
          <w:p w:rsidR="002612F6" w:rsidRPr="005A09C6" w:rsidRDefault="002612F6" w:rsidP="00435E89">
            <w:pPr>
              <w:pStyle w:val="affa"/>
              <w:widowControl w:val="0"/>
              <w:numPr>
                <w:ilvl w:val="0"/>
                <w:numId w:val="82"/>
              </w:numPr>
              <w:tabs>
                <w:tab w:val="left" w:pos="1191"/>
              </w:tabs>
              <w:rPr>
                <w:sz w:val="24"/>
                <w:szCs w:val="24"/>
              </w:rPr>
            </w:pPr>
            <w:r w:rsidRPr="005A09C6">
              <w:rPr>
                <w:sz w:val="24"/>
                <w:szCs w:val="24"/>
              </w:rPr>
              <w:t xml:space="preserve">парковки </w:t>
            </w:r>
            <w:r w:rsidR="005E476B" w:rsidRPr="005A09C6">
              <w:rPr>
                <w:sz w:val="24"/>
                <w:szCs w:val="24"/>
              </w:rPr>
              <w:t>служебного и личного транспорта.</w:t>
            </w:r>
          </w:p>
          <w:p w:rsidR="008C67FD" w:rsidRPr="00793249" w:rsidRDefault="008C67FD" w:rsidP="008C67FD">
            <w:pPr>
              <w:pStyle w:val="affa"/>
              <w:widowControl w:val="0"/>
              <w:tabs>
                <w:tab w:val="left" w:pos="1191"/>
              </w:tabs>
              <w:ind w:left="360"/>
              <w:rPr>
                <w:sz w:val="22"/>
                <w:szCs w:val="22"/>
              </w:rPr>
            </w:pPr>
          </w:p>
        </w:tc>
      </w:tr>
      <w:tr w:rsidR="002612F6" w:rsidRPr="00793249" w:rsidTr="005E476B">
        <w:trPr>
          <w:trHeight w:val="566"/>
        </w:trPr>
        <w:tc>
          <w:tcPr>
            <w:tcW w:w="426" w:type="dxa"/>
          </w:tcPr>
          <w:p w:rsidR="002612F6" w:rsidRPr="00793249" w:rsidRDefault="002612F6" w:rsidP="005E476B">
            <w:pPr>
              <w:jc w:val="center"/>
              <w:rPr>
                <w:b/>
                <w:sz w:val="22"/>
                <w:szCs w:val="22"/>
              </w:rPr>
            </w:pPr>
            <w:r w:rsidRPr="00793249">
              <w:rPr>
                <w:b/>
                <w:sz w:val="22"/>
                <w:szCs w:val="22"/>
              </w:rPr>
              <w:t>3.</w:t>
            </w:r>
          </w:p>
          <w:p w:rsidR="002612F6" w:rsidRPr="00793249" w:rsidRDefault="002612F6" w:rsidP="005E476B">
            <w:pPr>
              <w:jc w:val="center"/>
              <w:rPr>
                <w:b/>
                <w:sz w:val="22"/>
                <w:szCs w:val="22"/>
              </w:rPr>
            </w:pPr>
          </w:p>
        </w:tc>
        <w:tc>
          <w:tcPr>
            <w:tcW w:w="2126" w:type="dxa"/>
            <w:gridSpan w:val="2"/>
          </w:tcPr>
          <w:p w:rsidR="002612F6" w:rsidRPr="00793249" w:rsidRDefault="002612F6" w:rsidP="005E476B">
            <w:pPr>
              <w:jc w:val="center"/>
              <w:rPr>
                <w:b/>
                <w:sz w:val="22"/>
                <w:szCs w:val="22"/>
              </w:rPr>
            </w:pPr>
            <w:r w:rsidRPr="00793249">
              <w:rPr>
                <w:b/>
                <w:sz w:val="22"/>
                <w:szCs w:val="22"/>
              </w:rPr>
              <w:t>Условно разрешенные виды использо</w:t>
            </w:r>
            <w:r w:rsidR="005E476B" w:rsidRPr="00793249">
              <w:rPr>
                <w:b/>
                <w:sz w:val="22"/>
                <w:szCs w:val="22"/>
              </w:rPr>
              <w:t>вания:</w:t>
            </w:r>
          </w:p>
        </w:tc>
        <w:tc>
          <w:tcPr>
            <w:tcW w:w="7655" w:type="dxa"/>
          </w:tcPr>
          <w:p w:rsidR="002612F6" w:rsidRPr="005A09C6" w:rsidRDefault="002612F6" w:rsidP="00435E89">
            <w:pPr>
              <w:pStyle w:val="nienie"/>
              <w:keepLines w:val="0"/>
              <w:numPr>
                <w:ilvl w:val="0"/>
                <w:numId w:val="83"/>
              </w:numPr>
              <w:tabs>
                <w:tab w:val="left" w:pos="1211"/>
              </w:tabs>
              <w:suppressAutoHyphens/>
              <w:rPr>
                <w:rFonts w:ascii="Times New Roman" w:hAnsi="Times New Roman" w:cs="Times New Roman"/>
              </w:rPr>
            </w:pPr>
            <w:r w:rsidRPr="005A09C6">
              <w:rPr>
                <w:rFonts w:ascii="Times New Roman" w:hAnsi="Times New Roman" w:cs="Times New Roman"/>
              </w:rPr>
              <w:t>отделения, участковые пункты милиции;</w:t>
            </w:r>
          </w:p>
          <w:p w:rsidR="002612F6" w:rsidRPr="005A09C6" w:rsidRDefault="002612F6" w:rsidP="00435E89">
            <w:pPr>
              <w:pStyle w:val="320"/>
              <w:widowControl w:val="0"/>
              <w:numPr>
                <w:ilvl w:val="0"/>
                <w:numId w:val="83"/>
              </w:numPr>
              <w:tabs>
                <w:tab w:val="left" w:pos="1211"/>
              </w:tabs>
              <w:suppressAutoHyphens/>
              <w:spacing w:after="0"/>
              <w:jc w:val="both"/>
              <w:rPr>
                <w:sz w:val="24"/>
                <w:szCs w:val="24"/>
              </w:rPr>
            </w:pPr>
            <w:r w:rsidRPr="005A09C6">
              <w:rPr>
                <w:sz w:val="24"/>
                <w:szCs w:val="24"/>
              </w:rPr>
              <w:t>теплицы;</w:t>
            </w:r>
          </w:p>
          <w:p w:rsidR="002612F6" w:rsidRPr="005A09C6" w:rsidRDefault="002612F6" w:rsidP="00435E89">
            <w:pPr>
              <w:pStyle w:val="af2"/>
              <w:widowControl w:val="0"/>
              <w:numPr>
                <w:ilvl w:val="0"/>
                <w:numId w:val="83"/>
              </w:numPr>
              <w:tabs>
                <w:tab w:val="left" w:pos="1211"/>
              </w:tabs>
              <w:spacing w:after="0"/>
              <w:jc w:val="both"/>
              <w:rPr>
                <w:sz w:val="24"/>
                <w:szCs w:val="24"/>
              </w:rPr>
            </w:pPr>
            <w:r w:rsidRPr="005A09C6">
              <w:rPr>
                <w:sz w:val="24"/>
                <w:szCs w:val="24"/>
              </w:rPr>
              <w:t>киоски, лоточная торговля, временные павильоны розничной торговли и обслуживания населения;</w:t>
            </w:r>
          </w:p>
          <w:p w:rsidR="002612F6" w:rsidRPr="005A09C6" w:rsidRDefault="002612F6" w:rsidP="00435E89">
            <w:pPr>
              <w:pStyle w:val="nienie"/>
              <w:keepLines w:val="0"/>
              <w:numPr>
                <w:ilvl w:val="0"/>
                <w:numId w:val="83"/>
              </w:numPr>
              <w:tabs>
                <w:tab w:val="left" w:pos="1191"/>
              </w:tabs>
              <w:suppressAutoHyphens/>
              <w:rPr>
                <w:rFonts w:ascii="Times New Roman" w:hAnsi="Times New Roman" w:cs="Times New Roman"/>
              </w:rPr>
            </w:pPr>
            <w:r w:rsidRPr="005A09C6">
              <w:rPr>
                <w:rFonts w:ascii="Times New Roman" w:hAnsi="Times New Roman" w:cs="Times New Roman"/>
              </w:rPr>
              <w:t>аптеки;</w:t>
            </w:r>
          </w:p>
          <w:p w:rsidR="002612F6" w:rsidRPr="005A09C6" w:rsidRDefault="002612F6" w:rsidP="00435E89">
            <w:pPr>
              <w:pStyle w:val="nienie"/>
              <w:keepLines w:val="0"/>
              <w:numPr>
                <w:ilvl w:val="0"/>
                <w:numId w:val="83"/>
              </w:numPr>
              <w:tabs>
                <w:tab w:val="left" w:pos="1191"/>
              </w:tabs>
              <w:suppressAutoHyphens/>
              <w:rPr>
                <w:rFonts w:ascii="Times New Roman" w:hAnsi="Times New Roman" w:cs="Times New Roman"/>
              </w:rPr>
            </w:pPr>
            <w:r w:rsidRPr="005A09C6">
              <w:rPr>
                <w:rFonts w:ascii="Times New Roman" w:hAnsi="Times New Roman" w:cs="Times New Roman"/>
              </w:rPr>
              <w:t>отдельно стоящие объекты бытового обслуживания;</w:t>
            </w:r>
          </w:p>
          <w:p w:rsidR="002612F6" w:rsidRPr="005A09C6" w:rsidRDefault="002612F6" w:rsidP="00435E89">
            <w:pPr>
              <w:pStyle w:val="nienie"/>
              <w:keepLines w:val="0"/>
              <w:numPr>
                <w:ilvl w:val="0"/>
                <w:numId w:val="83"/>
              </w:numPr>
              <w:tabs>
                <w:tab w:val="left" w:pos="1191"/>
              </w:tabs>
              <w:suppressAutoHyphens/>
              <w:rPr>
                <w:rFonts w:ascii="Times New Roman" w:hAnsi="Times New Roman" w:cs="Times New Roman"/>
              </w:rPr>
            </w:pPr>
            <w:r w:rsidRPr="005A09C6">
              <w:rPr>
                <w:rFonts w:ascii="Times New Roman" w:hAnsi="Times New Roman" w:cs="Times New Roman"/>
              </w:rPr>
              <w:t>питомники растений для озеленения промышленных территорий и санитарно-защитных зон;</w:t>
            </w:r>
          </w:p>
          <w:p w:rsidR="002612F6" w:rsidRPr="005A09C6" w:rsidRDefault="005E476B" w:rsidP="00435E89">
            <w:pPr>
              <w:pStyle w:val="nienie"/>
              <w:keepLines w:val="0"/>
              <w:numPr>
                <w:ilvl w:val="0"/>
                <w:numId w:val="83"/>
              </w:numPr>
              <w:tabs>
                <w:tab w:val="left" w:pos="1191"/>
              </w:tabs>
              <w:suppressAutoHyphens/>
              <w:rPr>
                <w:rFonts w:ascii="Times New Roman" w:hAnsi="Times New Roman" w:cs="Times New Roman"/>
              </w:rPr>
            </w:pPr>
            <w:r w:rsidRPr="005A09C6">
              <w:rPr>
                <w:rFonts w:ascii="Times New Roman" w:hAnsi="Times New Roman" w:cs="Times New Roman"/>
              </w:rPr>
              <w:t>ветеринарные пункты.</w:t>
            </w:r>
          </w:p>
          <w:p w:rsidR="002612F6" w:rsidRPr="00793249" w:rsidRDefault="002612F6" w:rsidP="00A12C67">
            <w:pPr>
              <w:pStyle w:val="nienie"/>
              <w:keepLines w:val="0"/>
              <w:tabs>
                <w:tab w:val="left" w:pos="1191"/>
              </w:tabs>
              <w:suppressAutoHyphens/>
              <w:ind w:left="0" w:firstLine="284"/>
              <w:rPr>
                <w:sz w:val="22"/>
                <w:szCs w:val="22"/>
              </w:rPr>
            </w:pPr>
          </w:p>
        </w:tc>
      </w:tr>
      <w:tr w:rsidR="002612F6" w:rsidRPr="00793249" w:rsidTr="00B122B5">
        <w:trPr>
          <w:trHeight w:val="567"/>
        </w:trPr>
        <w:tc>
          <w:tcPr>
            <w:tcW w:w="10207" w:type="dxa"/>
            <w:gridSpan w:val="4"/>
            <w:vAlign w:val="center"/>
          </w:tcPr>
          <w:p w:rsidR="002612F6" w:rsidRPr="00793249" w:rsidRDefault="002612F6" w:rsidP="00B122B5">
            <w:pPr>
              <w:tabs>
                <w:tab w:val="left" w:pos="1155"/>
              </w:tabs>
              <w:jc w:val="center"/>
              <w:rPr>
                <w:rFonts w:ascii="Arial CYR" w:hAnsi="Arial CYR"/>
                <w:b/>
                <w:sz w:val="22"/>
                <w:szCs w:val="22"/>
              </w:rPr>
            </w:pPr>
            <w:r w:rsidRPr="00793249">
              <w:rPr>
                <w:rFonts w:ascii="Arial CYR" w:hAnsi="Arial CYR"/>
                <w:b/>
                <w:sz w:val="22"/>
                <w:szCs w:val="22"/>
              </w:rPr>
              <w:t>II. Предельные параметры земельных участков и</w:t>
            </w:r>
          </w:p>
          <w:p w:rsidR="002612F6" w:rsidRPr="00793249" w:rsidRDefault="002612F6" w:rsidP="00B122B5">
            <w:pPr>
              <w:jc w:val="center"/>
              <w:rPr>
                <w:rFonts w:ascii="Arial CYR" w:hAnsi="Arial CYR"/>
                <w:sz w:val="22"/>
                <w:szCs w:val="22"/>
              </w:rPr>
            </w:pPr>
            <w:r w:rsidRPr="00793249">
              <w:rPr>
                <w:rFonts w:ascii="Arial CYR" w:hAnsi="Arial CYR"/>
                <w:b/>
                <w:sz w:val="22"/>
                <w:szCs w:val="22"/>
              </w:rPr>
              <w:t>объектов капитального строительства</w:t>
            </w:r>
            <w:r w:rsidR="00B122B5" w:rsidRPr="00793249">
              <w:rPr>
                <w:rFonts w:ascii="Arial CYR" w:hAnsi="Arial CYR"/>
                <w:sz w:val="22"/>
                <w:szCs w:val="22"/>
              </w:rPr>
              <w:t>.</w:t>
            </w:r>
          </w:p>
        </w:tc>
      </w:tr>
      <w:tr w:rsidR="002612F6" w:rsidRPr="00793249" w:rsidTr="005E476B">
        <w:trPr>
          <w:trHeight w:val="810"/>
        </w:trPr>
        <w:tc>
          <w:tcPr>
            <w:tcW w:w="501" w:type="dxa"/>
            <w:gridSpan w:val="2"/>
          </w:tcPr>
          <w:p w:rsidR="002612F6" w:rsidRPr="00793249" w:rsidRDefault="002612F6" w:rsidP="00B122B5">
            <w:pPr>
              <w:jc w:val="center"/>
              <w:rPr>
                <w:b/>
                <w:sz w:val="22"/>
                <w:szCs w:val="22"/>
              </w:rPr>
            </w:pPr>
            <w:r w:rsidRPr="00793249">
              <w:rPr>
                <w:b/>
                <w:sz w:val="22"/>
                <w:szCs w:val="22"/>
              </w:rPr>
              <w:t>4.</w:t>
            </w:r>
          </w:p>
        </w:tc>
        <w:tc>
          <w:tcPr>
            <w:tcW w:w="2051" w:type="dxa"/>
          </w:tcPr>
          <w:p w:rsidR="002612F6" w:rsidRPr="00793249" w:rsidRDefault="002612F6" w:rsidP="00B122B5">
            <w:pPr>
              <w:jc w:val="center"/>
              <w:rPr>
                <w:b/>
                <w:sz w:val="22"/>
                <w:szCs w:val="22"/>
              </w:rPr>
            </w:pPr>
            <w:r w:rsidRPr="00793249">
              <w:rPr>
                <w:b/>
                <w:sz w:val="22"/>
                <w:szCs w:val="22"/>
              </w:rPr>
              <w:t>Архитектурно-строительные требования</w:t>
            </w:r>
            <w:r w:rsidR="00B122B5" w:rsidRPr="00793249">
              <w:rPr>
                <w:b/>
                <w:sz w:val="22"/>
                <w:szCs w:val="22"/>
              </w:rPr>
              <w:t>:</w:t>
            </w:r>
          </w:p>
        </w:tc>
        <w:tc>
          <w:tcPr>
            <w:tcW w:w="7655" w:type="dxa"/>
          </w:tcPr>
          <w:p w:rsidR="002612F6" w:rsidRPr="005A09C6" w:rsidRDefault="002612F6" w:rsidP="00435E89">
            <w:pPr>
              <w:pStyle w:val="affa"/>
              <w:numPr>
                <w:ilvl w:val="0"/>
                <w:numId w:val="84"/>
              </w:numPr>
              <w:snapToGrid w:val="0"/>
              <w:rPr>
                <w:bCs/>
                <w:sz w:val="24"/>
                <w:szCs w:val="24"/>
              </w:rPr>
            </w:pPr>
            <w:r w:rsidRPr="005A09C6">
              <w:rPr>
                <w:bCs/>
                <w:sz w:val="24"/>
                <w:szCs w:val="24"/>
              </w:rPr>
              <w:t>размещение производств необходимо производить согласно разработанной проектной док</w:t>
            </w:r>
            <w:r w:rsidR="00B122B5" w:rsidRPr="005A09C6">
              <w:rPr>
                <w:bCs/>
                <w:sz w:val="24"/>
                <w:szCs w:val="24"/>
              </w:rPr>
              <w:t>ументации;</w:t>
            </w:r>
          </w:p>
          <w:p w:rsidR="002612F6" w:rsidRPr="005A09C6" w:rsidRDefault="002612F6" w:rsidP="00435E89">
            <w:pPr>
              <w:pStyle w:val="affa"/>
              <w:numPr>
                <w:ilvl w:val="0"/>
                <w:numId w:val="84"/>
              </w:numPr>
              <w:snapToGrid w:val="0"/>
              <w:rPr>
                <w:bCs/>
                <w:color w:val="000000"/>
                <w:sz w:val="24"/>
                <w:szCs w:val="24"/>
              </w:rPr>
            </w:pPr>
            <w:r w:rsidRPr="005A09C6">
              <w:rPr>
                <w:bCs/>
                <w:color w:val="000000"/>
                <w:sz w:val="24"/>
                <w:szCs w:val="24"/>
              </w:rPr>
              <w:t>минимальная доля озелененной территории земельных участков устанавливается 14 %, за исключением объектов коммунального хозяйства и транспорта, для которых требования по озеленени</w:t>
            </w:r>
            <w:r w:rsidR="00B122B5" w:rsidRPr="005A09C6">
              <w:rPr>
                <w:bCs/>
                <w:color w:val="000000"/>
                <w:sz w:val="24"/>
                <w:szCs w:val="24"/>
              </w:rPr>
              <w:t>ю территории не устанавливаются;</w:t>
            </w:r>
          </w:p>
          <w:p w:rsidR="002612F6" w:rsidRPr="005A09C6" w:rsidRDefault="002612F6" w:rsidP="00435E89">
            <w:pPr>
              <w:pStyle w:val="affa"/>
              <w:numPr>
                <w:ilvl w:val="0"/>
                <w:numId w:val="84"/>
              </w:numPr>
              <w:snapToGrid w:val="0"/>
              <w:rPr>
                <w:bCs/>
                <w:color w:val="000000"/>
                <w:sz w:val="24"/>
                <w:szCs w:val="24"/>
              </w:rPr>
            </w:pPr>
            <w:r w:rsidRPr="005A09C6">
              <w:rPr>
                <w:bCs/>
                <w:color w:val="000000"/>
                <w:sz w:val="24"/>
                <w:szCs w:val="24"/>
              </w:rPr>
              <w:t>площадь мест на погрузочно-разгрузочных площадках определяется из</w:t>
            </w:r>
            <w:r w:rsidR="00B122B5" w:rsidRPr="005A09C6">
              <w:rPr>
                <w:bCs/>
                <w:color w:val="000000"/>
                <w:sz w:val="24"/>
                <w:szCs w:val="24"/>
              </w:rPr>
              <w:t xml:space="preserve"> расчета 60 м кв. на одно место;</w:t>
            </w:r>
          </w:p>
          <w:p w:rsidR="002612F6" w:rsidRPr="005A09C6" w:rsidRDefault="002612F6" w:rsidP="00435E89">
            <w:pPr>
              <w:pStyle w:val="affa"/>
              <w:numPr>
                <w:ilvl w:val="0"/>
                <w:numId w:val="84"/>
              </w:numPr>
              <w:snapToGrid w:val="0"/>
              <w:rPr>
                <w:bCs/>
                <w:color w:val="000000"/>
                <w:sz w:val="24"/>
                <w:szCs w:val="24"/>
              </w:rPr>
            </w:pPr>
            <w:r w:rsidRPr="005A09C6">
              <w:rPr>
                <w:bCs/>
                <w:color w:val="000000"/>
                <w:sz w:val="24"/>
                <w:szCs w:val="24"/>
              </w:rPr>
              <w:t>площадь машино-мест для хранения (технического отстоя) грузового автотранспорта определяется из расчета 95 м кв. на автомобиль (с учетом проездов), а при примыкании участков для стоянки к проезжей части улиц и проездов и продольном расположении автомобилей – 70 м кв. на автомобиль.</w:t>
            </w:r>
          </w:p>
          <w:p w:rsidR="002612F6" w:rsidRPr="00793249" w:rsidRDefault="002612F6" w:rsidP="00A12C67">
            <w:pPr>
              <w:ind w:left="360"/>
              <w:jc w:val="both"/>
              <w:rPr>
                <w:sz w:val="22"/>
                <w:szCs w:val="22"/>
              </w:rPr>
            </w:pPr>
          </w:p>
        </w:tc>
      </w:tr>
      <w:tr w:rsidR="002612F6" w:rsidRPr="00793249" w:rsidTr="005E476B">
        <w:trPr>
          <w:trHeight w:val="810"/>
        </w:trPr>
        <w:tc>
          <w:tcPr>
            <w:tcW w:w="501" w:type="dxa"/>
            <w:gridSpan w:val="2"/>
          </w:tcPr>
          <w:p w:rsidR="002612F6" w:rsidRPr="00793249" w:rsidRDefault="002612F6" w:rsidP="00B122B5">
            <w:pPr>
              <w:jc w:val="center"/>
              <w:rPr>
                <w:b/>
                <w:sz w:val="22"/>
                <w:szCs w:val="22"/>
              </w:rPr>
            </w:pPr>
            <w:r w:rsidRPr="00793249">
              <w:rPr>
                <w:b/>
                <w:sz w:val="22"/>
                <w:szCs w:val="22"/>
              </w:rPr>
              <w:t>5</w:t>
            </w:r>
            <w:r w:rsidR="00B122B5" w:rsidRPr="00793249">
              <w:rPr>
                <w:b/>
                <w:sz w:val="22"/>
                <w:szCs w:val="22"/>
              </w:rPr>
              <w:t>.</w:t>
            </w:r>
          </w:p>
        </w:tc>
        <w:tc>
          <w:tcPr>
            <w:tcW w:w="2051" w:type="dxa"/>
          </w:tcPr>
          <w:p w:rsidR="002612F6" w:rsidRPr="00793249" w:rsidRDefault="002612F6" w:rsidP="00B122B5">
            <w:pPr>
              <w:tabs>
                <w:tab w:val="left" w:pos="1155"/>
              </w:tabs>
              <w:jc w:val="center"/>
              <w:rPr>
                <w:b/>
                <w:sz w:val="22"/>
                <w:szCs w:val="22"/>
              </w:rPr>
            </w:pPr>
            <w:r w:rsidRPr="00793249">
              <w:rPr>
                <w:b/>
                <w:sz w:val="22"/>
                <w:szCs w:val="22"/>
              </w:rPr>
              <w:t>Санитарно-гигиенические и экологические требования</w:t>
            </w:r>
            <w:r w:rsidR="00B122B5" w:rsidRPr="00793249">
              <w:rPr>
                <w:b/>
                <w:sz w:val="22"/>
                <w:szCs w:val="22"/>
              </w:rPr>
              <w:t>:</w:t>
            </w:r>
          </w:p>
          <w:p w:rsidR="002612F6" w:rsidRPr="00793249" w:rsidRDefault="002612F6" w:rsidP="00B122B5">
            <w:pPr>
              <w:jc w:val="center"/>
              <w:rPr>
                <w:b/>
                <w:sz w:val="22"/>
                <w:szCs w:val="22"/>
              </w:rPr>
            </w:pPr>
          </w:p>
        </w:tc>
        <w:tc>
          <w:tcPr>
            <w:tcW w:w="7655" w:type="dxa"/>
          </w:tcPr>
          <w:p w:rsidR="002612F6" w:rsidRPr="005A09C6" w:rsidRDefault="002612F6" w:rsidP="00435E89">
            <w:pPr>
              <w:pStyle w:val="affa"/>
              <w:numPr>
                <w:ilvl w:val="0"/>
                <w:numId w:val="84"/>
              </w:numPr>
              <w:snapToGrid w:val="0"/>
              <w:rPr>
                <w:bCs/>
                <w:color w:val="000000"/>
                <w:sz w:val="24"/>
                <w:szCs w:val="24"/>
              </w:rPr>
            </w:pPr>
            <w:r w:rsidRPr="005A09C6">
              <w:rPr>
                <w:bCs/>
                <w:color w:val="000000"/>
                <w:sz w:val="24"/>
                <w:szCs w:val="24"/>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612F6" w:rsidRPr="005A09C6" w:rsidRDefault="002612F6" w:rsidP="00435E89">
            <w:pPr>
              <w:pStyle w:val="affa"/>
              <w:numPr>
                <w:ilvl w:val="0"/>
                <w:numId w:val="84"/>
              </w:numPr>
              <w:snapToGrid w:val="0"/>
              <w:rPr>
                <w:bCs/>
                <w:color w:val="000000"/>
                <w:sz w:val="24"/>
                <w:szCs w:val="24"/>
              </w:rPr>
            </w:pPr>
            <w:r w:rsidRPr="005A09C6">
              <w:rPr>
                <w:bCs/>
                <w:color w:val="000000"/>
                <w:sz w:val="24"/>
                <w:szCs w:val="24"/>
              </w:rPr>
              <w:t>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p w:rsidR="002612F6" w:rsidRDefault="002612F6" w:rsidP="00A12C67">
            <w:pPr>
              <w:snapToGrid w:val="0"/>
              <w:ind w:firstLine="284"/>
              <w:rPr>
                <w:bCs/>
                <w:sz w:val="22"/>
                <w:szCs w:val="22"/>
              </w:rPr>
            </w:pPr>
          </w:p>
          <w:p w:rsidR="00F423C7" w:rsidRPr="00793249" w:rsidRDefault="00F423C7" w:rsidP="00A12C67">
            <w:pPr>
              <w:snapToGrid w:val="0"/>
              <w:ind w:firstLine="284"/>
              <w:rPr>
                <w:bCs/>
                <w:sz w:val="22"/>
                <w:szCs w:val="22"/>
              </w:rPr>
            </w:pPr>
          </w:p>
        </w:tc>
      </w:tr>
    </w:tbl>
    <w:p w:rsidR="002612F6" w:rsidRPr="00793249" w:rsidRDefault="00F423C7" w:rsidP="00F423C7">
      <w:pPr>
        <w:pStyle w:val="3"/>
        <w:tabs>
          <w:tab w:val="left" w:pos="3652"/>
        </w:tabs>
        <w:rPr>
          <w:rFonts w:ascii="Arial" w:hAnsi="Arial" w:cs="Arial"/>
          <w:b/>
          <w:szCs w:val="24"/>
        </w:rPr>
      </w:pPr>
      <w:r w:rsidRPr="00793249">
        <w:rPr>
          <w:rFonts w:ascii="Arial" w:hAnsi="Arial" w:cs="Arial"/>
          <w:b/>
          <w:color w:val="000000"/>
          <w:szCs w:val="24"/>
        </w:rPr>
        <w:t>Статья</w:t>
      </w:r>
      <w:r w:rsidR="002612F6" w:rsidRPr="00793249">
        <w:rPr>
          <w:rFonts w:ascii="Arial" w:hAnsi="Arial" w:cs="Arial"/>
          <w:b/>
          <w:color w:val="000000"/>
          <w:szCs w:val="24"/>
        </w:rPr>
        <w:t xml:space="preserve"> 62.</w:t>
      </w:r>
      <w:r w:rsidR="002612F6" w:rsidRPr="00793249">
        <w:rPr>
          <w:rFonts w:ascii="Arial" w:hAnsi="Arial" w:cs="Arial"/>
          <w:b/>
          <w:szCs w:val="24"/>
        </w:rPr>
        <w:t xml:space="preserve">   Зоны транспортной инфраструктуры.</w:t>
      </w:r>
    </w:p>
    <w:p w:rsidR="002612F6" w:rsidRPr="00793249" w:rsidRDefault="002612F6" w:rsidP="002612F6">
      <w:pPr>
        <w:tabs>
          <w:tab w:val="left" w:pos="1155"/>
        </w:tabs>
        <w:spacing w:line="312" w:lineRule="auto"/>
        <w:ind w:left="390"/>
        <w:jc w:val="center"/>
        <w:rPr>
          <w:rFonts w:ascii="Arial" w:hAnsi="Arial" w:cs="Arial"/>
          <w:b/>
          <w:color w:val="000000"/>
          <w:sz w:val="12"/>
          <w:szCs w:val="22"/>
        </w:rPr>
      </w:pPr>
    </w:p>
    <w:p w:rsidR="002612F6" w:rsidRPr="00793249" w:rsidRDefault="002612F6" w:rsidP="002612F6">
      <w:pPr>
        <w:tabs>
          <w:tab w:val="left" w:pos="1155"/>
        </w:tabs>
        <w:spacing w:line="312" w:lineRule="auto"/>
        <w:ind w:firstLine="709"/>
        <w:jc w:val="both"/>
        <w:rPr>
          <w:rFonts w:ascii="Arial" w:hAnsi="Arial" w:cs="Arial"/>
          <w:color w:val="000000"/>
          <w:sz w:val="22"/>
          <w:szCs w:val="22"/>
        </w:rPr>
      </w:pPr>
      <w:r w:rsidRPr="00793249">
        <w:rPr>
          <w:rFonts w:ascii="Arial" w:hAnsi="Arial" w:cs="Arial"/>
          <w:color w:val="000000"/>
          <w:sz w:val="22"/>
          <w:szCs w:val="22"/>
        </w:rPr>
        <w:t>Зоны  выделены для определения территорий поселения, для которых прописаны определенные регламенты:</w:t>
      </w:r>
    </w:p>
    <w:p w:rsidR="002612F6" w:rsidRPr="00793249" w:rsidRDefault="008C67FD" w:rsidP="008C67FD">
      <w:pPr>
        <w:pStyle w:val="affa"/>
        <w:numPr>
          <w:ilvl w:val="0"/>
          <w:numId w:val="85"/>
        </w:numPr>
        <w:tabs>
          <w:tab w:val="left" w:pos="1155"/>
        </w:tabs>
        <w:spacing w:before="100" w:line="312" w:lineRule="auto"/>
        <w:ind w:left="0" w:firstLine="709"/>
        <w:rPr>
          <w:rFonts w:ascii="Arial" w:hAnsi="Arial" w:cs="Arial"/>
          <w:b/>
          <w:sz w:val="22"/>
          <w:szCs w:val="22"/>
        </w:rPr>
      </w:pPr>
      <w:r>
        <w:rPr>
          <w:rFonts w:ascii="Arial" w:hAnsi="Arial" w:cs="Arial"/>
          <w:b/>
          <w:sz w:val="22"/>
          <w:szCs w:val="22"/>
        </w:rPr>
        <w:t xml:space="preserve">    </w:t>
      </w:r>
      <w:r w:rsidR="00F70BC8">
        <w:rPr>
          <w:rFonts w:ascii="Arial" w:hAnsi="Arial" w:cs="Arial"/>
          <w:b/>
          <w:sz w:val="22"/>
          <w:szCs w:val="22"/>
        </w:rPr>
        <w:t>Т-1</w:t>
      </w:r>
      <w:r w:rsidR="002612F6" w:rsidRPr="00793249">
        <w:rPr>
          <w:rFonts w:ascii="Arial" w:hAnsi="Arial" w:cs="Arial"/>
          <w:b/>
          <w:sz w:val="22"/>
          <w:szCs w:val="22"/>
        </w:rPr>
        <w:t xml:space="preserve"> </w:t>
      </w:r>
      <w:r>
        <w:rPr>
          <w:rFonts w:ascii="Arial" w:hAnsi="Arial" w:cs="Arial"/>
          <w:b/>
          <w:sz w:val="22"/>
          <w:szCs w:val="22"/>
        </w:rPr>
        <w:tab/>
      </w:r>
      <w:r w:rsidR="002612F6" w:rsidRPr="00793249">
        <w:rPr>
          <w:rFonts w:ascii="Arial" w:hAnsi="Arial" w:cs="Arial"/>
          <w:b/>
          <w:sz w:val="22"/>
          <w:szCs w:val="22"/>
        </w:rPr>
        <w:t>Зона существующих и проектируемых автодорог межмуниципального и местного значения.</w:t>
      </w:r>
    </w:p>
    <w:p w:rsidR="002612F6" w:rsidRPr="00793249" w:rsidRDefault="006821BD" w:rsidP="008C67FD">
      <w:pPr>
        <w:pStyle w:val="affa"/>
        <w:numPr>
          <w:ilvl w:val="0"/>
          <w:numId w:val="85"/>
        </w:numPr>
        <w:spacing w:before="100" w:line="312" w:lineRule="auto"/>
        <w:ind w:left="0" w:firstLine="709"/>
        <w:rPr>
          <w:rFonts w:ascii="Arial" w:hAnsi="Arial" w:cs="Arial"/>
          <w:b/>
          <w:sz w:val="22"/>
          <w:szCs w:val="22"/>
        </w:rPr>
      </w:pPr>
      <w:r w:rsidRPr="00793249">
        <w:rPr>
          <w:rFonts w:ascii="Arial" w:hAnsi="Arial" w:cs="Arial"/>
          <w:b/>
          <w:sz w:val="22"/>
          <w:szCs w:val="22"/>
        </w:rPr>
        <w:t>Т-</w:t>
      </w:r>
      <w:r w:rsidR="00F70BC8">
        <w:rPr>
          <w:rFonts w:ascii="Arial" w:hAnsi="Arial" w:cs="Arial"/>
          <w:b/>
          <w:sz w:val="22"/>
          <w:szCs w:val="22"/>
        </w:rPr>
        <w:t>2</w:t>
      </w:r>
      <w:r w:rsidRPr="00793249">
        <w:rPr>
          <w:rFonts w:ascii="Arial" w:hAnsi="Arial" w:cs="Arial"/>
          <w:b/>
          <w:sz w:val="22"/>
          <w:szCs w:val="22"/>
        </w:rPr>
        <w:tab/>
      </w:r>
      <w:r w:rsidR="002612F6" w:rsidRPr="00793249">
        <w:rPr>
          <w:rFonts w:ascii="Arial" w:hAnsi="Arial" w:cs="Arial"/>
          <w:b/>
          <w:sz w:val="22"/>
          <w:szCs w:val="22"/>
        </w:rPr>
        <w:t>Зона улиц внутри населенных пунктов.</w:t>
      </w:r>
    </w:p>
    <w:p w:rsidR="00793249" w:rsidRPr="00793249" w:rsidRDefault="00793249" w:rsidP="00793249">
      <w:pPr>
        <w:tabs>
          <w:tab w:val="left" w:pos="1155"/>
        </w:tabs>
        <w:ind w:firstLine="709"/>
        <w:rPr>
          <w:rFonts w:ascii="Arial" w:hAnsi="Arial" w:cs="Arial"/>
          <w:b/>
          <w:sz w:val="24"/>
          <w:szCs w:val="24"/>
        </w:rPr>
      </w:pPr>
    </w:p>
    <w:p w:rsidR="002612F6" w:rsidRDefault="00416817" w:rsidP="002612F6">
      <w:pPr>
        <w:tabs>
          <w:tab w:val="left" w:pos="1155"/>
        </w:tabs>
        <w:spacing w:line="312" w:lineRule="auto"/>
        <w:ind w:firstLine="709"/>
        <w:jc w:val="both"/>
        <w:rPr>
          <w:rFonts w:ascii="Arial" w:hAnsi="Arial" w:cs="Arial"/>
          <w:bCs/>
          <w:i/>
          <w:color w:val="000000"/>
          <w:sz w:val="22"/>
          <w:szCs w:val="22"/>
        </w:rPr>
      </w:pPr>
      <w:r w:rsidRPr="00416817">
        <w:rPr>
          <w:rFonts w:ascii="Arial" w:hAnsi="Arial" w:cs="Arial"/>
          <w:b/>
          <w:i/>
          <w:sz w:val="22"/>
          <w:szCs w:val="22"/>
        </w:rPr>
        <w:t>62.1</w:t>
      </w:r>
      <w:r>
        <w:rPr>
          <w:rFonts w:ascii="Arial" w:hAnsi="Arial" w:cs="Arial"/>
          <w:i/>
          <w:sz w:val="22"/>
          <w:szCs w:val="22"/>
        </w:rPr>
        <w:t xml:space="preserve">. </w:t>
      </w:r>
      <w:r w:rsidR="008A2FB7">
        <w:rPr>
          <w:rFonts w:ascii="Arial" w:hAnsi="Arial" w:cs="Arial"/>
          <w:i/>
          <w:sz w:val="22"/>
          <w:szCs w:val="22"/>
        </w:rPr>
        <w:t>З</w:t>
      </w:r>
      <w:r w:rsidR="002612F6" w:rsidRPr="00793249">
        <w:rPr>
          <w:rFonts w:ascii="Arial" w:hAnsi="Arial" w:cs="Arial"/>
          <w:i/>
          <w:sz w:val="22"/>
          <w:szCs w:val="22"/>
        </w:rPr>
        <w:t>она существующих и проектируемых автодорог межмуниципального и местного значения</w:t>
      </w:r>
      <w:r w:rsidR="002612F6" w:rsidRPr="00793249">
        <w:rPr>
          <w:rFonts w:ascii="Arial" w:hAnsi="Arial" w:cs="Arial"/>
          <w:bCs/>
          <w:i/>
          <w:color w:val="000000"/>
          <w:sz w:val="22"/>
          <w:szCs w:val="22"/>
        </w:rPr>
        <w:t xml:space="preserve"> </w:t>
      </w:r>
      <w:r>
        <w:rPr>
          <w:rFonts w:ascii="Arial" w:hAnsi="Arial" w:cs="Arial"/>
          <w:bCs/>
          <w:i/>
          <w:color w:val="000000"/>
          <w:sz w:val="22"/>
          <w:szCs w:val="22"/>
        </w:rPr>
        <w:t>(</w:t>
      </w:r>
      <w:r w:rsidRPr="00416817">
        <w:rPr>
          <w:rFonts w:ascii="Arial" w:hAnsi="Arial" w:cs="Arial"/>
          <w:b/>
          <w:bCs/>
          <w:i/>
          <w:color w:val="000000"/>
          <w:sz w:val="22"/>
          <w:szCs w:val="22"/>
        </w:rPr>
        <w:t>Т-1</w:t>
      </w:r>
      <w:r>
        <w:rPr>
          <w:rFonts w:ascii="Arial" w:hAnsi="Arial" w:cs="Arial"/>
          <w:b/>
          <w:bCs/>
          <w:i/>
          <w:color w:val="000000"/>
          <w:sz w:val="22"/>
          <w:szCs w:val="22"/>
        </w:rPr>
        <w:t>)</w:t>
      </w:r>
      <w:r w:rsidRPr="00793249">
        <w:rPr>
          <w:rFonts w:ascii="Arial" w:hAnsi="Arial" w:cs="Arial"/>
          <w:bCs/>
          <w:i/>
          <w:color w:val="000000"/>
          <w:sz w:val="22"/>
          <w:szCs w:val="22"/>
        </w:rPr>
        <w:t xml:space="preserve"> </w:t>
      </w:r>
      <w:r>
        <w:rPr>
          <w:rFonts w:ascii="Arial" w:hAnsi="Arial" w:cs="Arial"/>
          <w:i/>
          <w:sz w:val="22"/>
          <w:szCs w:val="22"/>
        </w:rPr>
        <w:t xml:space="preserve">- </w:t>
      </w:r>
      <w:r w:rsidR="002612F6" w:rsidRPr="00793249">
        <w:rPr>
          <w:rFonts w:ascii="Arial" w:hAnsi="Arial" w:cs="Arial"/>
          <w:bCs/>
          <w:i/>
          <w:color w:val="000000"/>
          <w:sz w:val="22"/>
          <w:szCs w:val="22"/>
        </w:rPr>
        <w:t>выделена для создания правовых условий размещения и функционирования внешних автодорог поселения.</w:t>
      </w:r>
    </w:p>
    <w:p w:rsidR="002612F6" w:rsidRPr="00A74FB8" w:rsidRDefault="002612F6" w:rsidP="002612F6">
      <w:pPr>
        <w:spacing w:line="312" w:lineRule="auto"/>
        <w:ind w:firstLine="720"/>
        <w:jc w:val="right"/>
        <w:rPr>
          <w:rFonts w:ascii="Arial CYR" w:hAnsi="Arial CYR" w:cs="Arial"/>
          <w:b/>
          <w:sz w:val="22"/>
          <w:szCs w:val="22"/>
        </w:rPr>
      </w:pPr>
      <w:r w:rsidRPr="00A74FB8">
        <w:rPr>
          <w:rFonts w:ascii="Arial CYR" w:hAnsi="Arial CYR"/>
          <w:sz w:val="22"/>
          <w:szCs w:val="22"/>
        </w:rPr>
        <w:t>Таблица 1</w:t>
      </w:r>
      <w:r w:rsidR="004102D1">
        <w:rPr>
          <w:rFonts w:ascii="Arial CYR" w:hAnsi="Arial CYR"/>
          <w:sz w:val="22"/>
          <w:szCs w:val="22"/>
        </w:rPr>
        <w:t>4</w:t>
      </w:r>
      <w:r w:rsidR="00A74FB8">
        <w:rPr>
          <w:rFonts w:ascii="Arial CYR" w:hAnsi="Arial CYR" w:cs="Arial"/>
          <w:b/>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55"/>
      </w:tblGrid>
      <w:tr w:rsidR="00634F93" w:rsidRPr="00793249" w:rsidTr="00634F93">
        <w:trPr>
          <w:cantSplit/>
          <w:trHeight w:val="454"/>
          <w:tblHeader/>
        </w:trPr>
        <w:tc>
          <w:tcPr>
            <w:tcW w:w="426" w:type="dxa"/>
            <w:shd w:val="clear" w:color="auto" w:fill="F2F2F2" w:themeFill="background1" w:themeFillShade="F2"/>
            <w:vAlign w:val="center"/>
          </w:tcPr>
          <w:p w:rsidR="00634F93" w:rsidRPr="00793249" w:rsidRDefault="00634F93" w:rsidP="008A2FB7">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634F93" w:rsidRPr="00793249" w:rsidRDefault="00634F93" w:rsidP="008A2FB7">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634F93" w:rsidRPr="00793249" w:rsidRDefault="00634F93" w:rsidP="008A2FB7">
            <w:pPr>
              <w:tabs>
                <w:tab w:val="left" w:pos="1155"/>
              </w:tabs>
              <w:jc w:val="center"/>
              <w:rPr>
                <w:rFonts w:ascii="Arial" w:hAnsi="Arial" w:cs="Arial"/>
                <w:sz w:val="18"/>
              </w:rPr>
            </w:pPr>
            <w:r w:rsidRPr="00793249">
              <w:rPr>
                <w:rFonts w:ascii="Arial" w:hAnsi="Arial" w:cs="Arial"/>
                <w:sz w:val="18"/>
              </w:rPr>
              <w:t>Содержание регламента</w:t>
            </w:r>
          </w:p>
        </w:tc>
      </w:tr>
      <w:tr w:rsidR="00634F93" w:rsidRPr="00793249" w:rsidTr="00634F93">
        <w:trPr>
          <w:cantSplit/>
          <w:trHeight w:val="745"/>
        </w:trPr>
        <w:tc>
          <w:tcPr>
            <w:tcW w:w="2552" w:type="dxa"/>
            <w:gridSpan w:val="2"/>
            <w:shd w:val="clear" w:color="auto" w:fill="auto"/>
            <w:vAlign w:val="center"/>
          </w:tcPr>
          <w:p w:rsidR="00634F93" w:rsidRPr="00793249" w:rsidRDefault="00634F93" w:rsidP="00634F93">
            <w:pPr>
              <w:tabs>
                <w:tab w:val="left" w:pos="1155"/>
              </w:tabs>
              <w:jc w:val="center"/>
              <w:rPr>
                <w:rFonts w:ascii="Arial CYR" w:hAnsi="Arial CYR" w:cs="Arial"/>
                <w:b/>
                <w:sz w:val="26"/>
                <w:szCs w:val="26"/>
              </w:rPr>
            </w:pPr>
            <w:r w:rsidRPr="00793249">
              <w:rPr>
                <w:rFonts w:ascii="Arial CYR" w:hAnsi="Arial CYR" w:cs="Arial"/>
                <w:b/>
                <w:sz w:val="26"/>
                <w:szCs w:val="26"/>
              </w:rPr>
              <w:t>Индекс зоны -</w:t>
            </w:r>
          </w:p>
          <w:p w:rsidR="00634F93" w:rsidRPr="00793249" w:rsidRDefault="00634F93" w:rsidP="00F70BC8">
            <w:pPr>
              <w:tabs>
                <w:tab w:val="left" w:pos="1155"/>
              </w:tabs>
              <w:jc w:val="center"/>
              <w:rPr>
                <w:rFonts w:ascii="Arial CYR" w:hAnsi="Arial CYR" w:cs="Arial"/>
                <w:b/>
                <w:sz w:val="26"/>
                <w:szCs w:val="26"/>
              </w:rPr>
            </w:pPr>
            <w:r w:rsidRPr="00793249">
              <w:rPr>
                <w:rFonts w:ascii="Arial CYR" w:hAnsi="Arial CYR" w:cs="Arial"/>
                <w:b/>
                <w:sz w:val="26"/>
                <w:szCs w:val="26"/>
              </w:rPr>
              <w:t>Т-</w:t>
            </w:r>
            <w:r w:rsidR="00F70BC8">
              <w:rPr>
                <w:rFonts w:ascii="Arial CYR" w:hAnsi="Arial CYR" w:cs="Arial"/>
                <w:b/>
                <w:sz w:val="26"/>
                <w:szCs w:val="26"/>
              </w:rPr>
              <w:t>1</w:t>
            </w:r>
          </w:p>
        </w:tc>
        <w:tc>
          <w:tcPr>
            <w:tcW w:w="7655" w:type="dxa"/>
            <w:shd w:val="clear" w:color="auto" w:fill="auto"/>
            <w:vAlign w:val="center"/>
          </w:tcPr>
          <w:p w:rsidR="00634F93" w:rsidRPr="00793249" w:rsidRDefault="00634F93" w:rsidP="00634F93">
            <w:pPr>
              <w:tabs>
                <w:tab w:val="left" w:pos="1155"/>
              </w:tabs>
              <w:jc w:val="center"/>
              <w:rPr>
                <w:rFonts w:ascii="Arial CYR" w:hAnsi="Arial CYR" w:cs="Arial"/>
                <w:b/>
                <w:sz w:val="26"/>
                <w:szCs w:val="26"/>
              </w:rPr>
            </w:pPr>
            <w:r w:rsidRPr="00634F93">
              <w:rPr>
                <w:rFonts w:ascii="Arial CYR" w:hAnsi="Arial CYR" w:cs="Arial"/>
                <w:b/>
                <w:sz w:val="26"/>
                <w:szCs w:val="26"/>
              </w:rPr>
              <w:t>Зона существующих и проектируемых автодорог межмуниципального и местного значения.</w:t>
            </w:r>
          </w:p>
        </w:tc>
      </w:tr>
      <w:tr w:rsidR="002612F6" w:rsidRPr="00634F93" w:rsidTr="00634F93">
        <w:trPr>
          <w:trHeight w:val="567"/>
        </w:trPr>
        <w:tc>
          <w:tcPr>
            <w:tcW w:w="10207" w:type="dxa"/>
            <w:gridSpan w:val="3"/>
            <w:vAlign w:val="center"/>
          </w:tcPr>
          <w:p w:rsidR="002612F6" w:rsidRPr="00634F93" w:rsidRDefault="002612F6" w:rsidP="00634F93">
            <w:pPr>
              <w:tabs>
                <w:tab w:val="left" w:pos="1155"/>
              </w:tabs>
              <w:jc w:val="center"/>
              <w:rPr>
                <w:rFonts w:ascii="Arial CYR" w:hAnsi="Arial CYR"/>
                <w:sz w:val="22"/>
                <w:szCs w:val="22"/>
              </w:rPr>
            </w:pPr>
            <w:r w:rsidRPr="00634F93">
              <w:rPr>
                <w:rFonts w:ascii="Arial CYR" w:hAnsi="Arial CYR"/>
                <w:b/>
                <w:sz w:val="22"/>
                <w:szCs w:val="22"/>
              </w:rPr>
              <w:t>I. Виды  разрешенного использования</w:t>
            </w:r>
            <w:r w:rsidR="00634F93">
              <w:rPr>
                <w:rFonts w:ascii="Arial CYR" w:hAnsi="Arial CYR"/>
                <w:sz w:val="22"/>
                <w:szCs w:val="22"/>
              </w:rPr>
              <w:t>.</w:t>
            </w:r>
          </w:p>
        </w:tc>
      </w:tr>
      <w:tr w:rsidR="002612F6" w:rsidRPr="00634F93" w:rsidTr="00F423C7">
        <w:trPr>
          <w:trHeight w:val="807"/>
        </w:trPr>
        <w:tc>
          <w:tcPr>
            <w:tcW w:w="426" w:type="dxa"/>
          </w:tcPr>
          <w:p w:rsidR="002612F6" w:rsidRPr="00634F93" w:rsidRDefault="002612F6" w:rsidP="00634F93">
            <w:pPr>
              <w:tabs>
                <w:tab w:val="left" w:pos="1155"/>
              </w:tabs>
              <w:jc w:val="center"/>
              <w:rPr>
                <w:b/>
                <w:sz w:val="22"/>
                <w:szCs w:val="22"/>
              </w:rPr>
            </w:pPr>
            <w:r w:rsidRPr="00634F93">
              <w:rPr>
                <w:b/>
                <w:sz w:val="22"/>
                <w:szCs w:val="22"/>
              </w:rPr>
              <w:t>1.</w:t>
            </w:r>
          </w:p>
          <w:p w:rsidR="002612F6" w:rsidRPr="00634F93" w:rsidRDefault="002612F6" w:rsidP="00634F93">
            <w:pPr>
              <w:tabs>
                <w:tab w:val="left" w:pos="1155"/>
              </w:tabs>
              <w:jc w:val="center"/>
              <w:rPr>
                <w:b/>
                <w:sz w:val="22"/>
                <w:szCs w:val="22"/>
              </w:rPr>
            </w:pPr>
          </w:p>
        </w:tc>
        <w:tc>
          <w:tcPr>
            <w:tcW w:w="2126" w:type="dxa"/>
          </w:tcPr>
          <w:p w:rsidR="002612F6" w:rsidRPr="00634F93" w:rsidRDefault="002612F6" w:rsidP="00634F93">
            <w:pPr>
              <w:tabs>
                <w:tab w:val="left" w:pos="1155"/>
              </w:tabs>
              <w:jc w:val="center"/>
              <w:rPr>
                <w:b/>
                <w:sz w:val="22"/>
                <w:szCs w:val="22"/>
              </w:rPr>
            </w:pPr>
            <w:r w:rsidRPr="00634F93">
              <w:rPr>
                <w:b/>
                <w:sz w:val="22"/>
                <w:szCs w:val="22"/>
              </w:rPr>
              <w:t>Основные виды разрешенного использова</w:t>
            </w:r>
            <w:r w:rsidR="00634F93" w:rsidRPr="00634F93">
              <w:rPr>
                <w:b/>
                <w:sz w:val="22"/>
                <w:szCs w:val="22"/>
              </w:rPr>
              <w:t>ния:</w:t>
            </w:r>
          </w:p>
        </w:tc>
        <w:tc>
          <w:tcPr>
            <w:tcW w:w="7655" w:type="dxa"/>
          </w:tcPr>
          <w:p w:rsidR="002612F6" w:rsidRPr="005A09C6" w:rsidRDefault="002612F6" w:rsidP="00435E89">
            <w:pPr>
              <w:pStyle w:val="affa"/>
              <w:numPr>
                <w:ilvl w:val="0"/>
                <w:numId w:val="88"/>
              </w:numPr>
              <w:tabs>
                <w:tab w:val="left" w:pos="1155"/>
              </w:tabs>
              <w:jc w:val="both"/>
              <w:rPr>
                <w:sz w:val="24"/>
                <w:szCs w:val="24"/>
              </w:rPr>
            </w:pPr>
            <w:r w:rsidRPr="005A09C6">
              <w:rPr>
                <w:sz w:val="24"/>
                <w:szCs w:val="24"/>
              </w:rPr>
              <w:t>существующие, реконструируемые, строящиеся  автомобильные дороги, для движения автотранспор</w:t>
            </w:r>
            <w:r w:rsidR="00634F93" w:rsidRPr="005A09C6">
              <w:rPr>
                <w:sz w:val="24"/>
                <w:szCs w:val="24"/>
              </w:rPr>
              <w:t>та;</w:t>
            </w:r>
          </w:p>
          <w:p w:rsidR="002612F6" w:rsidRPr="00634F93" w:rsidRDefault="002612F6" w:rsidP="00BC7BB8">
            <w:pPr>
              <w:pStyle w:val="affa"/>
              <w:numPr>
                <w:ilvl w:val="0"/>
                <w:numId w:val="88"/>
              </w:numPr>
              <w:tabs>
                <w:tab w:val="left" w:pos="1155"/>
              </w:tabs>
              <w:jc w:val="both"/>
              <w:rPr>
                <w:sz w:val="22"/>
                <w:szCs w:val="22"/>
              </w:rPr>
            </w:pPr>
            <w:r w:rsidRPr="005A09C6">
              <w:rPr>
                <w:sz w:val="24"/>
                <w:szCs w:val="24"/>
              </w:rPr>
              <w:t xml:space="preserve">строительство железобетонных мостов через р. </w:t>
            </w:r>
            <w:r w:rsidR="00BC7BB8" w:rsidRPr="005A09C6">
              <w:rPr>
                <w:sz w:val="24"/>
                <w:szCs w:val="24"/>
              </w:rPr>
              <w:t>Ольшанка</w:t>
            </w:r>
            <w:r w:rsidRPr="005A09C6">
              <w:rPr>
                <w:sz w:val="24"/>
                <w:szCs w:val="24"/>
              </w:rPr>
              <w:t>.</w:t>
            </w:r>
          </w:p>
        </w:tc>
      </w:tr>
      <w:tr w:rsidR="002612F6" w:rsidRPr="00634F93" w:rsidTr="00634F93">
        <w:trPr>
          <w:trHeight w:val="1010"/>
        </w:trPr>
        <w:tc>
          <w:tcPr>
            <w:tcW w:w="426" w:type="dxa"/>
          </w:tcPr>
          <w:p w:rsidR="002612F6" w:rsidRPr="00634F93" w:rsidRDefault="002612F6" w:rsidP="00634F93">
            <w:pPr>
              <w:tabs>
                <w:tab w:val="left" w:pos="1155"/>
              </w:tabs>
              <w:jc w:val="center"/>
              <w:rPr>
                <w:b/>
                <w:sz w:val="22"/>
                <w:szCs w:val="22"/>
              </w:rPr>
            </w:pPr>
            <w:r w:rsidRPr="00634F93">
              <w:rPr>
                <w:b/>
                <w:sz w:val="22"/>
                <w:szCs w:val="22"/>
              </w:rPr>
              <w:t>2.</w:t>
            </w:r>
          </w:p>
        </w:tc>
        <w:tc>
          <w:tcPr>
            <w:tcW w:w="2126" w:type="dxa"/>
          </w:tcPr>
          <w:p w:rsidR="002612F6" w:rsidRPr="00634F93" w:rsidRDefault="002612F6" w:rsidP="00634F93">
            <w:pPr>
              <w:tabs>
                <w:tab w:val="left" w:pos="1155"/>
              </w:tabs>
              <w:jc w:val="center"/>
              <w:rPr>
                <w:b/>
                <w:sz w:val="22"/>
                <w:szCs w:val="22"/>
              </w:rPr>
            </w:pPr>
            <w:r w:rsidRPr="00634F93">
              <w:rPr>
                <w:b/>
                <w:sz w:val="22"/>
                <w:szCs w:val="22"/>
              </w:rPr>
              <w:t>Вспомогательные виды разрешенно</w:t>
            </w:r>
            <w:r w:rsidR="00634F93" w:rsidRPr="00634F93">
              <w:rPr>
                <w:b/>
                <w:sz w:val="22"/>
                <w:szCs w:val="22"/>
              </w:rPr>
              <w:t>го использования:</w:t>
            </w:r>
          </w:p>
        </w:tc>
        <w:tc>
          <w:tcPr>
            <w:tcW w:w="7655" w:type="dxa"/>
          </w:tcPr>
          <w:p w:rsidR="002612F6" w:rsidRPr="00634F93" w:rsidRDefault="002612F6" w:rsidP="00A5597D">
            <w:pPr>
              <w:pStyle w:val="affa"/>
              <w:widowControl w:val="0"/>
              <w:numPr>
                <w:ilvl w:val="0"/>
                <w:numId w:val="89"/>
              </w:numPr>
              <w:shd w:val="clear" w:color="auto" w:fill="FFFFFF"/>
              <w:jc w:val="both"/>
              <w:rPr>
                <w:sz w:val="22"/>
                <w:szCs w:val="22"/>
              </w:rPr>
            </w:pPr>
            <w:r w:rsidRPr="005A09C6">
              <w:rPr>
                <w:sz w:val="24"/>
                <w:szCs w:val="24"/>
              </w:rPr>
              <w:t xml:space="preserve">Объекты Государственной инспекции безопасности дорожного движения, объекты дорожной службы и объекты дорожного </w:t>
            </w:r>
            <w:r w:rsidRPr="005A09C6">
              <w:rPr>
                <w:color w:val="000000"/>
                <w:sz w:val="24"/>
                <w:szCs w:val="24"/>
              </w:rPr>
              <w:t>сервиса, по нормам (</w:t>
            </w:r>
            <w:r w:rsidRPr="005A09C6">
              <w:rPr>
                <w:sz w:val="24"/>
                <w:szCs w:val="24"/>
              </w:rPr>
              <w:t>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634F93">
              <w:rPr>
                <w:sz w:val="22"/>
                <w:szCs w:val="22"/>
              </w:rPr>
              <w:t xml:space="preserve">». </w:t>
            </w:r>
          </w:p>
        </w:tc>
      </w:tr>
      <w:tr w:rsidR="002612F6" w:rsidRPr="00634F93" w:rsidTr="00634F93">
        <w:trPr>
          <w:trHeight w:val="447"/>
        </w:trPr>
        <w:tc>
          <w:tcPr>
            <w:tcW w:w="10207" w:type="dxa"/>
            <w:gridSpan w:val="3"/>
            <w:vAlign w:val="center"/>
          </w:tcPr>
          <w:p w:rsidR="002612F6" w:rsidRPr="00634F93" w:rsidRDefault="002612F6" w:rsidP="00634F93">
            <w:pPr>
              <w:tabs>
                <w:tab w:val="left" w:pos="1155"/>
              </w:tabs>
              <w:jc w:val="center"/>
              <w:rPr>
                <w:rFonts w:ascii="Arial CYR" w:hAnsi="Arial CYR"/>
                <w:b/>
                <w:sz w:val="22"/>
                <w:szCs w:val="22"/>
              </w:rPr>
            </w:pPr>
            <w:r w:rsidRPr="00634F93">
              <w:rPr>
                <w:rFonts w:ascii="Arial CYR" w:hAnsi="Arial CYR"/>
                <w:b/>
                <w:sz w:val="22"/>
                <w:szCs w:val="22"/>
              </w:rPr>
              <w:t>II. Предельные параметры земельных участков и</w:t>
            </w:r>
          </w:p>
          <w:p w:rsidR="002612F6" w:rsidRPr="00634F93" w:rsidRDefault="002612F6" w:rsidP="00634F93">
            <w:pPr>
              <w:tabs>
                <w:tab w:val="left" w:pos="1155"/>
              </w:tabs>
              <w:ind w:left="180"/>
              <w:jc w:val="center"/>
              <w:rPr>
                <w:rFonts w:ascii="Arial CYR" w:hAnsi="Arial CYR"/>
                <w:sz w:val="22"/>
                <w:szCs w:val="22"/>
              </w:rPr>
            </w:pPr>
            <w:r w:rsidRPr="00634F93">
              <w:rPr>
                <w:rFonts w:ascii="Arial CYR" w:hAnsi="Arial CYR"/>
                <w:b/>
                <w:sz w:val="22"/>
                <w:szCs w:val="22"/>
              </w:rPr>
              <w:t>объектов капитального строительства</w:t>
            </w:r>
            <w:r w:rsidR="00634F93">
              <w:rPr>
                <w:rFonts w:ascii="Arial CYR" w:hAnsi="Arial CYR"/>
                <w:sz w:val="22"/>
                <w:szCs w:val="22"/>
              </w:rPr>
              <w:t>.</w:t>
            </w:r>
          </w:p>
        </w:tc>
      </w:tr>
      <w:tr w:rsidR="002612F6" w:rsidRPr="00634F93" w:rsidTr="004765DE">
        <w:trPr>
          <w:trHeight w:val="1010"/>
        </w:trPr>
        <w:tc>
          <w:tcPr>
            <w:tcW w:w="426" w:type="dxa"/>
          </w:tcPr>
          <w:p w:rsidR="002612F6" w:rsidRPr="00634F93" w:rsidRDefault="002612F6" w:rsidP="00634F93">
            <w:pPr>
              <w:tabs>
                <w:tab w:val="left" w:pos="1155"/>
              </w:tabs>
              <w:jc w:val="center"/>
              <w:rPr>
                <w:b/>
                <w:sz w:val="22"/>
                <w:szCs w:val="22"/>
              </w:rPr>
            </w:pPr>
            <w:r w:rsidRPr="00634F93">
              <w:rPr>
                <w:b/>
                <w:sz w:val="22"/>
                <w:szCs w:val="22"/>
              </w:rPr>
              <w:t>3.</w:t>
            </w:r>
          </w:p>
        </w:tc>
        <w:tc>
          <w:tcPr>
            <w:tcW w:w="2126" w:type="dxa"/>
          </w:tcPr>
          <w:p w:rsidR="002612F6" w:rsidRPr="00634F93" w:rsidRDefault="002612F6" w:rsidP="00634F93">
            <w:pPr>
              <w:tabs>
                <w:tab w:val="left" w:pos="1155"/>
              </w:tabs>
              <w:jc w:val="center"/>
              <w:rPr>
                <w:b/>
                <w:sz w:val="22"/>
                <w:szCs w:val="22"/>
              </w:rPr>
            </w:pPr>
            <w:r w:rsidRPr="00634F93">
              <w:rPr>
                <w:b/>
                <w:sz w:val="22"/>
                <w:szCs w:val="22"/>
              </w:rPr>
              <w:t>Строительные тре</w:t>
            </w:r>
            <w:r w:rsidR="00634F93">
              <w:rPr>
                <w:b/>
                <w:sz w:val="22"/>
                <w:szCs w:val="22"/>
              </w:rPr>
              <w:t>бования:</w:t>
            </w:r>
          </w:p>
        </w:tc>
        <w:tc>
          <w:tcPr>
            <w:tcW w:w="7655" w:type="dxa"/>
          </w:tcPr>
          <w:p w:rsidR="002612F6" w:rsidRPr="00F423C7" w:rsidRDefault="002612F6" w:rsidP="00F423C7">
            <w:pPr>
              <w:numPr>
                <w:ilvl w:val="0"/>
                <w:numId w:val="90"/>
              </w:numPr>
              <w:tabs>
                <w:tab w:val="left" w:pos="1155"/>
              </w:tabs>
              <w:suppressAutoHyphens w:val="0"/>
              <w:jc w:val="both"/>
              <w:rPr>
                <w:sz w:val="24"/>
                <w:szCs w:val="24"/>
              </w:rPr>
            </w:pPr>
            <w:r w:rsidRPr="005A09C6">
              <w:rPr>
                <w:sz w:val="24"/>
                <w:szCs w:val="24"/>
              </w:rPr>
              <w:t>размещение, проектировани</w:t>
            </w:r>
            <w:r w:rsidR="00634F93" w:rsidRPr="005A09C6">
              <w:rPr>
                <w:sz w:val="24"/>
                <w:szCs w:val="24"/>
              </w:rPr>
              <w:t>е</w:t>
            </w:r>
            <w:r w:rsidRPr="005A09C6">
              <w:rPr>
                <w:sz w:val="24"/>
                <w:szCs w:val="24"/>
              </w:rPr>
              <w:t xml:space="preserve">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2612F6" w:rsidRPr="00634F93" w:rsidTr="00F423C7">
        <w:trPr>
          <w:trHeight w:val="756"/>
        </w:trPr>
        <w:tc>
          <w:tcPr>
            <w:tcW w:w="426" w:type="dxa"/>
          </w:tcPr>
          <w:p w:rsidR="002612F6" w:rsidRPr="00634F93" w:rsidRDefault="00634F93" w:rsidP="00634F93">
            <w:pPr>
              <w:tabs>
                <w:tab w:val="left" w:pos="1155"/>
              </w:tabs>
              <w:jc w:val="center"/>
              <w:rPr>
                <w:b/>
                <w:sz w:val="22"/>
                <w:szCs w:val="22"/>
              </w:rPr>
            </w:pPr>
            <w:r>
              <w:rPr>
                <w:b/>
                <w:sz w:val="22"/>
                <w:szCs w:val="22"/>
              </w:rPr>
              <w:t>4.</w:t>
            </w:r>
          </w:p>
        </w:tc>
        <w:tc>
          <w:tcPr>
            <w:tcW w:w="2126" w:type="dxa"/>
          </w:tcPr>
          <w:p w:rsidR="002612F6" w:rsidRPr="00634F93" w:rsidRDefault="00634F93" w:rsidP="00634F93">
            <w:pPr>
              <w:tabs>
                <w:tab w:val="left" w:pos="1155"/>
              </w:tabs>
              <w:jc w:val="center"/>
              <w:rPr>
                <w:b/>
                <w:sz w:val="22"/>
                <w:szCs w:val="22"/>
              </w:rPr>
            </w:pPr>
            <w:r>
              <w:rPr>
                <w:b/>
                <w:sz w:val="22"/>
                <w:szCs w:val="22"/>
              </w:rPr>
              <w:t>З</w:t>
            </w:r>
            <w:r w:rsidR="002612F6" w:rsidRPr="00634F93">
              <w:rPr>
                <w:b/>
                <w:sz w:val="22"/>
                <w:szCs w:val="22"/>
              </w:rPr>
              <w:t>апрещается</w:t>
            </w:r>
            <w:r>
              <w:rPr>
                <w:b/>
                <w:sz w:val="22"/>
                <w:szCs w:val="22"/>
              </w:rPr>
              <w:t>:</w:t>
            </w:r>
          </w:p>
        </w:tc>
        <w:tc>
          <w:tcPr>
            <w:tcW w:w="7655" w:type="dxa"/>
          </w:tcPr>
          <w:p w:rsidR="002612F6" w:rsidRPr="005A09C6" w:rsidRDefault="002612F6" w:rsidP="00435E89">
            <w:pPr>
              <w:pStyle w:val="affa"/>
              <w:numPr>
                <w:ilvl w:val="0"/>
                <w:numId w:val="90"/>
              </w:numPr>
              <w:tabs>
                <w:tab w:val="left" w:pos="1155"/>
              </w:tabs>
              <w:suppressAutoHyphens w:val="0"/>
              <w:jc w:val="both"/>
              <w:rPr>
                <w:sz w:val="24"/>
                <w:szCs w:val="24"/>
              </w:rPr>
            </w:pPr>
            <w:r w:rsidRPr="005A09C6">
              <w:rPr>
                <w:sz w:val="24"/>
                <w:szCs w:val="24"/>
              </w:rPr>
              <w:t>В придорожных полосах запрещается строительство капитальных сооружений, а временные</w:t>
            </w:r>
            <w:r w:rsidR="00634F93" w:rsidRPr="005A09C6">
              <w:rPr>
                <w:sz w:val="24"/>
                <w:szCs w:val="24"/>
              </w:rPr>
              <w:t xml:space="preserve"> –</w:t>
            </w:r>
            <w:r w:rsidRPr="005A09C6">
              <w:rPr>
                <w:sz w:val="24"/>
                <w:szCs w:val="24"/>
              </w:rPr>
              <w:t xml:space="preserve"> подлежат специальным согласованиям с дорожными службами.</w:t>
            </w:r>
          </w:p>
        </w:tc>
      </w:tr>
    </w:tbl>
    <w:p w:rsidR="002612F6" w:rsidRPr="00793249" w:rsidRDefault="002612F6" w:rsidP="002612F6">
      <w:pPr>
        <w:jc w:val="center"/>
        <w:rPr>
          <w:rFonts w:ascii="Arial" w:hAnsi="Arial" w:cs="Arial"/>
          <w:b/>
          <w:sz w:val="22"/>
          <w:szCs w:val="22"/>
        </w:rPr>
      </w:pPr>
    </w:p>
    <w:p w:rsidR="002612F6" w:rsidRPr="008A2FB7" w:rsidRDefault="00416817" w:rsidP="002612F6">
      <w:pPr>
        <w:tabs>
          <w:tab w:val="left" w:pos="1155"/>
        </w:tabs>
        <w:spacing w:line="312" w:lineRule="auto"/>
        <w:ind w:firstLine="709"/>
        <w:jc w:val="both"/>
        <w:rPr>
          <w:rFonts w:ascii="Arial" w:hAnsi="Arial" w:cs="Arial"/>
          <w:b/>
          <w:i/>
          <w:sz w:val="22"/>
          <w:szCs w:val="22"/>
        </w:rPr>
      </w:pPr>
      <w:r w:rsidRPr="00416817">
        <w:rPr>
          <w:rFonts w:ascii="Arial" w:hAnsi="Arial" w:cs="Arial"/>
          <w:b/>
          <w:bCs/>
          <w:i/>
          <w:color w:val="000000"/>
          <w:sz w:val="22"/>
          <w:szCs w:val="22"/>
        </w:rPr>
        <w:t>62.2.</w:t>
      </w:r>
      <w:r>
        <w:rPr>
          <w:rFonts w:ascii="Arial" w:hAnsi="Arial" w:cs="Arial"/>
          <w:bCs/>
          <w:i/>
          <w:color w:val="000000"/>
          <w:sz w:val="22"/>
          <w:szCs w:val="22"/>
        </w:rPr>
        <w:t xml:space="preserve"> </w:t>
      </w:r>
      <w:r w:rsidR="008A2FB7" w:rsidRPr="008A2FB7">
        <w:rPr>
          <w:rFonts w:ascii="Arial" w:hAnsi="Arial" w:cs="Arial"/>
          <w:i/>
          <w:sz w:val="22"/>
          <w:szCs w:val="22"/>
        </w:rPr>
        <w:t>З</w:t>
      </w:r>
      <w:r w:rsidR="002612F6" w:rsidRPr="008A2FB7">
        <w:rPr>
          <w:rFonts w:ascii="Arial" w:hAnsi="Arial" w:cs="Arial"/>
          <w:i/>
          <w:sz w:val="22"/>
          <w:szCs w:val="22"/>
        </w:rPr>
        <w:t xml:space="preserve">она улиц внутри поселения </w:t>
      </w:r>
      <w:r w:rsidR="00594C84">
        <w:rPr>
          <w:rFonts w:ascii="Arial" w:hAnsi="Arial" w:cs="Arial"/>
          <w:i/>
          <w:sz w:val="22"/>
          <w:szCs w:val="22"/>
        </w:rPr>
        <w:t>(</w:t>
      </w:r>
      <w:r w:rsidR="00594C84" w:rsidRPr="00594C84">
        <w:rPr>
          <w:rFonts w:ascii="Arial" w:hAnsi="Arial" w:cs="Arial"/>
          <w:b/>
          <w:bCs/>
          <w:i/>
          <w:color w:val="000000"/>
          <w:sz w:val="22"/>
          <w:szCs w:val="22"/>
        </w:rPr>
        <w:t>Т-2</w:t>
      </w:r>
      <w:r w:rsidR="00594C84">
        <w:rPr>
          <w:rFonts w:ascii="Arial" w:hAnsi="Arial" w:cs="Arial"/>
          <w:b/>
          <w:bCs/>
          <w:i/>
          <w:color w:val="000000"/>
          <w:sz w:val="22"/>
          <w:szCs w:val="22"/>
        </w:rPr>
        <w:t>)</w:t>
      </w:r>
      <w:r w:rsidR="00594C84" w:rsidRPr="008A2FB7">
        <w:rPr>
          <w:rFonts w:ascii="Arial" w:hAnsi="Arial" w:cs="Arial"/>
          <w:bCs/>
          <w:i/>
          <w:color w:val="000000"/>
          <w:sz w:val="22"/>
          <w:szCs w:val="22"/>
        </w:rPr>
        <w:t xml:space="preserve"> - </w:t>
      </w:r>
      <w:r w:rsidR="002612F6" w:rsidRPr="008A2FB7">
        <w:rPr>
          <w:rFonts w:ascii="Arial" w:hAnsi="Arial" w:cs="Arial"/>
          <w:i/>
          <w:sz w:val="22"/>
          <w:szCs w:val="22"/>
        </w:rPr>
        <w:t xml:space="preserve">(улицы в населенных пунктах) </w:t>
      </w:r>
      <w:r w:rsidR="002612F6" w:rsidRPr="008A2FB7">
        <w:rPr>
          <w:rFonts w:ascii="Arial" w:hAnsi="Arial" w:cs="Arial"/>
          <w:bCs/>
          <w:i/>
          <w:color w:val="000000"/>
          <w:sz w:val="22"/>
          <w:szCs w:val="22"/>
        </w:rPr>
        <w:t>выделена для создания правовых условий</w:t>
      </w:r>
      <w:r w:rsidR="00594C84">
        <w:rPr>
          <w:rFonts w:ascii="Arial" w:hAnsi="Arial" w:cs="Arial"/>
          <w:bCs/>
          <w:i/>
          <w:color w:val="000000"/>
          <w:sz w:val="22"/>
          <w:szCs w:val="22"/>
        </w:rPr>
        <w:t xml:space="preserve"> размещения и функционирования их</w:t>
      </w:r>
      <w:r w:rsidR="002612F6" w:rsidRPr="008A2FB7">
        <w:rPr>
          <w:rFonts w:ascii="Arial" w:hAnsi="Arial" w:cs="Arial"/>
          <w:bCs/>
          <w:i/>
          <w:color w:val="000000"/>
          <w:sz w:val="22"/>
          <w:szCs w:val="22"/>
        </w:rPr>
        <w:t xml:space="preserve"> внутри населенных пунктов.</w:t>
      </w:r>
    </w:p>
    <w:p w:rsidR="002612F6" w:rsidRPr="008A2FB7" w:rsidRDefault="002612F6" w:rsidP="002612F6">
      <w:pPr>
        <w:spacing w:line="312" w:lineRule="auto"/>
        <w:ind w:firstLine="720"/>
        <w:jc w:val="right"/>
        <w:rPr>
          <w:rFonts w:ascii="Arial CYR" w:hAnsi="Arial CYR" w:cs="Arial"/>
          <w:b/>
          <w:sz w:val="22"/>
          <w:szCs w:val="22"/>
        </w:rPr>
      </w:pPr>
      <w:r w:rsidRPr="008A2FB7">
        <w:rPr>
          <w:rFonts w:ascii="Arial CYR" w:hAnsi="Arial CYR"/>
          <w:sz w:val="22"/>
          <w:szCs w:val="22"/>
        </w:rPr>
        <w:t>Таблица 1</w:t>
      </w:r>
      <w:r w:rsidR="004102D1">
        <w:rPr>
          <w:rFonts w:ascii="Arial CYR" w:hAnsi="Arial CYR"/>
          <w:sz w:val="22"/>
          <w:szCs w:val="22"/>
        </w:rPr>
        <w:t>5</w:t>
      </w:r>
      <w:r w:rsidRPr="008A2FB7">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55"/>
      </w:tblGrid>
      <w:tr w:rsidR="008A2FB7" w:rsidRPr="00793249" w:rsidTr="008A2FB7">
        <w:trPr>
          <w:cantSplit/>
          <w:trHeight w:val="454"/>
          <w:tblHeader/>
        </w:trPr>
        <w:tc>
          <w:tcPr>
            <w:tcW w:w="426" w:type="dxa"/>
            <w:shd w:val="clear" w:color="auto" w:fill="F2F2F2" w:themeFill="background1" w:themeFillShade="F2"/>
            <w:vAlign w:val="center"/>
          </w:tcPr>
          <w:p w:rsidR="008A2FB7" w:rsidRPr="00793249" w:rsidRDefault="008A2FB7" w:rsidP="008A2FB7">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8A2FB7" w:rsidRPr="00793249" w:rsidRDefault="008A2FB7" w:rsidP="008A2FB7">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8A2FB7" w:rsidRPr="00793249" w:rsidRDefault="008A2FB7" w:rsidP="008A2FB7">
            <w:pPr>
              <w:tabs>
                <w:tab w:val="left" w:pos="1155"/>
              </w:tabs>
              <w:jc w:val="center"/>
              <w:rPr>
                <w:rFonts w:ascii="Arial" w:hAnsi="Arial" w:cs="Arial"/>
                <w:sz w:val="18"/>
              </w:rPr>
            </w:pPr>
            <w:r w:rsidRPr="00793249">
              <w:rPr>
                <w:rFonts w:ascii="Arial" w:hAnsi="Arial" w:cs="Arial"/>
                <w:sz w:val="18"/>
              </w:rPr>
              <w:t>Содержание регламента</w:t>
            </w:r>
          </w:p>
        </w:tc>
      </w:tr>
      <w:tr w:rsidR="008A2FB7" w:rsidRPr="00793249" w:rsidTr="008A2FB7">
        <w:trPr>
          <w:cantSplit/>
          <w:trHeight w:val="745"/>
        </w:trPr>
        <w:tc>
          <w:tcPr>
            <w:tcW w:w="2552" w:type="dxa"/>
            <w:gridSpan w:val="2"/>
            <w:shd w:val="clear" w:color="auto" w:fill="auto"/>
            <w:vAlign w:val="center"/>
          </w:tcPr>
          <w:p w:rsidR="008A2FB7" w:rsidRPr="00793249" w:rsidRDefault="008A2FB7" w:rsidP="008A2FB7">
            <w:pPr>
              <w:tabs>
                <w:tab w:val="left" w:pos="1155"/>
              </w:tabs>
              <w:jc w:val="center"/>
              <w:rPr>
                <w:rFonts w:ascii="Arial CYR" w:hAnsi="Arial CYR" w:cs="Arial"/>
                <w:b/>
                <w:sz w:val="26"/>
                <w:szCs w:val="26"/>
              </w:rPr>
            </w:pPr>
            <w:r w:rsidRPr="00793249">
              <w:rPr>
                <w:rFonts w:ascii="Arial CYR" w:hAnsi="Arial CYR" w:cs="Arial"/>
                <w:b/>
                <w:sz w:val="26"/>
                <w:szCs w:val="26"/>
              </w:rPr>
              <w:t>Индекс зоны -</w:t>
            </w:r>
          </w:p>
          <w:p w:rsidR="008A2FB7" w:rsidRPr="00793249" w:rsidRDefault="008A2FB7" w:rsidP="00F70BC8">
            <w:pPr>
              <w:tabs>
                <w:tab w:val="left" w:pos="1155"/>
              </w:tabs>
              <w:jc w:val="center"/>
              <w:rPr>
                <w:rFonts w:ascii="Arial CYR" w:hAnsi="Arial CYR" w:cs="Arial"/>
                <w:b/>
                <w:sz w:val="26"/>
                <w:szCs w:val="26"/>
              </w:rPr>
            </w:pPr>
            <w:r w:rsidRPr="00793249">
              <w:rPr>
                <w:rFonts w:ascii="Arial CYR" w:hAnsi="Arial CYR" w:cs="Arial"/>
                <w:b/>
                <w:sz w:val="26"/>
                <w:szCs w:val="26"/>
              </w:rPr>
              <w:t>Т-</w:t>
            </w:r>
            <w:r w:rsidR="00F70BC8">
              <w:rPr>
                <w:rFonts w:ascii="Arial CYR" w:hAnsi="Arial CYR" w:cs="Arial"/>
                <w:b/>
                <w:sz w:val="26"/>
                <w:szCs w:val="26"/>
              </w:rPr>
              <w:t>2</w:t>
            </w:r>
          </w:p>
        </w:tc>
        <w:tc>
          <w:tcPr>
            <w:tcW w:w="7655" w:type="dxa"/>
            <w:shd w:val="clear" w:color="auto" w:fill="auto"/>
            <w:vAlign w:val="center"/>
          </w:tcPr>
          <w:p w:rsidR="008A2FB7" w:rsidRPr="00793249" w:rsidRDefault="008A2FB7" w:rsidP="008A2FB7">
            <w:pPr>
              <w:tabs>
                <w:tab w:val="left" w:pos="1155"/>
              </w:tabs>
              <w:jc w:val="center"/>
              <w:rPr>
                <w:rFonts w:ascii="Arial CYR" w:hAnsi="Arial CYR" w:cs="Arial"/>
                <w:b/>
                <w:sz w:val="26"/>
                <w:szCs w:val="26"/>
              </w:rPr>
            </w:pPr>
            <w:r w:rsidRPr="008A2FB7">
              <w:rPr>
                <w:rFonts w:ascii="Arial CYR" w:hAnsi="Arial CYR" w:cs="Arial"/>
                <w:b/>
                <w:sz w:val="26"/>
                <w:szCs w:val="26"/>
              </w:rPr>
              <w:t>Зона улиц внутри населенных пунктов.</w:t>
            </w:r>
          </w:p>
        </w:tc>
      </w:tr>
      <w:tr w:rsidR="002612F6" w:rsidRPr="008A2FB7" w:rsidTr="008A2FB7">
        <w:trPr>
          <w:trHeight w:val="567"/>
        </w:trPr>
        <w:tc>
          <w:tcPr>
            <w:tcW w:w="10207" w:type="dxa"/>
            <w:gridSpan w:val="3"/>
            <w:vAlign w:val="center"/>
          </w:tcPr>
          <w:p w:rsidR="002612F6" w:rsidRPr="008A2FB7" w:rsidRDefault="002612F6" w:rsidP="008A2FB7">
            <w:pPr>
              <w:tabs>
                <w:tab w:val="left" w:pos="1155"/>
              </w:tabs>
              <w:jc w:val="center"/>
              <w:rPr>
                <w:rFonts w:ascii="Arial" w:hAnsi="Arial" w:cs="Arial"/>
                <w:sz w:val="22"/>
                <w:szCs w:val="22"/>
              </w:rPr>
            </w:pPr>
            <w:r w:rsidRPr="008A2FB7">
              <w:rPr>
                <w:rFonts w:ascii="Arial" w:hAnsi="Arial" w:cs="Arial"/>
                <w:b/>
                <w:sz w:val="22"/>
                <w:szCs w:val="22"/>
              </w:rPr>
              <w:t>I. Виды  разрешенного использования</w:t>
            </w:r>
            <w:r w:rsidR="008A2FB7">
              <w:rPr>
                <w:rFonts w:ascii="Arial" w:hAnsi="Arial" w:cs="Arial"/>
                <w:sz w:val="22"/>
                <w:szCs w:val="22"/>
              </w:rPr>
              <w:t>.</w:t>
            </w:r>
          </w:p>
        </w:tc>
      </w:tr>
      <w:tr w:rsidR="002612F6" w:rsidRPr="008A2FB7" w:rsidTr="008A2FB7">
        <w:trPr>
          <w:trHeight w:val="584"/>
        </w:trPr>
        <w:tc>
          <w:tcPr>
            <w:tcW w:w="426" w:type="dxa"/>
          </w:tcPr>
          <w:p w:rsidR="002612F6" w:rsidRPr="008A2FB7" w:rsidRDefault="002612F6" w:rsidP="008A2FB7">
            <w:pPr>
              <w:tabs>
                <w:tab w:val="left" w:pos="1155"/>
              </w:tabs>
              <w:rPr>
                <w:b/>
                <w:sz w:val="22"/>
                <w:szCs w:val="22"/>
              </w:rPr>
            </w:pPr>
            <w:r w:rsidRPr="008A2FB7">
              <w:rPr>
                <w:b/>
                <w:sz w:val="22"/>
                <w:szCs w:val="22"/>
              </w:rPr>
              <w:t>1.</w:t>
            </w:r>
          </w:p>
          <w:p w:rsidR="002612F6" w:rsidRPr="008A2FB7" w:rsidRDefault="002612F6" w:rsidP="008A2FB7">
            <w:pPr>
              <w:tabs>
                <w:tab w:val="left" w:pos="1155"/>
              </w:tabs>
              <w:rPr>
                <w:b/>
                <w:sz w:val="22"/>
                <w:szCs w:val="22"/>
              </w:rPr>
            </w:pPr>
          </w:p>
        </w:tc>
        <w:tc>
          <w:tcPr>
            <w:tcW w:w="2126" w:type="dxa"/>
          </w:tcPr>
          <w:p w:rsidR="002612F6" w:rsidRPr="008A2FB7" w:rsidRDefault="002612F6" w:rsidP="008A2FB7">
            <w:pPr>
              <w:tabs>
                <w:tab w:val="left" w:pos="1155"/>
              </w:tabs>
              <w:jc w:val="center"/>
              <w:rPr>
                <w:b/>
                <w:sz w:val="22"/>
                <w:szCs w:val="22"/>
              </w:rPr>
            </w:pPr>
            <w:r w:rsidRPr="008A2FB7">
              <w:rPr>
                <w:b/>
                <w:sz w:val="22"/>
                <w:szCs w:val="22"/>
              </w:rPr>
              <w:t>Основные виды разрешенного использования</w:t>
            </w:r>
            <w:r w:rsidR="008A2FB7">
              <w:rPr>
                <w:b/>
                <w:sz w:val="22"/>
                <w:szCs w:val="22"/>
              </w:rPr>
              <w:t>:</w:t>
            </w:r>
          </w:p>
        </w:tc>
        <w:tc>
          <w:tcPr>
            <w:tcW w:w="7655" w:type="dxa"/>
          </w:tcPr>
          <w:p w:rsidR="002612F6" w:rsidRPr="005A09C6" w:rsidRDefault="002612F6" w:rsidP="00435E89">
            <w:pPr>
              <w:pStyle w:val="a6"/>
              <w:numPr>
                <w:ilvl w:val="0"/>
                <w:numId w:val="90"/>
              </w:numPr>
              <w:tabs>
                <w:tab w:val="clear" w:pos="360"/>
                <w:tab w:val="num" w:pos="176"/>
              </w:tabs>
              <w:spacing w:after="0"/>
              <w:rPr>
                <w:sz w:val="24"/>
                <w:szCs w:val="24"/>
              </w:rPr>
            </w:pPr>
            <w:r w:rsidRPr="005A09C6">
              <w:rPr>
                <w:sz w:val="24"/>
                <w:szCs w:val="24"/>
              </w:rPr>
              <w:t xml:space="preserve">существующие и проектируемые улицы в границах населенных пунктов поселения для движения автомобильного транспорта </w:t>
            </w:r>
          </w:p>
        </w:tc>
      </w:tr>
      <w:tr w:rsidR="002612F6" w:rsidRPr="008A2FB7" w:rsidTr="008A2FB7">
        <w:trPr>
          <w:trHeight w:val="1088"/>
        </w:trPr>
        <w:tc>
          <w:tcPr>
            <w:tcW w:w="426" w:type="dxa"/>
          </w:tcPr>
          <w:p w:rsidR="002612F6" w:rsidRPr="008A2FB7" w:rsidRDefault="002612F6" w:rsidP="008A2FB7">
            <w:pPr>
              <w:tabs>
                <w:tab w:val="left" w:pos="1155"/>
              </w:tabs>
              <w:rPr>
                <w:b/>
                <w:sz w:val="22"/>
                <w:szCs w:val="22"/>
              </w:rPr>
            </w:pPr>
            <w:r w:rsidRPr="008A2FB7">
              <w:rPr>
                <w:b/>
                <w:sz w:val="22"/>
                <w:szCs w:val="22"/>
              </w:rPr>
              <w:t>2.</w:t>
            </w:r>
          </w:p>
          <w:p w:rsidR="002612F6" w:rsidRPr="008A2FB7" w:rsidRDefault="002612F6" w:rsidP="008A2FB7">
            <w:pPr>
              <w:tabs>
                <w:tab w:val="left" w:pos="1155"/>
              </w:tabs>
              <w:rPr>
                <w:b/>
                <w:sz w:val="22"/>
                <w:szCs w:val="22"/>
              </w:rPr>
            </w:pPr>
          </w:p>
        </w:tc>
        <w:tc>
          <w:tcPr>
            <w:tcW w:w="2126" w:type="dxa"/>
          </w:tcPr>
          <w:p w:rsidR="002612F6" w:rsidRPr="008A2FB7" w:rsidRDefault="002612F6" w:rsidP="008A2FB7">
            <w:pPr>
              <w:tabs>
                <w:tab w:val="left" w:pos="1155"/>
              </w:tabs>
              <w:jc w:val="center"/>
              <w:rPr>
                <w:b/>
                <w:sz w:val="22"/>
                <w:szCs w:val="22"/>
              </w:rPr>
            </w:pPr>
            <w:r w:rsidRPr="008A2FB7">
              <w:rPr>
                <w:b/>
                <w:sz w:val="22"/>
                <w:szCs w:val="22"/>
              </w:rPr>
              <w:t>Вспомогательные  виды разрешенного использования</w:t>
            </w:r>
            <w:r w:rsidR="008A2FB7">
              <w:rPr>
                <w:b/>
                <w:sz w:val="22"/>
                <w:szCs w:val="22"/>
              </w:rPr>
              <w:t>:</w:t>
            </w:r>
          </w:p>
          <w:p w:rsidR="002612F6" w:rsidRPr="008A2FB7" w:rsidRDefault="002612F6" w:rsidP="008A2FB7">
            <w:pPr>
              <w:tabs>
                <w:tab w:val="left" w:pos="1155"/>
              </w:tabs>
              <w:jc w:val="center"/>
              <w:rPr>
                <w:b/>
                <w:sz w:val="22"/>
                <w:szCs w:val="22"/>
              </w:rPr>
            </w:pPr>
          </w:p>
        </w:tc>
        <w:tc>
          <w:tcPr>
            <w:tcW w:w="7655" w:type="dxa"/>
          </w:tcPr>
          <w:p w:rsidR="002612F6" w:rsidRPr="005A09C6" w:rsidRDefault="002612F6" w:rsidP="00435E89">
            <w:pPr>
              <w:pStyle w:val="a6"/>
              <w:numPr>
                <w:ilvl w:val="0"/>
                <w:numId w:val="90"/>
              </w:numPr>
              <w:tabs>
                <w:tab w:val="clear" w:pos="360"/>
                <w:tab w:val="num" w:pos="176"/>
              </w:tabs>
              <w:spacing w:after="0"/>
              <w:ind w:left="176" w:hanging="176"/>
              <w:rPr>
                <w:sz w:val="24"/>
                <w:szCs w:val="24"/>
              </w:rPr>
            </w:pPr>
            <w:r w:rsidRPr="005A09C6">
              <w:rPr>
                <w:sz w:val="24"/>
                <w:szCs w:val="24"/>
              </w:rPr>
              <w:t>остановочные павильоны, места для остановки транс</w:t>
            </w:r>
            <w:r w:rsidR="008A2FB7" w:rsidRPr="005A09C6">
              <w:rPr>
                <w:sz w:val="24"/>
                <w:szCs w:val="24"/>
              </w:rPr>
              <w:t xml:space="preserve">порта (местные </w:t>
            </w:r>
            <w:r w:rsidRPr="005A09C6">
              <w:rPr>
                <w:sz w:val="24"/>
                <w:szCs w:val="24"/>
              </w:rPr>
              <w:t>у</w:t>
            </w:r>
            <w:r w:rsidR="008A2FB7" w:rsidRPr="005A09C6">
              <w:rPr>
                <w:sz w:val="24"/>
                <w:szCs w:val="24"/>
              </w:rPr>
              <w:t>ширения), карманы;</w:t>
            </w:r>
          </w:p>
          <w:p w:rsidR="002612F6" w:rsidRPr="005A09C6" w:rsidRDefault="008A2FB7" w:rsidP="00435E89">
            <w:pPr>
              <w:pStyle w:val="a6"/>
              <w:numPr>
                <w:ilvl w:val="0"/>
                <w:numId w:val="90"/>
              </w:numPr>
              <w:tabs>
                <w:tab w:val="clear" w:pos="360"/>
                <w:tab w:val="num" w:pos="176"/>
              </w:tabs>
              <w:spacing w:after="0"/>
              <w:rPr>
                <w:sz w:val="24"/>
                <w:szCs w:val="24"/>
              </w:rPr>
            </w:pPr>
            <w:r w:rsidRPr="005A09C6">
              <w:rPr>
                <w:sz w:val="24"/>
                <w:szCs w:val="24"/>
              </w:rPr>
              <w:t>защитные зеленые полосы;</w:t>
            </w:r>
          </w:p>
          <w:p w:rsidR="002612F6" w:rsidRPr="005A09C6" w:rsidRDefault="002612F6" w:rsidP="00435E89">
            <w:pPr>
              <w:pStyle w:val="a6"/>
              <w:numPr>
                <w:ilvl w:val="0"/>
                <w:numId w:val="90"/>
              </w:numPr>
              <w:tabs>
                <w:tab w:val="clear" w:pos="360"/>
                <w:tab w:val="num" w:pos="176"/>
              </w:tabs>
              <w:spacing w:after="0"/>
              <w:rPr>
                <w:sz w:val="24"/>
                <w:szCs w:val="24"/>
              </w:rPr>
            </w:pPr>
            <w:r w:rsidRPr="005A09C6">
              <w:rPr>
                <w:sz w:val="24"/>
                <w:szCs w:val="24"/>
              </w:rPr>
              <w:t>элементы внешнего благоустройства и инженерного обо</w:t>
            </w:r>
            <w:r w:rsidR="008A2FB7" w:rsidRPr="005A09C6">
              <w:rPr>
                <w:sz w:val="24"/>
                <w:szCs w:val="24"/>
              </w:rPr>
              <w:t>рудования;</w:t>
            </w:r>
          </w:p>
          <w:p w:rsidR="002612F6" w:rsidRPr="005A09C6" w:rsidRDefault="002612F6" w:rsidP="00435E89">
            <w:pPr>
              <w:pStyle w:val="a6"/>
              <w:numPr>
                <w:ilvl w:val="0"/>
                <w:numId w:val="90"/>
              </w:numPr>
              <w:tabs>
                <w:tab w:val="clear" w:pos="360"/>
                <w:tab w:val="num" w:pos="176"/>
              </w:tabs>
              <w:spacing w:after="0"/>
              <w:rPr>
                <w:sz w:val="24"/>
                <w:szCs w:val="24"/>
              </w:rPr>
            </w:pPr>
            <w:r w:rsidRPr="005A09C6">
              <w:rPr>
                <w:sz w:val="24"/>
                <w:szCs w:val="24"/>
              </w:rPr>
              <w:t>велосипедные дорожки</w:t>
            </w:r>
            <w:r w:rsidR="008A2FB7" w:rsidRPr="005A09C6">
              <w:rPr>
                <w:sz w:val="24"/>
                <w:szCs w:val="24"/>
              </w:rPr>
              <w:t>;</w:t>
            </w:r>
          </w:p>
          <w:p w:rsidR="002612F6" w:rsidRPr="005A09C6" w:rsidRDefault="002612F6" w:rsidP="00435E89">
            <w:pPr>
              <w:pStyle w:val="a6"/>
              <w:numPr>
                <w:ilvl w:val="0"/>
                <w:numId w:val="90"/>
              </w:numPr>
              <w:tabs>
                <w:tab w:val="clear" w:pos="360"/>
                <w:tab w:val="num" w:pos="176"/>
              </w:tabs>
              <w:spacing w:after="0"/>
              <w:rPr>
                <w:sz w:val="24"/>
                <w:szCs w:val="24"/>
              </w:rPr>
            </w:pPr>
            <w:r w:rsidRPr="005A09C6">
              <w:rPr>
                <w:sz w:val="24"/>
                <w:szCs w:val="24"/>
              </w:rPr>
              <w:t>транспортные развязки;</w:t>
            </w:r>
          </w:p>
          <w:p w:rsidR="002612F6" w:rsidRPr="005A09C6" w:rsidRDefault="002612F6" w:rsidP="00435E89">
            <w:pPr>
              <w:pStyle w:val="a6"/>
              <w:numPr>
                <w:ilvl w:val="0"/>
                <w:numId w:val="90"/>
              </w:numPr>
              <w:tabs>
                <w:tab w:val="clear" w:pos="360"/>
                <w:tab w:val="num" w:pos="176"/>
              </w:tabs>
              <w:spacing w:after="0"/>
              <w:rPr>
                <w:sz w:val="24"/>
                <w:szCs w:val="24"/>
              </w:rPr>
            </w:pPr>
            <w:r w:rsidRPr="005A09C6">
              <w:rPr>
                <w:sz w:val="24"/>
                <w:szCs w:val="24"/>
              </w:rPr>
              <w:t>опоры, столбы, освещения</w:t>
            </w:r>
            <w:r w:rsidR="008A2FB7" w:rsidRPr="005A09C6">
              <w:rPr>
                <w:sz w:val="24"/>
                <w:szCs w:val="24"/>
              </w:rPr>
              <w:t>.</w:t>
            </w:r>
          </w:p>
          <w:p w:rsidR="00B503CC" w:rsidRPr="00B503CC" w:rsidRDefault="00B503CC" w:rsidP="00B503CC">
            <w:pPr>
              <w:pStyle w:val="a6"/>
              <w:spacing w:after="0"/>
              <w:ind w:left="360"/>
              <w:rPr>
                <w:sz w:val="16"/>
                <w:szCs w:val="16"/>
              </w:rPr>
            </w:pPr>
          </w:p>
        </w:tc>
      </w:tr>
      <w:tr w:rsidR="002612F6" w:rsidRPr="008A2FB7" w:rsidTr="008A2FB7">
        <w:trPr>
          <w:trHeight w:val="583"/>
        </w:trPr>
        <w:tc>
          <w:tcPr>
            <w:tcW w:w="426" w:type="dxa"/>
          </w:tcPr>
          <w:p w:rsidR="002612F6" w:rsidRPr="008A2FB7" w:rsidRDefault="002612F6" w:rsidP="008A2FB7">
            <w:pPr>
              <w:tabs>
                <w:tab w:val="left" w:pos="1155"/>
              </w:tabs>
              <w:rPr>
                <w:b/>
                <w:sz w:val="22"/>
                <w:szCs w:val="22"/>
              </w:rPr>
            </w:pPr>
            <w:r w:rsidRPr="008A2FB7">
              <w:rPr>
                <w:b/>
                <w:sz w:val="22"/>
                <w:szCs w:val="22"/>
              </w:rPr>
              <w:t>3.</w:t>
            </w:r>
          </w:p>
          <w:p w:rsidR="002612F6" w:rsidRPr="008A2FB7" w:rsidRDefault="002612F6" w:rsidP="008A2FB7">
            <w:pPr>
              <w:tabs>
                <w:tab w:val="left" w:pos="1155"/>
              </w:tabs>
              <w:rPr>
                <w:b/>
                <w:sz w:val="22"/>
                <w:szCs w:val="22"/>
              </w:rPr>
            </w:pPr>
          </w:p>
          <w:p w:rsidR="002612F6" w:rsidRPr="008A2FB7" w:rsidRDefault="002612F6" w:rsidP="008A2FB7">
            <w:pPr>
              <w:tabs>
                <w:tab w:val="left" w:pos="1155"/>
              </w:tabs>
              <w:rPr>
                <w:b/>
                <w:sz w:val="22"/>
                <w:szCs w:val="22"/>
              </w:rPr>
            </w:pPr>
          </w:p>
        </w:tc>
        <w:tc>
          <w:tcPr>
            <w:tcW w:w="2126" w:type="dxa"/>
          </w:tcPr>
          <w:p w:rsidR="002612F6" w:rsidRPr="008A2FB7" w:rsidRDefault="002612F6" w:rsidP="008A2FB7">
            <w:pPr>
              <w:tabs>
                <w:tab w:val="left" w:pos="1155"/>
              </w:tabs>
              <w:jc w:val="center"/>
              <w:rPr>
                <w:b/>
                <w:sz w:val="22"/>
                <w:szCs w:val="22"/>
              </w:rPr>
            </w:pPr>
            <w:r w:rsidRPr="008A2FB7">
              <w:rPr>
                <w:b/>
                <w:sz w:val="22"/>
                <w:szCs w:val="22"/>
              </w:rPr>
              <w:t>Условно разрешенные виды использования</w:t>
            </w:r>
            <w:r w:rsidR="008A2FB7">
              <w:rPr>
                <w:b/>
                <w:sz w:val="22"/>
                <w:szCs w:val="22"/>
              </w:rPr>
              <w:t>:</w:t>
            </w:r>
          </w:p>
        </w:tc>
        <w:tc>
          <w:tcPr>
            <w:tcW w:w="7655" w:type="dxa"/>
          </w:tcPr>
          <w:p w:rsidR="002612F6" w:rsidRPr="005A09C6" w:rsidRDefault="002612F6" w:rsidP="00435E89">
            <w:pPr>
              <w:pStyle w:val="a6"/>
              <w:numPr>
                <w:ilvl w:val="0"/>
                <w:numId w:val="90"/>
              </w:numPr>
              <w:tabs>
                <w:tab w:val="clear" w:pos="360"/>
                <w:tab w:val="num" w:pos="176"/>
              </w:tabs>
              <w:spacing w:after="0"/>
              <w:ind w:left="176" w:hanging="176"/>
              <w:rPr>
                <w:sz w:val="24"/>
                <w:szCs w:val="24"/>
              </w:rPr>
            </w:pPr>
            <w:r w:rsidRPr="005A09C6">
              <w:rPr>
                <w:sz w:val="24"/>
                <w:szCs w:val="24"/>
              </w:rPr>
              <w:t>размещение АЗС согласно расчетам и специальному обос</w:t>
            </w:r>
            <w:r w:rsidR="008A2FB7" w:rsidRPr="005A09C6">
              <w:rPr>
                <w:sz w:val="24"/>
                <w:szCs w:val="24"/>
              </w:rPr>
              <w:t>нованию;</w:t>
            </w:r>
          </w:p>
          <w:p w:rsidR="002612F6" w:rsidRPr="005A09C6" w:rsidRDefault="002612F6" w:rsidP="00435E89">
            <w:pPr>
              <w:pStyle w:val="a6"/>
              <w:numPr>
                <w:ilvl w:val="0"/>
                <w:numId w:val="90"/>
              </w:numPr>
              <w:tabs>
                <w:tab w:val="clear" w:pos="360"/>
                <w:tab w:val="num" w:pos="176"/>
              </w:tabs>
              <w:spacing w:after="0"/>
              <w:ind w:left="176" w:hanging="176"/>
              <w:rPr>
                <w:sz w:val="24"/>
                <w:szCs w:val="24"/>
              </w:rPr>
            </w:pPr>
            <w:r w:rsidRPr="005A09C6">
              <w:rPr>
                <w:sz w:val="24"/>
                <w:szCs w:val="24"/>
              </w:rPr>
              <w:t>рекламные конструкции;</w:t>
            </w:r>
          </w:p>
          <w:p w:rsidR="002612F6" w:rsidRPr="005A09C6" w:rsidRDefault="002612F6" w:rsidP="00435E89">
            <w:pPr>
              <w:pStyle w:val="a6"/>
              <w:numPr>
                <w:ilvl w:val="0"/>
                <w:numId w:val="90"/>
              </w:numPr>
              <w:tabs>
                <w:tab w:val="clear" w:pos="360"/>
                <w:tab w:val="num" w:pos="176"/>
              </w:tabs>
              <w:spacing w:after="0"/>
              <w:ind w:left="176" w:hanging="176"/>
              <w:rPr>
                <w:color w:val="000000"/>
                <w:sz w:val="24"/>
                <w:szCs w:val="24"/>
              </w:rPr>
            </w:pPr>
            <w:r w:rsidRPr="005A09C6">
              <w:rPr>
                <w:sz w:val="24"/>
                <w:szCs w:val="24"/>
              </w:rPr>
              <w:t>искусственные дорожные сооружения.</w:t>
            </w:r>
          </w:p>
          <w:p w:rsidR="00B503CC" w:rsidRPr="005A09C6" w:rsidRDefault="00B503CC" w:rsidP="00B503CC">
            <w:pPr>
              <w:numPr>
                <w:ilvl w:val="0"/>
                <w:numId w:val="92"/>
              </w:numPr>
              <w:tabs>
                <w:tab w:val="left" w:pos="1155"/>
              </w:tabs>
              <w:suppressAutoHyphens w:val="0"/>
              <w:jc w:val="both"/>
              <w:rPr>
                <w:color w:val="000000"/>
                <w:sz w:val="24"/>
                <w:szCs w:val="24"/>
              </w:rPr>
            </w:pPr>
            <w:r w:rsidRPr="005A09C6">
              <w:rPr>
                <w:sz w:val="24"/>
                <w:szCs w:val="24"/>
              </w:rPr>
              <w:t>предусмотреть сервитут под коридоры проектируемых транспортных магистралей.</w:t>
            </w:r>
          </w:p>
          <w:p w:rsidR="00B503CC" w:rsidRPr="00B503CC" w:rsidRDefault="00B503CC" w:rsidP="00B503CC">
            <w:pPr>
              <w:tabs>
                <w:tab w:val="left" w:pos="1155"/>
              </w:tabs>
              <w:suppressAutoHyphens w:val="0"/>
              <w:ind w:left="360"/>
              <w:jc w:val="both"/>
              <w:rPr>
                <w:color w:val="000000"/>
                <w:sz w:val="16"/>
                <w:szCs w:val="16"/>
              </w:rPr>
            </w:pPr>
          </w:p>
        </w:tc>
      </w:tr>
      <w:tr w:rsidR="008A2FB7" w:rsidRPr="008A2FB7" w:rsidTr="008A2FB7">
        <w:trPr>
          <w:trHeight w:val="567"/>
        </w:trPr>
        <w:tc>
          <w:tcPr>
            <w:tcW w:w="10207" w:type="dxa"/>
            <w:gridSpan w:val="3"/>
            <w:vAlign w:val="center"/>
          </w:tcPr>
          <w:p w:rsidR="008A2FB7" w:rsidRPr="008A2FB7" w:rsidRDefault="008A2FB7" w:rsidP="008A2FB7">
            <w:pPr>
              <w:tabs>
                <w:tab w:val="left" w:pos="1155"/>
              </w:tabs>
              <w:jc w:val="center"/>
              <w:rPr>
                <w:rFonts w:ascii="Arial CYR" w:hAnsi="Arial CYR"/>
                <w:b/>
                <w:sz w:val="22"/>
                <w:szCs w:val="22"/>
              </w:rPr>
            </w:pPr>
            <w:r w:rsidRPr="008A2FB7">
              <w:rPr>
                <w:rFonts w:ascii="Arial CYR" w:hAnsi="Arial CYR"/>
                <w:b/>
                <w:sz w:val="22"/>
                <w:szCs w:val="22"/>
              </w:rPr>
              <w:t>II. Предельные параметры земельных участков и</w:t>
            </w:r>
          </w:p>
          <w:p w:rsidR="008A2FB7" w:rsidRPr="008A2FB7" w:rsidRDefault="008A2FB7" w:rsidP="008A2FB7">
            <w:pPr>
              <w:tabs>
                <w:tab w:val="left" w:pos="1155"/>
              </w:tabs>
              <w:suppressAutoHyphens w:val="0"/>
              <w:ind w:left="420"/>
              <w:jc w:val="center"/>
              <w:rPr>
                <w:rFonts w:ascii="Arial CYR" w:hAnsi="Arial CYR"/>
                <w:sz w:val="22"/>
                <w:szCs w:val="22"/>
              </w:rPr>
            </w:pPr>
            <w:r w:rsidRPr="008A2FB7">
              <w:rPr>
                <w:rFonts w:ascii="Arial CYR" w:hAnsi="Arial CYR"/>
                <w:b/>
                <w:sz w:val="22"/>
                <w:szCs w:val="22"/>
              </w:rPr>
              <w:t>объектов капитального строительства</w:t>
            </w:r>
            <w:r w:rsidR="00405E21">
              <w:rPr>
                <w:rFonts w:ascii="Arial CYR" w:hAnsi="Arial CYR"/>
                <w:sz w:val="22"/>
                <w:szCs w:val="22"/>
              </w:rPr>
              <w:t>.</w:t>
            </w:r>
          </w:p>
        </w:tc>
      </w:tr>
      <w:tr w:rsidR="002612F6" w:rsidRPr="008A2FB7" w:rsidTr="008A2FB7">
        <w:trPr>
          <w:trHeight w:val="898"/>
        </w:trPr>
        <w:tc>
          <w:tcPr>
            <w:tcW w:w="426" w:type="dxa"/>
          </w:tcPr>
          <w:p w:rsidR="002612F6" w:rsidRPr="008A2FB7" w:rsidRDefault="008A2FB7" w:rsidP="008A2FB7">
            <w:pPr>
              <w:tabs>
                <w:tab w:val="left" w:pos="1155"/>
              </w:tabs>
              <w:jc w:val="center"/>
              <w:rPr>
                <w:b/>
                <w:sz w:val="22"/>
                <w:szCs w:val="22"/>
              </w:rPr>
            </w:pPr>
            <w:r w:rsidRPr="008A2FB7">
              <w:rPr>
                <w:b/>
                <w:sz w:val="22"/>
                <w:szCs w:val="22"/>
              </w:rPr>
              <w:t>4.</w:t>
            </w:r>
          </w:p>
        </w:tc>
        <w:tc>
          <w:tcPr>
            <w:tcW w:w="2126" w:type="dxa"/>
          </w:tcPr>
          <w:p w:rsidR="002612F6" w:rsidRPr="008A2FB7" w:rsidRDefault="002612F6" w:rsidP="008A2FB7">
            <w:pPr>
              <w:tabs>
                <w:tab w:val="left" w:pos="1155"/>
              </w:tabs>
              <w:jc w:val="center"/>
              <w:rPr>
                <w:b/>
                <w:sz w:val="22"/>
                <w:szCs w:val="22"/>
              </w:rPr>
            </w:pPr>
            <w:r w:rsidRPr="008A2FB7">
              <w:rPr>
                <w:b/>
                <w:sz w:val="22"/>
                <w:szCs w:val="22"/>
              </w:rPr>
              <w:t>Архитектурно-строительные тре</w:t>
            </w:r>
            <w:r w:rsidR="008A2FB7">
              <w:rPr>
                <w:b/>
                <w:sz w:val="22"/>
                <w:szCs w:val="22"/>
              </w:rPr>
              <w:t>бования:</w:t>
            </w:r>
          </w:p>
        </w:tc>
        <w:tc>
          <w:tcPr>
            <w:tcW w:w="7655" w:type="dxa"/>
          </w:tcPr>
          <w:p w:rsidR="002612F6" w:rsidRPr="005A09C6" w:rsidRDefault="00127AD9" w:rsidP="00435E89">
            <w:pPr>
              <w:pStyle w:val="a6"/>
              <w:numPr>
                <w:ilvl w:val="0"/>
                <w:numId w:val="90"/>
              </w:numPr>
              <w:tabs>
                <w:tab w:val="clear" w:pos="360"/>
                <w:tab w:val="num" w:pos="176"/>
              </w:tabs>
              <w:spacing w:after="0"/>
              <w:ind w:left="176" w:hanging="176"/>
              <w:rPr>
                <w:sz w:val="24"/>
                <w:szCs w:val="24"/>
              </w:rPr>
            </w:pPr>
            <w:r w:rsidRPr="005A09C6">
              <w:rPr>
                <w:sz w:val="24"/>
                <w:szCs w:val="24"/>
              </w:rPr>
              <w:t>У</w:t>
            </w:r>
            <w:r w:rsidR="002612F6" w:rsidRPr="005A09C6">
              <w:rPr>
                <w:sz w:val="24"/>
                <w:szCs w:val="24"/>
              </w:rPr>
              <w:t>лично-дорожную сеть следует формировать как единую  общепоселковую систему, взаимосвязанную с  функционально-планировочной орга</w:t>
            </w:r>
            <w:r w:rsidRPr="005A09C6">
              <w:rPr>
                <w:sz w:val="24"/>
                <w:szCs w:val="24"/>
              </w:rPr>
              <w:t>низацией поселения, в соответствии с генпланом.</w:t>
            </w:r>
          </w:p>
          <w:p w:rsidR="002612F6" w:rsidRPr="005A09C6" w:rsidRDefault="00127AD9" w:rsidP="00435E89">
            <w:pPr>
              <w:pStyle w:val="a6"/>
              <w:numPr>
                <w:ilvl w:val="0"/>
                <w:numId w:val="90"/>
              </w:numPr>
              <w:tabs>
                <w:tab w:val="clear" w:pos="360"/>
                <w:tab w:val="num" w:pos="176"/>
              </w:tabs>
              <w:spacing w:after="0"/>
              <w:ind w:left="176" w:hanging="176"/>
              <w:rPr>
                <w:sz w:val="24"/>
                <w:szCs w:val="24"/>
              </w:rPr>
            </w:pPr>
            <w:r w:rsidRPr="005A09C6">
              <w:rPr>
                <w:sz w:val="24"/>
                <w:szCs w:val="24"/>
              </w:rPr>
              <w:t>Р</w:t>
            </w:r>
            <w:r w:rsidR="002612F6" w:rsidRPr="005A09C6">
              <w:rPr>
                <w:sz w:val="24"/>
                <w:szCs w:val="24"/>
              </w:rPr>
              <w:t>еконструкция существующей улично-дорожной сети  должна включать:</w:t>
            </w:r>
          </w:p>
          <w:p w:rsidR="002612F6" w:rsidRPr="005A09C6" w:rsidRDefault="002612F6" w:rsidP="00435E89">
            <w:pPr>
              <w:pStyle w:val="a6"/>
              <w:numPr>
                <w:ilvl w:val="0"/>
                <w:numId w:val="91"/>
              </w:numPr>
              <w:spacing w:after="0"/>
              <w:rPr>
                <w:sz w:val="24"/>
                <w:szCs w:val="24"/>
              </w:rPr>
            </w:pPr>
            <w:r w:rsidRPr="005A09C6">
              <w:rPr>
                <w:sz w:val="24"/>
                <w:szCs w:val="24"/>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2612F6" w:rsidRPr="005A09C6" w:rsidRDefault="002612F6" w:rsidP="00435E89">
            <w:pPr>
              <w:pStyle w:val="a6"/>
              <w:numPr>
                <w:ilvl w:val="0"/>
                <w:numId w:val="91"/>
              </w:numPr>
              <w:spacing w:after="0"/>
              <w:rPr>
                <w:sz w:val="24"/>
                <w:szCs w:val="24"/>
              </w:rPr>
            </w:pPr>
            <w:r w:rsidRPr="005A09C6">
              <w:rPr>
                <w:sz w:val="24"/>
                <w:szCs w:val="24"/>
              </w:rPr>
              <w:t>уширение проезжей части перед перекрестками;</w:t>
            </w:r>
          </w:p>
          <w:p w:rsidR="002612F6" w:rsidRPr="005A09C6" w:rsidRDefault="002612F6" w:rsidP="00435E89">
            <w:pPr>
              <w:pStyle w:val="a6"/>
              <w:numPr>
                <w:ilvl w:val="0"/>
                <w:numId w:val="91"/>
              </w:numPr>
              <w:spacing w:after="0"/>
              <w:rPr>
                <w:sz w:val="24"/>
                <w:szCs w:val="24"/>
              </w:rPr>
            </w:pPr>
            <w:r w:rsidRPr="005A09C6">
              <w:rPr>
                <w:sz w:val="24"/>
                <w:szCs w:val="24"/>
              </w:rPr>
              <w:t>развитие сети улиц с твердым покрытием.</w:t>
            </w:r>
          </w:p>
          <w:p w:rsidR="002612F6" w:rsidRPr="005A09C6" w:rsidRDefault="002612F6" w:rsidP="00435E89">
            <w:pPr>
              <w:pStyle w:val="a6"/>
              <w:numPr>
                <w:ilvl w:val="0"/>
                <w:numId w:val="90"/>
              </w:numPr>
              <w:tabs>
                <w:tab w:val="clear" w:pos="360"/>
                <w:tab w:val="num" w:pos="176"/>
              </w:tabs>
              <w:spacing w:after="0"/>
              <w:ind w:left="176" w:hanging="176"/>
              <w:rPr>
                <w:sz w:val="24"/>
                <w:szCs w:val="24"/>
              </w:rPr>
            </w:pPr>
            <w:r w:rsidRPr="005A09C6">
              <w:rPr>
                <w:sz w:val="24"/>
                <w:szCs w:val="24"/>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2612F6" w:rsidRPr="005A09C6" w:rsidRDefault="002612F6" w:rsidP="00435E89">
            <w:pPr>
              <w:pStyle w:val="a6"/>
              <w:numPr>
                <w:ilvl w:val="0"/>
                <w:numId w:val="90"/>
              </w:numPr>
              <w:tabs>
                <w:tab w:val="clear" w:pos="360"/>
                <w:tab w:val="num" w:pos="176"/>
              </w:tabs>
              <w:spacing w:after="0"/>
              <w:ind w:left="176" w:hanging="176"/>
              <w:rPr>
                <w:sz w:val="24"/>
                <w:szCs w:val="24"/>
              </w:rPr>
            </w:pPr>
            <w:r w:rsidRPr="005A09C6">
              <w:rPr>
                <w:sz w:val="24"/>
                <w:szCs w:val="24"/>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2612F6" w:rsidRPr="005A09C6" w:rsidRDefault="002612F6" w:rsidP="00435E89">
            <w:pPr>
              <w:pStyle w:val="a6"/>
              <w:numPr>
                <w:ilvl w:val="0"/>
                <w:numId w:val="90"/>
              </w:numPr>
              <w:tabs>
                <w:tab w:val="clear" w:pos="360"/>
                <w:tab w:val="num" w:pos="176"/>
              </w:tabs>
              <w:spacing w:after="0"/>
              <w:ind w:left="176" w:hanging="176"/>
              <w:rPr>
                <w:sz w:val="24"/>
                <w:szCs w:val="24"/>
              </w:rPr>
            </w:pPr>
            <w:r w:rsidRPr="005A09C6">
              <w:rPr>
                <w:sz w:val="24"/>
                <w:szCs w:val="24"/>
              </w:rPr>
              <w:t>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p w:rsidR="00416817" w:rsidRPr="00F423C7" w:rsidRDefault="002612F6" w:rsidP="00F423C7">
            <w:pPr>
              <w:pStyle w:val="a6"/>
              <w:numPr>
                <w:ilvl w:val="0"/>
                <w:numId w:val="90"/>
              </w:numPr>
              <w:tabs>
                <w:tab w:val="clear" w:pos="360"/>
                <w:tab w:val="num" w:pos="176"/>
              </w:tabs>
              <w:spacing w:after="0"/>
              <w:ind w:left="176" w:hanging="176"/>
              <w:rPr>
                <w:sz w:val="22"/>
                <w:szCs w:val="22"/>
              </w:rPr>
            </w:pPr>
            <w:r w:rsidRPr="005A09C6">
              <w:rPr>
                <w:sz w:val="24"/>
                <w:szCs w:val="24"/>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r w:rsidR="00127AD9" w:rsidRPr="005A09C6">
              <w:rPr>
                <w:sz w:val="24"/>
                <w:szCs w:val="24"/>
              </w:rPr>
              <w:t>.</w:t>
            </w:r>
          </w:p>
        </w:tc>
      </w:tr>
      <w:tr w:rsidR="007E62B1" w:rsidRPr="007E62B1" w:rsidTr="007E62B1">
        <w:trPr>
          <w:trHeight w:val="567"/>
        </w:trPr>
        <w:tc>
          <w:tcPr>
            <w:tcW w:w="10207" w:type="dxa"/>
            <w:gridSpan w:val="3"/>
          </w:tcPr>
          <w:p w:rsidR="007E62B1" w:rsidRPr="007E62B1" w:rsidRDefault="007E62B1" w:rsidP="00A12C67">
            <w:pPr>
              <w:tabs>
                <w:tab w:val="left" w:pos="1155"/>
              </w:tabs>
              <w:jc w:val="center"/>
              <w:rPr>
                <w:rFonts w:ascii="Arial CYR" w:hAnsi="Arial CYR"/>
                <w:b/>
                <w:sz w:val="22"/>
                <w:szCs w:val="22"/>
              </w:rPr>
            </w:pPr>
            <w:r w:rsidRPr="007E62B1">
              <w:rPr>
                <w:rFonts w:ascii="Arial CYR" w:hAnsi="Arial CYR"/>
                <w:b/>
                <w:sz w:val="22"/>
                <w:szCs w:val="22"/>
              </w:rPr>
              <w:t>III. Ограничения использования земельных участков и</w:t>
            </w:r>
          </w:p>
          <w:p w:rsidR="007E62B1" w:rsidRPr="007E62B1" w:rsidRDefault="007E62B1" w:rsidP="007E62B1">
            <w:pPr>
              <w:tabs>
                <w:tab w:val="left" w:pos="1155"/>
              </w:tabs>
              <w:jc w:val="center"/>
              <w:rPr>
                <w:rFonts w:ascii="Arial CYR" w:hAnsi="Arial CYR"/>
                <w:b/>
                <w:sz w:val="22"/>
                <w:szCs w:val="22"/>
              </w:rPr>
            </w:pPr>
            <w:r w:rsidRPr="007E62B1">
              <w:rPr>
                <w:rFonts w:ascii="Arial CYR" w:hAnsi="Arial CYR"/>
                <w:b/>
                <w:sz w:val="22"/>
                <w:szCs w:val="22"/>
              </w:rPr>
              <w:t>объектов капитального строительства</w:t>
            </w:r>
            <w:r w:rsidR="00405E21">
              <w:rPr>
                <w:rFonts w:ascii="Arial CYR" w:hAnsi="Arial CYR"/>
                <w:b/>
                <w:sz w:val="22"/>
                <w:szCs w:val="22"/>
              </w:rPr>
              <w:t>.</w:t>
            </w:r>
          </w:p>
        </w:tc>
      </w:tr>
      <w:tr w:rsidR="002612F6" w:rsidRPr="008A2FB7" w:rsidTr="00F423C7">
        <w:trPr>
          <w:trHeight w:val="336"/>
        </w:trPr>
        <w:tc>
          <w:tcPr>
            <w:tcW w:w="426" w:type="dxa"/>
          </w:tcPr>
          <w:p w:rsidR="002612F6" w:rsidRPr="008A2FB7" w:rsidRDefault="002612F6" w:rsidP="008A2FB7">
            <w:pPr>
              <w:tabs>
                <w:tab w:val="left" w:pos="1155"/>
              </w:tabs>
              <w:jc w:val="center"/>
              <w:rPr>
                <w:b/>
                <w:sz w:val="22"/>
                <w:szCs w:val="22"/>
              </w:rPr>
            </w:pPr>
            <w:r w:rsidRPr="008A2FB7">
              <w:rPr>
                <w:b/>
                <w:sz w:val="22"/>
                <w:szCs w:val="22"/>
              </w:rPr>
              <w:t>5.</w:t>
            </w:r>
          </w:p>
          <w:p w:rsidR="002612F6" w:rsidRPr="008A2FB7" w:rsidRDefault="002612F6" w:rsidP="008A2FB7">
            <w:pPr>
              <w:tabs>
                <w:tab w:val="left" w:pos="1155"/>
              </w:tabs>
              <w:jc w:val="center"/>
              <w:rPr>
                <w:b/>
                <w:sz w:val="22"/>
                <w:szCs w:val="22"/>
              </w:rPr>
            </w:pPr>
          </w:p>
        </w:tc>
        <w:tc>
          <w:tcPr>
            <w:tcW w:w="2126" w:type="dxa"/>
          </w:tcPr>
          <w:p w:rsidR="002612F6" w:rsidRPr="008A2FB7" w:rsidRDefault="002612F6" w:rsidP="008A2FB7">
            <w:pPr>
              <w:tabs>
                <w:tab w:val="left" w:pos="1155"/>
              </w:tabs>
              <w:jc w:val="center"/>
              <w:rPr>
                <w:b/>
                <w:sz w:val="22"/>
                <w:szCs w:val="22"/>
              </w:rPr>
            </w:pPr>
            <w:r w:rsidRPr="008A2FB7">
              <w:rPr>
                <w:b/>
                <w:sz w:val="22"/>
                <w:szCs w:val="22"/>
              </w:rPr>
              <w:t>Санитарно-гигиенические и экологические</w:t>
            </w:r>
          </w:p>
          <w:p w:rsidR="002612F6" w:rsidRPr="008A2FB7" w:rsidRDefault="002612F6" w:rsidP="008A2FB7">
            <w:pPr>
              <w:tabs>
                <w:tab w:val="left" w:pos="1155"/>
              </w:tabs>
              <w:jc w:val="center"/>
              <w:rPr>
                <w:b/>
                <w:sz w:val="22"/>
                <w:szCs w:val="22"/>
              </w:rPr>
            </w:pPr>
            <w:r w:rsidRPr="008A2FB7">
              <w:rPr>
                <w:b/>
                <w:sz w:val="22"/>
                <w:szCs w:val="22"/>
              </w:rPr>
              <w:t>требования</w:t>
            </w:r>
            <w:r w:rsidR="008A2FB7">
              <w:rPr>
                <w:b/>
                <w:sz w:val="22"/>
                <w:szCs w:val="22"/>
              </w:rPr>
              <w:t>:</w:t>
            </w:r>
          </w:p>
          <w:p w:rsidR="002612F6" w:rsidRPr="008A2FB7" w:rsidRDefault="002612F6" w:rsidP="008A2FB7">
            <w:pPr>
              <w:tabs>
                <w:tab w:val="left" w:pos="1155"/>
              </w:tabs>
              <w:jc w:val="center"/>
              <w:rPr>
                <w:b/>
                <w:sz w:val="22"/>
                <w:szCs w:val="22"/>
              </w:rPr>
            </w:pPr>
          </w:p>
        </w:tc>
        <w:tc>
          <w:tcPr>
            <w:tcW w:w="7655" w:type="dxa"/>
          </w:tcPr>
          <w:p w:rsidR="002612F6" w:rsidRPr="005A09C6" w:rsidRDefault="002612F6" w:rsidP="00435E89">
            <w:pPr>
              <w:numPr>
                <w:ilvl w:val="0"/>
                <w:numId w:val="92"/>
              </w:numPr>
              <w:tabs>
                <w:tab w:val="left" w:pos="1155"/>
              </w:tabs>
              <w:suppressAutoHyphens w:val="0"/>
              <w:jc w:val="both"/>
              <w:rPr>
                <w:sz w:val="24"/>
                <w:szCs w:val="24"/>
              </w:rPr>
            </w:pPr>
            <w:r w:rsidRPr="005A09C6">
              <w:rPr>
                <w:sz w:val="24"/>
                <w:szCs w:val="24"/>
              </w:rPr>
              <w:t>Защитные зеленые полосы должны состоять из многорядных посадок пыле-, газоустойчивых древесно-кустарниковых пород с полосами газонов.</w:t>
            </w:r>
          </w:p>
          <w:p w:rsidR="002612F6" w:rsidRPr="005A09C6" w:rsidRDefault="002612F6" w:rsidP="00435E89">
            <w:pPr>
              <w:numPr>
                <w:ilvl w:val="0"/>
                <w:numId w:val="92"/>
              </w:numPr>
              <w:tabs>
                <w:tab w:val="left" w:pos="1155"/>
              </w:tabs>
              <w:suppressAutoHyphens w:val="0"/>
              <w:jc w:val="both"/>
              <w:rPr>
                <w:sz w:val="24"/>
                <w:szCs w:val="24"/>
              </w:rPr>
            </w:pPr>
            <w:r w:rsidRPr="005A09C6">
              <w:rPr>
                <w:sz w:val="24"/>
                <w:szCs w:val="24"/>
              </w:rPr>
              <w:t>Расстояние от зданий, сооружений и объектов инженерного  благоустройства до деревьев и кустарников следует  принимать согласно СНиП 2.07.01-89* п.4.12.</w:t>
            </w:r>
          </w:p>
          <w:p w:rsidR="00416817" w:rsidRPr="00B503CC" w:rsidRDefault="002612F6" w:rsidP="00F423C7">
            <w:pPr>
              <w:numPr>
                <w:ilvl w:val="0"/>
                <w:numId w:val="92"/>
              </w:numPr>
              <w:tabs>
                <w:tab w:val="left" w:pos="1155"/>
              </w:tabs>
              <w:suppressAutoHyphens w:val="0"/>
              <w:jc w:val="both"/>
              <w:rPr>
                <w:sz w:val="16"/>
                <w:szCs w:val="16"/>
              </w:rPr>
            </w:pPr>
            <w:r w:rsidRPr="005A09C6">
              <w:rPr>
                <w:sz w:val="24"/>
                <w:szCs w:val="24"/>
              </w:rPr>
              <w:t>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tc>
      </w:tr>
    </w:tbl>
    <w:p w:rsidR="002612F6" w:rsidRPr="002F45F9" w:rsidRDefault="002612F6" w:rsidP="002612F6">
      <w:pPr>
        <w:widowControl w:val="0"/>
        <w:shd w:val="clear" w:color="auto" w:fill="FFFFFF"/>
        <w:spacing w:line="312" w:lineRule="auto"/>
        <w:rPr>
          <w:rFonts w:ascii="Arial" w:hAnsi="Arial" w:cs="Arial"/>
          <w:b/>
          <w:bCs/>
          <w:color w:val="FF0000"/>
          <w:sz w:val="12"/>
          <w:szCs w:val="24"/>
        </w:rPr>
      </w:pPr>
    </w:p>
    <w:p w:rsidR="002612F6" w:rsidRPr="002F45F9" w:rsidRDefault="002612F6" w:rsidP="002612F6">
      <w:pPr>
        <w:spacing w:before="100" w:line="312" w:lineRule="auto"/>
        <w:ind w:firstLine="720"/>
        <w:jc w:val="both"/>
        <w:rPr>
          <w:rFonts w:ascii="Arial" w:hAnsi="Arial" w:cs="Arial"/>
          <w:color w:val="000000"/>
          <w:sz w:val="22"/>
          <w:szCs w:val="24"/>
        </w:rPr>
      </w:pPr>
      <w:r w:rsidRPr="002F45F9">
        <w:rPr>
          <w:rFonts w:ascii="Arial" w:hAnsi="Arial" w:cs="Arial"/>
          <w:color w:val="000000"/>
          <w:sz w:val="22"/>
          <w:szCs w:val="24"/>
        </w:rPr>
        <w:t xml:space="preserve">Территории зон транспортной инфраструктуры, как правило, относятся к землям общего пользования, за исключением земельных участков, предоставляемых предприятиям, учреждениям и организациям железнодорожного и автомобильного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2612F6" w:rsidRPr="00405E21" w:rsidRDefault="002612F6" w:rsidP="002612F6">
      <w:pPr>
        <w:widowControl w:val="0"/>
        <w:shd w:val="clear" w:color="auto" w:fill="FFFFFF"/>
        <w:spacing w:line="312" w:lineRule="auto"/>
        <w:ind w:firstLine="720"/>
        <w:jc w:val="both"/>
        <w:rPr>
          <w:rFonts w:ascii="Arial" w:hAnsi="Arial" w:cs="Arial"/>
          <w:color w:val="1F497D"/>
          <w:sz w:val="8"/>
          <w:szCs w:val="24"/>
        </w:rPr>
      </w:pPr>
    </w:p>
    <w:p w:rsidR="002612F6" w:rsidRPr="002676E7" w:rsidRDefault="002612F6" w:rsidP="002612F6">
      <w:pPr>
        <w:widowControl w:val="0"/>
        <w:shd w:val="clear" w:color="auto" w:fill="FFFFFF"/>
        <w:spacing w:line="312" w:lineRule="auto"/>
        <w:rPr>
          <w:rFonts w:ascii="Arial" w:hAnsi="Arial" w:cs="Arial"/>
          <w:b/>
          <w:bCs/>
          <w:color w:val="FF0000"/>
          <w:sz w:val="14"/>
          <w:szCs w:val="24"/>
        </w:rPr>
      </w:pPr>
    </w:p>
    <w:p w:rsidR="002612F6" w:rsidRPr="00793249" w:rsidRDefault="002612F6" w:rsidP="002612F6">
      <w:pPr>
        <w:pStyle w:val="3"/>
        <w:rPr>
          <w:rFonts w:ascii="Arial" w:hAnsi="Arial" w:cs="Arial"/>
          <w:b/>
          <w:szCs w:val="28"/>
        </w:rPr>
      </w:pPr>
      <w:r w:rsidRPr="00793249">
        <w:rPr>
          <w:rFonts w:ascii="Arial" w:hAnsi="Arial" w:cs="Arial"/>
          <w:b/>
          <w:color w:val="000000"/>
          <w:szCs w:val="28"/>
        </w:rPr>
        <w:t>Статья 63.</w:t>
      </w:r>
      <w:r w:rsidRPr="00793249">
        <w:rPr>
          <w:rFonts w:ascii="Arial" w:hAnsi="Arial" w:cs="Arial"/>
          <w:b/>
          <w:szCs w:val="28"/>
        </w:rPr>
        <w:t xml:space="preserve">   Зоны инженерной инфраструктуры.</w:t>
      </w:r>
    </w:p>
    <w:p w:rsidR="002612F6" w:rsidRPr="00405E21" w:rsidRDefault="002612F6" w:rsidP="002612F6">
      <w:pPr>
        <w:tabs>
          <w:tab w:val="left" w:pos="1155"/>
        </w:tabs>
        <w:spacing w:line="312" w:lineRule="auto"/>
        <w:ind w:firstLine="709"/>
        <w:jc w:val="both"/>
        <w:rPr>
          <w:rFonts w:ascii="Arial" w:hAnsi="Arial" w:cs="Arial"/>
          <w:b/>
          <w:sz w:val="12"/>
          <w:szCs w:val="24"/>
        </w:rPr>
      </w:pPr>
    </w:p>
    <w:p w:rsidR="002612F6" w:rsidRPr="00793249" w:rsidRDefault="002612F6" w:rsidP="002612F6">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Зоны инженерной инфраструктуры предназначены для размещения и функционирования магистральных инженерных сетей энергообеспечения, связи, газоснабжения, теплоснабжения, водоснабжения и канализации, а также для головных сооружений  инженерной инфраструктуры: очистных и водозаборных сооружений, котельных, электрических подстанций, насосных станций и включают территории, необходимые для их технического обслуживания и охраны.</w:t>
      </w:r>
    </w:p>
    <w:p w:rsidR="002612F6" w:rsidRPr="00793249" w:rsidRDefault="002612F6" w:rsidP="002612F6">
      <w:pPr>
        <w:spacing w:before="100" w:line="312" w:lineRule="auto"/>
        <w:ind w:firstLine="709"/>
        <w:jc w:val="both"/>
        <w:rPr>
          <w:rFonts w:ascii="Arial" w:hAnsi="Arial" w:cs="Arial"/>
          <w:color w:val="000000"/>
          <w:sz w:val="22"/>
          <w:szCs w:val="22"/>
        </w:rPr>
      </w:pPr>
      <w:r w:rsidRPr="00793249">
        <w:rPr>
          <w:rFonts w:ascii="Arial" w:hAnsi="Arial" w:cs="Arial"/>
          <w:color w:val="000000"/>
          <w:sz w:val="22"/>
          <w:szCs w:val="22"/>
        </w:rPr>
        <w:t>Разводящие сети, проходящие по земельным участкам на карте  Правил не обозначаются, однако к ним накладываются определенные ограничения, которые прописываются при выдаче разрешений на строительство. Любые самостоятельные работы вблизи коммуникаций запрещены, а в случае</w:t>
      </w:r>
      <w:r w:rsidR="00594C84">
        <w:rPr>
          <w:rFonts w:ascii="Arial" w:hAnsi="Arial" w:cs="Arial"/>
          <w:color w:val="000000"/>
          <w:sz w:val="22"/>
          <w:szCs w:val="22"/>
        </w:rPr>
        <w:t xml:space="preserve"> необходимости проведения таков</w:t>
      </w:r>
      <w:r w:rsidRPr="00793249">
        <w:rPr>
          <w:rFonts w:ascii="Arial" w:hAnsi="Arial" w:cs="Arial"/>
          <w:color w:val="000000"/>
          <w:sz w:val="22"/>
          <w:szCs w:val="22"/>
        </w:rPr>
        <w:t>ых, то  они производятся при обязательном присутствии специально уполномоченных представителей.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2612F6" w:rsidRPr="00793249" w:rsidRDefault="002612F6" w:rsidP="002612F6">
      <w:pPr>
        <w:spacing w:before="100" w:line="312" w:lineRule="auto"/>
        <w:ind w:firstLine="709"/>
        <w:jc w:val="both"/>
        <w:rPr>
          <w:rFonts w:ascii="Arial" w:hAnsi="Arial" w:cs="Arial"/>
          <w:i/>
          <w:iCs/>
          <w:color w:val="000000"/>
          <w:sz w:val="22"/>
          <w:szCs w:val="22"/>
        </w:rPr>
      </w:pPr>
      <w:r w:rsidRPr="00793249">
        <w:rPr>
          <w:rFonts w:ascii="Arial" w:hAnsi="Arial" w:cs="Arial"/>
          <w:i/>
          <w:color w:val="000000"/>
          <w:sz w:val="22"/>
          <w:szCs w:val="22"/>
        </w:rPr>
        <w:t>Зона И-1 выделена для формирования территорий объектов инженерной инфраструктуры, обслуживающих населенные пункты О</w:t>
      </w:r>
      <w:r w:rsidR="00BC7BB8">
        <w:rPr>
          <w:rFonts w:ascii="Arial" w:hAnsi="Arial" w:cs="Arial"/>
          <w:i/>
          <w:color w:val="000000"/>
          <w:sz w:val="22"/>
          <w:szCs w:val="22"/>
        </w:rPr>
        <w:t>льшанского</w:t>
      </w:r>
      <w:r w:rsidRPr="00793249">
        <w:rPr>
          <w:rFonts w:ascii="Arial" w:hAnsi="Arial" w:cs="Arial"/>
          <w:i/>
          <w:color w:val="000000"/>
          <w:sz w:val="22"/>
          <w:szCs w:val="22"/>
        </w:rPr>
        <w:t xml:space="preserve"> сельского поселения и транзитных объектов инженерной инфраструктуры, проходящих по территории поселения</w:t>
      </w:r>
      <w:r w:rsidRPr="00793249">
        <w:rPr>
          <w:rFonts w:ascii="Arial" w:hAnsi="Arial" w:cs="Arial"/>
          <w:i/>
          <w:iCs/>
          <w:color w:val="000000"/>
          <w:sz w:val="22"/>
          <w:szCs w:val="22"/>
        </w:rPr>
        <w:t>.</w:t>
      </w:r>
    </w:p>
    <w:p w:rsidR="002612F6" w:rsidRPr="00405E21" w:rsidRDefault="002612F6" w:rsidP="002612F6">
      <w:pPr>
        <w:spacing w:line="312" w:lineRule="auto"/>
        <w:ind w:firstLine="720"/>
        <w:jc w:val="right"/>
        <w:rPr>
          <w:rFonts w:ascii="Arial CYR" w:hAnsi="Arial CYR" w:cs="Arial"/>
        </w:rPr>
      </w:pPr>
      <w:r w:rsidRPr="00405E21">
        <w:rPr>
          <w:rFonts w:ascii="Arial CYR" w:hAnsi="Arial CYR"/>
          <w:sz w:val="22"/>
          <w:szCs w:val="22"/>
        </w:rPr>
        <w:t>Таблица 1</w:t>
      </w:r>
      <w:r w:rsidR="004102D1">
        <w:rPr>
          <w:rFonts w:ascii="Arial CYR" w:hAnsi="Arial CYR"/>
          <w:sz w:val="22"/>
          <w:szCs w:val="22"/>
        </w:rPr>
        <w:t>6</w:t>
      </w:r>
      <w:r w:rsidRPr="00405E21">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6"/>
        <w:gridCol w:w="2090"/>
        <w:gridCol w:w="7655"/>
      </w:tblGrid>
      <w:tr w:rsidR="00405E21" w:rsidRPr="00793249" w:rsidTr="00405E21">
        <w:trPr>
          <w:cantSplit/>
          <w:trHeight w:val="454"/>
          <w:tblHeader/>
        </w:trPr>
        <w:tc>
          <w:tcPr>
            <w:tcW w:w="426" w:type="dxa"/>
            <w:shd w:val="clear" w:color="auto" w:fill="F2F2F2" w:themeFill="background1" w:themeFillShade="F2"/>
            <w:vAlign w:val="center"/>
          </w:tcPr>
          <w:p w:rsidR="00405E21" w:rsidRPr="00793249" w:rsidRDefault="00405E21" w:rsidP="00882372">
            <w:pPr>
              <w:tabs>
                <w:tab w:val="left" w:pos="1155"/>
              </w:tabs>
              <w:jc w:val="center"/>
              <w:rPr>
                <w:rFonts w:ascii="Arial" w:hAnsi="Arial" w:cs="Arial"/>
                <w:sz w:val="18"/>
              </w:rPr>
            </w:pPr>
            <w:r w:rsidRPr="00793249">
              <w:rPr>
                <w:rFonts w:ascii="Arial" w:hAnsi="Arial" w:cs="Arial"/>
                <w:sz w:val="18"/>
              </w:rPr>
              <w:t>№</w:t>
            </w:r>
          </w:p>
        </w:tc>
        <w:tc>
          <w:tcPr>
            <w:tcW w:w="2126" w:type="dxa"/>
            <w:gridSpan w:val="2"/>
            <w:shd w:val="clear" w:color="auto" w:fill="F2F2F2" w:themeFill="background1" w:themeFillShade="F2"/>
            <w:vAlign w:val="center"/>
          </w:tcPr>
          <w:p w:rsidR="00405E21" w:rsidRPr="00793249" w:rsidRDefault="00405E21" w:rsidP="00882372">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405E21" w:rsidRPr="00793249" w:rsidRDefault="00405E21" w:rsidP="00882372">
            <w:pPr>
              <w:tabs>
                <w:tab w:val="left" w:pos="1155"/>
              </w:tabs>
              <w:jc w:val="center"/>
              <w:rPr>
                <w:rFonts w:ascii="Arial" w:hAnsi="Arial" w:cs="Arial"/>
                <w:sz w:val="18"/>
              </w:rPr>
            </w:pPr>
            <w:r w:rsidRPr="00793249">
              <w:rPr>
                <w:rFonts w:ascii="Arial" w:hAnsi="Arial" w:cs="Arial"/>
                <w:sz w:val="18"/>
              </w:rPr>
              <w:t>Содержание регламента</w:t>
            </w:r>
          </w:p>
        </w:tc>
      </w:tr>
      <w:tr w:rsidR="00405E21" w:rsidRPr="00793249" w:rsidTr="00405E21">
        <w:trPr>
          <w:cantSplit/>
          <w:trHeight w:val="745"/>
        </w:trPr>
        <w:tc>
          <w:tcPr>
            <w:tcW w:w="2552" w:type="dxa"/>
            <w:gridSpan w:val="3"/>
            <w:shd w:val="clear" w:color="auto" w:fill="auto"/>
            <w:vAlign w:val="center"/>
          </w:tcPr>
          <w:p w:rsidR="00405E21" w:rsidRPr="00793249" w:rsidRDefault="00405E21" w:rsidP="00882372">
            <w:pPr>
              <w:tabs>
                <w:tab w:val="left" w:pos="1155"/>
              </w:tabs>
              <w:jc w:val="center"/>
              <w:rPr>
                <w:rFonts w:ascii="Arial CYR" w:hAnsi="Arial CYR" w:cs="Arial"/>
                <w:b/>
                <w:sz w:val="26"/>
                <w:szCs w:val="26"/>
              </w:rPr>
            </w:pPr>
            <w:r w:rsidRPr="00793249">
              <w:rPr>
                <w:rFonts w:ascii="Arial CYR" w:hAnsi="Arial CYR" w:cs="Arial"/>
                <w:b/>
                <w:sz w:val="26"/>
                <w:szCs w:val="26"/>
              </w:rPr>
              <w:t>Индекс зоны -</w:t>
            </w:r>
          </w:p>
          <w:p w:rsidR="00405E21" w:rsidRPr="00793249" w:rsidRDefault="00405E21" w:rsidP="00882372">
            <w:pPr>
              <w:tabs>
                <w:tab w:val="left" w:pos="1155"/>
              </w:tabs>
              <w:jc w:val="center"/>
              <w:rPr>
                <w:rFonts w:ascii="Arial CYR" w:hAnsi="Arial CYR" w:cs="Arial"/>
                <w:b/>
                <w:sz w:val="26"/>
                <w:szCs w:val="26"/>
              </w:rPr>
            </w:pPr>
            <w:r>
              <w:rPr>
                <w:rFonts w:ascii="Arial CYR" w:hAnsi="Arial CYR" w:cs="Arial"/>
                <w:b/>
                <w:sz w:val="26"/>
                <w:szCs w:val="26"/>
              </w:rPr>
              <w:t>И</w:t>
            </w:r>
            <w:r w:rsidRPr="00793249">
              <w:rPr>
                <w:rFonts w:ascii="Arial CYR" w:hAnsi="Arial CYR" w:cs="Arial"/>
                <w:b/>
                <w:sz w:val="26"/>
                <w:szCs w:val="26"/>
              </w:rPr>
              <w:t>-1</w:t>
            </w:r>
          </w:p>
        </w:tc>
        <w:tc>
          <w:tcPr>
            <w:tcW w:w="7655" w:type="dxa"/>
            <w:shd w:val="clear" w:color="auto" w:fill="auto"/>
            <w:vAlign w:val="center"/>
          </w:tcPr>
          <w:p w:rsidR="00405E21" w:rsidRPr="00793249" w:rsidRDefault="00405E21" w:rsidP="00882372">
            <w:pPr>
              <w:tabs>
                <w:tab w:val="left" w:pos="1155"/>
              </w:tabs>
              <w:jc w:val="center"/>
              <w:rPr>
                <w:rFonts w:ascii="Arial CYR" w:hAnsi="Arial CYR" w:cs="Arial"/>
                <w:b/>
                <w:sz w:val="26"/>
                <w:szCs w:val="26"/>
              </w:rPr>
            </w:pPr>
            <w:r w:rsidRPr="00405E21">
              <w:rPr>
                <w:rFonts w:ascii="Arial CYR" w:hAnsi="Arial CYR" w:cs="Arial"/>
                <w:b/>
                <w:sz w:val="26"/>
                <w:szCs w:val="26"/>
              </w:rPr>
              <w:t>Зона инженерной инфраструктуры.</w:t>
            </w:r>
          </w:p>
        </w:tc>
      </w:tr>
      <w:tr w:rsidR="002612F6" w:rsidRPr="00793249" w:rsidTr="00405E21">
        <w:trPr>
          <w:trHeight w:val="567"/>
        </w:trPr>
        <w:tc>
          <w:tcPr>
            <w:tcW w:w="10207" w:type="dxa"/>
            <w:gridSpan w:val="4"/>
            <w:vAlign w:val="center"/>
          </w:tcPr>
          <w:p w:rsidR="002612F6" w:rsidRPr="00793249" w:rsidRDefault="002612F6" w:rsidP="00405E21">
            <w:pPr>
              <w:ind w:firstLine="567"/>
              <w:jc w:val="center"/>
              <w:rPr>
                <w:rFonts w:ascii="Arial" w:hAnsi="Arial" w:cs="Arial"/>
                <w:sz w:val="22"/>
                <w:szCs w:val="22"/>
              </w:rPr>
            </w:pPr>
            <w:r w:rsidRPr="00793249">
              <w:rPr>
                <w:rFonts w:ascii="Arial" w:hAnsi="Arial" w:cs="Arial"/>
                <w:b/>
                <w:sz w:val="22"/>
                <w:szCs w:val="22"/>
              </w:rPr>
              <w:t xml:space="preserve">I. Виды разрешенного использования земельных участков </w:t>
            </w:r>
            <w:r w:rsidR="00405E21">
              <w:rPr>
                <w:rFonts w:ascii="Arial" w:hAnsi="Arial" w:cs="Arial"/>
                <w:b/>
                <w:sz w:val="22"/>
                <w:szCs w:val="22"/>
              </w:rPr>
              <w:t xml:space="preserve">                                                     </w:t>
            </w:r>
            <w:r w:rsidRPr="00793249">
              <w:rPr>
                <w:rFonts w:ascii="Arial" w:hAnsi="Arial" w:cs="Arial"/>
                <w:b/>
                <w:sz w:val="22"/>
                <w:szCs w:val="22"/>
              </w:rPr>
              <w:t>и объектов капитального строительства.</w:t>
            </w:r>
          </w:p>
        </w:tc>
      </w:tr>
      <w:tr w:rsidR="002612F6" w:rsidRPr="00405E21" w:rsidTr="00405E21">
        <w:trPr>
          <w:trHeight w:val="1110"/>
        </w:trPr>
        <w:tc>
          <w:tcPr>
            <w:tcW w:w="426" w:type="dxa"/>
          </w:tcPr>
          <w:p w:rsidR="002612F6" w:rsidRPr="00405E21" w:rsidRDefault="002612F6" w:rsidP="00405E21">
            <w:pPr>
              <w:tabs>
                <w:tab w:val="left" w:pos="1155"/>
              </w:tabs>
              <w:jc w:val="center"/>
              <w:rPr>
                <w:b/>
                <w:sz w:val="22"/>
                <w:szCs w:val="22"/>
              </w:rPr>
            </w:pPr>
            <w:r w:rsidRPr="00405E21">
              <w:rPr>
                <w:b/>
                <w:sz w:val="22"/>
                <w:szCs w:val="22"/>
              </w:rPr>
              <w:t>1.</w:t>
            </w:r>
          </w:p>
          <w:p w:rsidR="002612F6" w:rsidRPr="00405E21" w:rsidRDefault="002612F6" w:rsidP="00405E21">
            <w:pPr>
              <w:tabs>
                <w:tab w:val="left" w:pos="1155"/>
              </w:tabs>
              <w:jc w:val="center"/>
              <w:rPr>
                <w:b/>
                <w:sz w:val="22"/>
                <w:szCs w:val="22"/>
              </w:rPr>
            </w:pPr>
          </w:p>
        </w:tc>
        <w:tc>
          <w:tcPr>
            <w:tcW w:w="2126" w:type="dxa"/>
            <w:gridSpan w:val="2"/>
          </w:tcPr>
          <w:p w:rsidR="002612F6" w:rsidRPr="00405E21" w:rsidRDefault="002612F6" w:rsidP="00405E21">
            <w:pPr>
              <w:tabs>
                <w:tab w:val="left" w:pos="1155"/>
              </w:tabs>
              <w:jc w:val="center"/>
              <w:rPr>
                <w:b/>
                <w:sz w:val="22"/>
                <w:szCs w:val="22"/>
              </w:rPr>
            </w:pPr>
            <w:r w:rsidRPr="00405E21">
              <w:rPr>
                <w:b/>
                <w:sz w:val="22"/>
                <w:szCs w:val="22"/>
              </w:rPr>
              <w:t>Основные виды разрешенного использования</w:t>
            </w:r>
            <w:r w:rsidR="00405E21">
              <w:rPr>
                <w:b/>
                <w:sz w:val="22"/>
                <w:szCs w:val="22"/>
              </w:rPr>
              <w:t>:</w:t>
            </w:r>
          </w:p>
        </w:tc>
        <w:tc>
          <w:tcPr>
            <w:tcW w:w="7655" w:type="dxa"/>
          </w:tcPr>
          <w:p w:rsidR="002612F6" w:rsidRPr="005A09C6" w:rsidRDefault="002612F6" w:rsidP="00435E89">
            <w:pPr>
              <w:pStyle w:val="ConsPlusNormal"/>
              <w:numPr>
                <w:ilvl w:val="0"/>
                <w:numId w:val="93"/>
              </w:numPr>
              <w:rPr>
                <w:sz w:val="24"/>
                <w:szCs w:val="24"/>
              </w:rPr>
            </w:pPr>
            <w:r w:rsidRPr="005A09C6">
              <w:rPr>
                <w:sz w:val="24"/>
                <w:szCs w:val="24"/>
              </w:rPr>
              <w:t>головные объекты электроснабжения, газоснабжения, водоснабжения и водоотведения;</w:t>
            </w:r>
          </w:p>
          <w:p w:rsidR="002612F6" w:rsidRPr="005A09C6" w:rsidRDefault="002612F6" w:rsidP="00435E89">
            <w:pPr>
              <w:pStyle w:val="ConsPlusNormal"/>
              <w:numPr>
                <w:ilvl w:val="0"/>
                <w:numId w:val="93"/>
              </w:numPr>
              <w:rPr>
                <w:sz w:val="24"/>
                <w:szCs w:val="24"/>
              </w:rPr>
            </w:pPr>
            <w:r w:rsidRPr="005A09C6">
              <w:rPr>
                <w:sz w:val="24"/>
                <w:szCs w:val="24"/>
              </w:rPr>
              <w:t>магистральные сети;</w:t>
            </w:r>
          </w:p>
          <w:p w:rsidR="002612F6" w:rsidRPr="005A09C6" w:rsidRDefault="002612F6" w:rsidP="00435E89">
            <w:pPr>
              <w:pStyle w:val="ConsPlusNormal"/>
              <w:numPr>
                <w:ilvl w:val="0"/>
                <w:numId w:val="93"/>
              </w:numPr>
              <w:rPr>
                <w:sz w:val="24"/>
                <w:szCs w:val="24"/>
              </w:rPr>
            </w:pPr>
            <w:r w:rsidRPr="005A09C6">
              <w:rPr>
                <w:sz w:val="24"/>
                <w:szCs w:val="24"/>
              </w:rPr>
              <w:t>антенны сотовой, р</w:t>
            </w:r>
            <w:r w:rsidR="00405E21" w:rsidRPr="005A09C6">
              <w:rPr>
                <w:sz w:val="24"/>
                <w:szCs w:val="24"/>
              </w:rPr>
              <w:t>адиорелейной, спутниковой связи.</w:t>
            </w:r>
          </w:p>
          <w:p w:rsidR="004765DE" w:rsidRPr="004765DE" w:rsidRDefault="004765DE" w:rsidP="004765DE">
            <w:pPr>
              <w:pStyle w:val="ConsPlusNormal"/>
              <w:ind w:left="360" w:firstLine="0"/>
              <w:rPr>
                <w:sz w:val="16"/>
                <w:szCs w:val="16"/>
              </w:rPr>
            </w:pPr>
          </w:p>
        </w:tc>
      </w:tr>
      <w:tr w:rsidR="002612F6" w:rsidRPr="00405E21" w:rsidTr="00405E21">
        <w:trPr>
          <w:trHeight w:val="1409"/>
        </w:trPr>
        <w:tc>
          <w:tcPr>
            <w:tcW w:w="426" w:type="dxa"/>
          </w:tcPr>
          <w:p w:rsidR="002612F6" w:rsidRPr="00405E21" w:rsidRDefault="002612F6" w:rsidP="00405E21">
            <w:pPr>
              <w:tabs>
                <w:tab w:val="left" w:pos="1155"/>
              </w:tabs>
              <w:jc w:val="center"/>
              <w:rPr>
                <w:b/>
                <w:sz w:val="22"/>
                <w:szCs w:val="22"/>
              </w:rPr>
            </w:pPr>
            <w:r w:rsidRPr="00405E21">
              <w:rPr>
                <w:b/>
                <w:sz w:val="22"/>
                <w:szCs w:val="22"/>
              </w:rPr>
              <w:t>2.</w:t>
            </w:r>
          </w:p>
          <w:p w:rsidR="002612F6" w:rsidRPr="00405E21" w:rsidRDefault="002612F6" w:rsidP="00405E21">
            <w:pPr>
              <w:tabs>
                <w:tab w:val="left" w:pos="1155"/>
              </w:tabs>
              <w:jc w:val="center"/>
              <w:rPr>
                <w:b/>
                <w:sz w:val="22"/>
                <w:szCs w:val="22"/>
              </w:rPr>
            </w:pPr>
          </w:p>
        </w:tc>
        <w:tc>
          <w:tcPr>
            <w:tcW w:w="2126" w:type="dxa"/>
            <w:gridSpan w:val="2"/>
          </w:tcPr>
          <w:p w:rsidR="002612F6" w:rsidRPr="00405E21" w:rsidRDefault="002612F6" w:rsidP="00405E21">
            <w:pPr>
              <w:tabs>
                <w:tab w:val="left" w:pos="1155"/>
              </w:tabs>
              <w:jc w:val="center"/>
              <w:rPr>
                <w:b/>
                <w:sz w:val="22"/>
                <w:szCs w:val="22"/>
              </w:rPr>
            </w:pPr>
            <w:r w:rsidRPr="00405E21">
              <w:rPr>
                <w:b/>
                <w:sz w:val="22"/>
                <w:szCs w:val="22"/>
              </w:rPr>
              <w:t>Вспомогательные виды разрешенного использования</w:t>
            </w:r>
            <w:r w:rsidR="00405E21">
              <w:rPr>
                <w:b/>
                <w:sz w:val="22"/>
                <w:szCs w:val="22"/>
              </w:rPr>
              <w:t>:</w:t>
            </w:r>
          </w:p>
        </w:tc>
        <w:tc>
          <w:tcPr>
            <w:tcW w:w="7655" w:type="dxa"/>
          </w:tcPr>
          <w:p w:rsidR="002612F6" w:rsidRPr="005A09C6" w:rsidRDefault="002612F6" w:rsidP="00435E89">
            <w:pPr>
              <w:pStyle w:val="affa"/>
              <w:numPr>
                <w:ilvl w:val="0"/>
                <w:numId w:val="93"/>
              </w:numPr>
              <w:rPr>
                <w:sz w:val="24"/>
                <w:szCs w:val="24"/>
              </w:rPr>
            </w:pPr>
            <w:r w:rsidRPr="005A09C6">
              <w:rPr>
                <w:sz w:val="24"/>
                <w:szCs w:val="24"/>
              </w:rPr>
              <w:t>санитарно-защитные зоны;</w:t>
            </w:r>
          </w:p>
          <w:p w:rsidR="002612F6" w:rsidRPr="005A09C6" w:rsidRDefault="002612F6" w:rsidP="00435E89">
            <w:pPr>
              <w:pStyle w:val="affa"/>
              <w:numPr>
                <w:ilvl w:val="0"/>
                <w:numId w:val="93"/>
              </w:numPr>
              <w:rPr>
                <w:sz w:val="24"/>
                <w:szCs w:val="24"/>
              </w:rPr>
            </w:pPr>
            <w:r w:rsidRPr="005A09C6">
              <w:rPr>
                <w:sz w:val="24"/>
                <w:szCs w:val="24"/>
              </w:rPr>
              <w:t xml:space="preserve">зеленые насаждения, выполняющие специальные функции </w:t>
            </w:r>
          </w:p>
          <w:p w:rsidR="002612F6" w:rsidRPr="005A09C6" w:rsidRDefault="002612F6" w:rsidP="00435E89">
            <w:pPr>
              <w:pStyle w:val="affa"/>
              <w:numPr>
                <w:ilvl w:val="0"/>
                <w:numId w:val="93"/>
              </w:numPr>
              <w:rPr>
                <w:sz w:val="24"/>
                <w:szCs w:val="24"/>
              </w:rPr>
            </w:pPr>
            <w:r w:rsidRPr="005A09C6">
              <w:rPr>
                <w:sz w:val="24"/>
                <w:szCs w:val="24"/>
              </w:rPr>
              <w:t>защитные инженерные сооружения;</w:t>
            </w:r>
          </w:p>
          <w:p w:rsidR="004765DE" w:rsidRPr="00405E21" w:rsidRDefault="002612F6" w:rsidP="00EC16BD">
            <w:pPr>
              <w:pStyle w:val="affa"/>
              <w:numPr>
                <w:ilvl w:val="0"/>
                <w:numId w:val="93"/>
              </w:numPr>
              <w:rPr>
                <w:sz w:val="22"/>
                <w:szCs w:val="22"/>
              </w:rPr>
            </w:pPr>
            <w:r w:rsidRPr="005A09C6">
              <w:rPr>
                <w:sz w:val="24"/>
                <w:szCs w:val="24"/>
              </w:rPr>
              <w:t>иные вспомогательные объекты для обслуживания и эксплуатации строений, сооружений и коммуникаций.</w:t>
            </w:r>
          </w:p>
        </w:tc>
      </w:tr>
      <w:tr w:rsidR="002612F6" w:rsidRPr="00405E21" w:rsidTr="00405E21">
        <w:trPr>
          <w:trHeight w:val="1074"/>
        </w:trPr>
        <w:tc>
          <w:tcPr>
            <w:tcW w:w="426" w:type="dxa"/>
          </w:tcPr>
          <w:p w:rsidR="002612F6" w:rsidRPr="00405E21" w:rsidRDefault="002612F6" w:rsidP="00405E21">
            <w:pPr>
              <w:tabs>
                <w:tab w:val="left" w:pos="1155"/>
              </w:tabs>
              <w:jc w:val="center"/>
              <w:rPr>
                <w:b/>
                <w:sz w:val="22"/>
                <w:szCs w:val="22"/>
              </w:rPr>
            </w:pPr>
            <w:r w:rsidRPr="00405E21">
              <w:rPr>
                <w:b/>
                <w:sz w:val="22"/>
                <w:szCs w:val="22"/>
              </w:rPr>
              <w:t>3.</w:t>
            </w:r>
          </w:p>
          <w:p w:rsidR="002612F6" w:rsidRPr="00405E21" w:rsidRDefault="002612F6" w:rsidP="00405E21">
            <w:pPr>
              <w:tabs>
                <w:tab w:val="left" w:pos="1155"/>
              </w:tabs>
              <w:jc w:val="center"/>
              <w:rPr>
                <w:b/>
                <w:sz w:val="22"/>
                <w:szCs w:val="22"/>
              </w:rPr>
            </w:pPr>
          </w:p>
        </w:tc>
        <w:tc>
          <w:tcPr>
            <w:tcW w:w="2126" w:type="dxa"/>
            <w:gridSpan w:val="2"/>
          </w:tcPr>
          <w:p w:rsidR="002612F6" w:rsidRPr="00405E21" w:rsidRDefault="002612F6" w:rsidP="00405E21">
            <w:pPr>
              <w:tabs>
                <w:tab w:val="left" w:pos="1155"/>
              </w:tabs>
              <w:jc w:val="center"/>
              <w:rPr>
                <w:b/>
                <w:sz w:val="22"/>
                <w:szCs w:val="22"/>
              </w:rPr>
            </w:pPr>
            <w:r w:rsidRPr="00405E21">
              <w:rPr>
                <w:b/>
                <w:sz w:val="22"/>
                <w:szCs w:val="22"/>
              </w:rPr>
              <w:t>Условно -</w:t>
            </w:r>
            <w:r w:rsidR="00405E21">
              <w:rPr>
                <w:b/>
                <w:sz w:val="22"/>
                <w:szCs w:val="22"/>
              </w:rPr>
              <w:t xml:space="preserve"> разрешенные виды использования:</w:t>
            </w:r>
          </w:p>
        </w:tc>
        <w:tc>
          <w:tcPr>
            <w:tcW w:w="7655" w:type="dxa"/>
          </w:tcPr>
          <w:p w:rsidR="002612F6" w:rsidRPr="005A09C6" w:rsidRDefault="002612F6" w:rsidP="00435E89">
            <w:pPr>
              <w:pStyle w:val="affa"/>
              <w:numPr>
                <w:ilvl w:val="0"/>
                <w:numId w:val="93"/>
              </w:numPr>
              <w:tabs>
                <w:tab w:val="left" w:pos="1155"/>
              </w:tabs>
              <w:suppressAutoHyphens w:val="0"/>
              <w:rPr>
                <w:sz w:val="24"/>
                <w:szCs w:val="24"/>
              </w:rPr>
            </w:pPr>
            <w:r w:rsidRPr="005A09C6">
              <w:rPr>
                <w:sz w:val="24"/>
                <w:szCs w:val="24"/>
              </w:rPr>
              <w:t xml:space="preserve">объекты </w:t>
            </w:r>
            <w:r w:rsidR="00405E21" w:rsidRPr="005A09C6">
              <w:rPr>
                <w:sz w:val="24"/>
                <w:szCs w:val="24"/>
              </w:rPr>
              <w:t>жилищно-коммунального хозяйства.</w:t>
            </w:r>
          </w:p>
          <w:p w:rsidR="002612F6" w:rsidRPr="00405E21" w:rsidRDefault="002612F6" w:rsidP="00405E21">
            <w:pPr>
              <w:tabs>
                <w:tab w:val="left" w:pos="1155"/>
              </w:tabs>
              <w:suppressAutoHyphens w:val="0"/>
              <w:rPr>
                <w:sz w:val="22"/>
                <w:szCs w:val="22"/>
              </w:rPr>
            </w:pPr>
          </w:p>
        </w:tc>
      </w:tr>
      <w:tr w:rsidR="002612F6" w:rsidRPr="00405E21" w:rsidTr="00405E21">
        <w:trPr>
          <w:trHeight w:val="567"/>
        </w:trPr>
        <w:tc>
          <w:tcPr>
            <w:tcW w:w="10207" w:type="dxa"/>
            <w:gridSpan w:val="4"/>
          </w:tcPr>
          <w:p w:rsidR="002612F6" w:rsidRPr="00405E21" w:rsidRDefault="002612F6" w:rsidP="00A12C67">
            <w:pPr>
              <w:pStyle w:val="aff5"/>
              <w:spacing w:before="100" w:line="240" w:lineRule="auto"/>
              <w:ind w:firstLine="720"/>
              <w:jc w:val="center"/>
              <w:rPr>
                <w:rFonts w:ascii="Arial" w:hAnsi="Arial" w:cs="Arial"/>
                <w:bCs w:val="0"/>
                <w:sz w:val="22"/>
                <w:szCs w:val="22"/>
                <w:lang w:eastAsia="ar-SA"/>
              </w:rPr>
            </w:pPr>
            <w:r w:rsidRPr="00405E21">
              <w:rPr>
                <w:rFonts w:ascii="Arial" w:hAnsi="Arial" w:cs="Arial"/>
                <w:sz w:val="22"/>
                <w:szCs w:val="22"/>
              </w:rPr>
              <w:t>II</w:t>
            </w:r>
            <w:r w:rsidRPr="00405E21">
              <w:rPr>
                <w:rFonts w:ascii="Arial" w:hAnsi="Arial" w:cs="Arial"/>
                <w:bCs w:val="0"/>
                <w:sz w:val="22"/>
                <w:szCs w:val="22"/>
                <w:lang w:eastAsia="ar-SA"/>
              </w:rPr>
              <w:t xml:space="preserve">. Особенности застройки и землепользования на территориях зон </w:t>
            </w:r>
            <w:r w:rsidR="00767AB2">
              <w:rPr>
                <w:rFonts w:ascii="Arial" w:hAnsi="Arial" w:cs="Arial"/>
                <w:bCs w:val="0"/>
                <w:sz w:val="22"/>
                <w:szCs w:val="22"/>
                <w:lang w:eastAsia="ar-SA"/>
              </w:rPr>
              <w:t xml:space="preserve">                      </w:t>
            </w:r>
            <w:r w:rsidRPr="00405E21">
              <w:rPr>
                <w:rFonts w:ascii="Arial" w:hAnsi="Arial" w:cs="Arial"/>
                <w:bCs w:val="0"/>
                <w:sz w:val="22"/>
                <w:szCs w:val="22"/>
                <w:lang w:eastAsia="ar-SA"/>
              </w:rPr>
              <w:t>инженерной инфраструктуры.</w:t>
            </w:r>
          </w:p>
        </w:tc>
      </w:tr>
      <w:tr w:rsidR="002612F6" w:rsidRPr="00405E21" w:rsidTr="00405E21">
        <w:trPr>
          <w:trHeight w:val="71"/>
        </w:trPr>
        <w:tc>
          <w:tcPr>
            <w:tcW w:w="426" w:type="dxa"/>
          </w:tcPr>
          <w:p w:rsidR="002612F6" w:rsidRPr="00405E21" w:rsidRDefault="00405E21" w:rsidP="00405E21">
            <w:pPr>
              <w:tabs>
                <w:tab w:val="left" w:pos="1155"/>
              </w:tabs>
              <w:jc w:val="center"/>
              <w:rPr>
                <w:b/>
                <w:sz w:val="22"/>
                <w:szCs w:val="22"/>
              </w:rPr>
            </w:pPr>
            <w:r w:rsidRPr="00405E21">
              <w:rPr>
                <w:b/>
                <w:sz w:val="22"/>
                <w:szCs w:val="22"/>
              </w:rPr>
              <w:t>4.</w:t>
            </w:r>
          </w:p>
        </w:tc>
        <w:tc>
          <w:tcPr>
            <w:tcW w:w="2126" w:type="dxa"/>
            <w:gridSpan w:val="2"/>
          </w:tcPr>
          <w:p w:rsidR="002612F6" w:rsidRPr="00405E21" w:rsidRDefault="002612F6" w:rsidP="00405E21">
            <w:pPr>
              <w:tabs>
                <w:tab w:val="left" w:pos="1155"/>
              </w:tabs>
              <w:jc w:val="center"/>
              <w:rPr>
                <w:b/>
                <w:sz w:val="22"/>
                <w:szCs w:val="22"/>
              </w:rPr>
            </w:pPr>
            <w:r w:rsidRPr="00405E21">
              <w:rPr>
                <w:b/>
                <w:sz w:val="22"/>
                <w:szCs w:val="22"/>
              </w:rPr>
              <w:t>Архитектурно-строительные</w:t>
            </w:r>
          </w:p>
          <w:p w:rsidR="002612F6" w:rsidRPr="00405E21" w:rsidRDefault="00405E21" w:rsidP="00405E21">
            <w:pPr>
              <w:tabs>
                <w:tab w:val="left" w:pos="1155"/>
              </w:tabs>
              <w:jc w:val="center"/>
              <w:rPr>
                <w:b/>
                <w:sz w:val="22"/>
                <w:szCs w:val="22"/>
              </w:rPr>
            </w:pPr>
            <w:r w:rsidRPr="00405E21">
              <w:rPr>
                <w:b/>
                <w:sz w:val="22"/>
                <w:szCs w:val="22"/>
              </w:rPr>
              <w:t>требования:</w:t>
            </w:r>
          </w:p>
        </w:tc>
        <w:tc>
          <w:tcPr>
            <w:tcW w:w="7655" w:type="dxa"/>
          </w:tcPr>
          <w:p w:rsidR="002612F6" w:rsidRPr="008F49C6" w:rsidRDefault="002612F6" w:rsidP="00435E89">
            <w:pPr>
              <w:pStyle w:val="affa"/>
              <w:numPr>
                <w:ilvl w:val="0"/>
                <w:numId w:val="93"/>
              </w:numPr>
              <w:jc w:val="both"/>
              <w:rPr>
                <w:sz w:val="24"/>
                <w:szCs w:val="24"/>
              </w:rPr>
            </w:pPr>
            <w:r w:rsidRPr="008F49C6">
              <w:rPr>
                <w:sz w:val="24"/>
                <w:szCs w:val="24"/>
              </w:rPr>
              <w:t>Инженерные коммуникации проектируются в соответствии с генеральным планом поселения, схемой территориального планирования Российской Федерации, схемой территориального планирования Белгородской области, а также планируемым размещением объектов капитального строительства федерального и регионального значения, в том числе:</w:t>
            </w:r>
          </w:p>
          <w:p w:rsidR="002612F6" w:rsidRPr="008F49C6" w:rsidRDefault="002612F6" w:rsidP="00435E89">
            <w:pPr>
              <w:pStyle w:val="affa"/>
              <w:numPr>
                <w:ilvl w:val="0"/>
                <w:numId w:val="94"/>
              </w:numPr>
              <w:jc w:val="both"/>
              <w:rPr>
                <w:sz w:val="24"/>
                <w:szCs w:val="24"/>
              </w:rPr>
            </w:pPr>
            <w:r w:rsidRPr="008F49C6">
              <w:rPr>
                <w:sz w:val="24"/>
                <w:szCs w:val="24"/>
              </w:rPr>
              <w:t>объектов энергетических систем регионального значения;</w:t>
            </w:r>
          </w:p>
          <w:p w:rsidR="002612F6" w:rsidRPr="008F49C6" w:rsidRDefault="002612F6" w:rsidP="00435E89">
            <w:pPr>
              <w:pStyle w:val="affa"/>
              <w:numPr>
                <w:ilvl w:val="0"/>
                <w:numId w:val="94"/>
              </w:numPr>
              <w:jc w:val="both"/>
              <w:rPr>
                <w:sz w:val="24"/>
                <w:szCs w:val="24"/>
              </w:rPr>
            </w:pPr>
            <w:r w:rsidRPr="008F49C6">
              <w:rPr>
                <w:sz w:val="24"/>
                <w:szCs w:val="24"/>
              </w:rPr>
              <w:t>объектов транспорта, путей сообщения, информатики и связи регионального значения;</w:t>
            </w:r>
          </w:p>
          <w:p w:rsidR="002612F6" w:rsidRPr="008F49C6" w:rsidRDefault="002612F6" w:rsidP="00435E89">
            <w:pPr>
              <w:pStyle w:val="affa"/>
              <w:numPr>
                <w:ilvl w:val="0"/>
                <w:numId w:val="94"/>
              </w:numPr>
              <w:jc w:val="both"/>
              <w:rPr>
                <w:sz w:val="24"/>
                <w:szCs w:val="24"/>
              </w:rPr>
            </w:pPr>
            <w:r w:rsidRPr="008F49C6">
              <w:rPr>
                <w:sz w:val="24"/>
                <w:szCs w:val="24"/>
              </w:rPr>
              <w:t>линейных объектов регионального значения, обеспечивающих деятельность субъектов естественных монополий;</w:t>
            </w:r>
          </w:p>
          <w:p w:rsidR="002612F6" w:rsidRPr="008F49C6" w:rsidRDefault="002612F6" w:rsidP="00435E89">
            <w:pPr>
              <w:pStyle w:val="affa"/>
              <w:numPr>
                <w:ilvl w:val="0"/>
                <w:numId w:val="94"/>
              </w:numPr>
              <w:jc w:val="both"/>
              <w:rPr>
                <w:sz w:val="24"/>
                <w:szCs w:val="24"/>
              </w:rPr>
            </w:pPr>
            <w:r w:rsidRPr="008F49C6">
              <w:rPr>
                <w:sz w:val="24"/>
                <w:szCs w:val="24"/>
              </w:rPr>
              <w:t>иных объектов, размещение которых необходимо для осуществления определенных федеральными законами и законами Белгородской области полномочий Белгородской  области.</w:t>
            </w:r>
          </w:p>
          <w:p w:rsidR="002612F6" w:rsidRPr="008F49C6" w:rsidRDefault="002612F6" w:rsidP="00435E89">
            <w:pPr>
              <w:pStyle w:val="affa"/>
              <w:numPr>
                <w:ilvl w:val="0"/>
                <w:numId w:val="93"/>
              </w:numPr>
              <w:jc w:val="both"/>
              <w:rPr>
                <w:sz w:val="24"/>
                <w:szCs w:val="24"/>
              </w:rPr>
            </w:pPr>
            <w:r w:rsidRPr="008F49C6">
              <w:rPr>
                <w:sz w:val="24"/>
                <w:szCs w:val="24"/>
              </w:rPr>
              <w:t>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w:t>
            </w:r>
            <w:r w:rsidRPr="00405E21">
              <w:rPr>
                <w:sz w:val="22"/>
                <w:szCs w:val="22"/>
              </w:rPr>
              <w:t xml:space="preserve"> </w:t>
            </w:r>
            <w:r w:rsidRPr="008F49C6">
              <w:rPr>
                <w:sz w:val="24"/>
                <w:szCs w:val="24"/>
              </w:rPr>
              <w:t>транспортным магистралям определяются их поперечными профилями и проектом.</w:t>
            </w:r>
          </w:p>
          <w:p w:rsidR="002612F6" w:rsidRPr="008F49C6" w:rsidRDefault="002612F6" w:rsidP="00435E89">
            <w:pPr>
              <w:pStyle w:val="affa"/>
              <w:numPr>
                <w:ilvl w:val="0"/>
                <w:numId w:val="93"/>
              </w:numPr>
              <w:jc w:val="both"/>
              <w:rPr>
                <w:sz w:val="24"/>
                <w:szCs w:val="24"/>
              </w:rPr>
            </w:pPr>
            <w:r w:rsidRPr="008F49C6">
              <w:rPr>
                <w:sz w:val="24"/>
                <w:szCs w:val="24"/>
              </w:rPr>
              <w:t xml:space="preserve">При проектировании и строительстве магистральных коммуникаций, как правило, не допускается их прокладка под проезжей частью улиц. </w:t>
            </w:r>
          </w:p>
          <w:p w:rsidR="002612F6" w:rsidRPr="008F49C6" w:rsidRDefault="002612F6" w:rsidP="00435E89">
            <w:pPr>
              <w:pStyle w:val="affa"/>
              <w:numPr>
                <w:ilvl w:val="0"/>
                <w:numId w:val="93"/>
              </w:numPr>
              <w:jc w:val="both"/>
              <w:rPr>
                <w:sz w:val="24"/>
                <w:szCs w:val="24"/>
              </w:rPr>
            </w:pPr>
            <w:r w:rsidRPr="008F49C6">
              <w:rPr>
                <w:sz w:val="24"/>
                <w:szCs w:val="24"/>
              </w:rPr>
              <w:t>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поселения по представлению проектных материалов заказчиком.</w:t>
            </w:r>
          </w:p>
          <w:p w:rsidR="002612F6" w:rsidRPr="008F49C6" w:rsidRDefault="002612F6" w:rsidP="00435E89">
            <w:pPr>
              <w:pStyle w:val="affa"/>
              <w:numPr>
                <w:ilvl w:val="0"/>
                <w:numId w:val="93"/>
              </w:numPr>
              <w:jc w:val="both"/>
              <w:rPr>
                <w:sz w:val="24"/>
                <w:szCs w:val="24"/>
              </w:rPr>
            </w:pPr>
            <w:r w:rsidRPr="008F49C6">
              <w:rPr>
                <w:sz w:val="24"/>
                <w:szCs w:val="24"/>
              </w:rPr>
              <w:t>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2612F6" w:rsidRPr="008F49C6" w:rsidRDefault="002612F6" w:rsidP="00435E89">
            <w:pPr>
              <w:pStyle w:val="affa"/>
              <w:numPr>
                <w:ilvl w:val="0"/>
                <w:numId w:val="93"/>
              </w:numPr>
              <w:jc w:val="both"/>
              <w:rPr>
                <w:sz w:val="24"/>
                <w:szCs w:val="24"/>
              </w:rPr>
            </w:pPr>
            <w:r w:rsidRPr="008F49C6">
              <w:rPr>
                <w:sz w:val="24"/>
                <w:szCs w:val="24"/>
              </w:rPr>
              <w:t>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поселения документы об изменениях, связанных с их проектированием, строительством, реконструкцией.</w:t>
            </w:r>
          </w:p>
          <w:p w:rsidR="002612F6" w:rsidRPr="008F49C6" w:rsidRDefault="002612F6" w:rsidP="00435E89">
            <w:pPr>
              <w:pStyle w:val="affa"/>
              <w:numPr>
                <w:ilvl w:val="0"/>
                <w:numId w:val="93"/>
              </w:numPr>
              <w:jc w:val="both"/>
              <w:rPr>
                <w:sz w:val="24"/>
                <w:szCs w:val="24"/>
              </w:rPr>
            </w:pPr>
            <w:r w:rsidRPr="008F49C6">
              <w:rPr>
                <w:sz w:val="24"/>
                <w:szCs w:val="24"/>
              </w:rPr>
              <w:t>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2612F6" w:rsidRPr="008F49C6" w:rsidRDefault="002612F6" w:rsidP="00435E89">
            <w:pPr>
              <w:pStyle w:val="affa"/>
              <w:numPr>
                <w:ilvl w:val="0"/>
                <w:numId w:val="93"/>
              </w:numPr>
              <w:jc w:val="both"/>
              <w:rPr>
                <w:sz w:val="24"/>
                <w:szCs w:val="24"/>
              </w:rPr>
            </w:pPr>
            <w:r w:rsidRPr="008F49C6">
              <w:rPr>
                <w:sz w:val="24"/>
                <w:szCs w:val="24"/>
              </w:rPr>
              <w:t>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2612F6" w:rsidRPr="008F49C6" w:rsidRDefault="002612F6" w:rsidP="00435E89">
            <w:pPr>
              <w:pStyle w:val="affa"/>
              <w:numPr>
                <w:ilvl w:val="0"/>
                <w:numId w:val="93"/>
              </w:numPr>
              <w:jc w:val="both"/>
              <w:rPr>
                <w:sz w:val="24"/>
                <w:szCs w:val="24"/>
              </w:rPr>
            </w:pPr>
            <w:r w:rsidRPr="008F49C6">
              <w:rPr>
                <w:sz w:val="24"/>
                <w:szCs w:val="24"/>
              </w:rPr>
              <w:t>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2612F6" w:rsidRPr="008F49C6" w:rsidRDefault="002612F6" w:rsidP="00435E89">
            <w:pPr>
              <w:pStyle w:val="affa"/>
              <w:numPr>
                <w:ilvl w:val="0"/>
                <w:numId w:val="93"/>
              </w:numPr>
              <w:jc w:val="both"/>
              <w:rPr>
                <w:sz w:val="24"/>
                <w:szCs w:val="24"/>
              </w:rPr>
            </w:pPr>
            <w:r w:rsidRPr="008F49C6">
              <w:rPr>
                <w:sz w:val="24"/>
                <w:szCs w:val="24"/>
              </w:rPr>
              <w:t>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2612F6" w:rsidRPr="008F49C6" w:rsidRDefault="002612F6" w:rsidP="00435E89">
            <w:pPr>
              <w:pStyle w:val="affa"/>
              <w:numPr>
                <w:ilvl w:val="0"/>
                <w:numId w:val="93"/>
              </w:numPr>
              <w:jc w:val="both"/>
              <w:rPr>
                <w:sz w:val="24"/>
                <w:szCs w:val="24"/>
              </w:rPr>
            </w:pPr>
            <w:r w:rsidRPr="008F49C6">
              <w:rPr>
                <w:sz w:val="24"/>
                <w:szCs w:val="24"/>
              </w:rPr>
              <w:t>Производство земляных работ, связанных с прокладкой инженерных сетей на территории поселения, выполняется в соответствии с утвержденным проектом организации строительства и Правилами благоустройства и содержания территории поселения.</w:t>
            </w:r>
          </w:p>
          <w:p w:rsidR="002612F6" w:rsidRPr="008F49C6" w:rsidRDefault="002612F6" w:rsidP="00435E89">
            <w:pPr>
              <w:pStyle w:val="affa"/>
              <w:numPr>
                <w:ilvl w:val="0"/>
                <w:numId w:val="93"/>
              </w:numPr>
              <w:jc w:val="both"/>
              <w:rPr>
                <w:sz w:val="24"/>
                <w:szCs w:val="24"/>
              </w:rPr>
            </w:pPr>
            <w:r w:rsidRPr="008F49C6">
              <w:rPr>
                <w:sz w:val="24"/>
                <w:szCs w:val="24"/>
              </w:rPr>
              <w:t>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поселения.</w:t>
            </w:r>
          </w:p>
          <w:p w:rsidR="002612F6" w:rsidRPr="008F49C6" w:rsidRDefault="002612F6" w:rsidP="00435E89">
            <w:pPr>
              <w:pStyle w:val="affa"/>
              <w:numPr>
                <w:ilvl w:val="0"/>
                <w:numId w:val="93"/>
              </w:numPr>
              <w:jc w:val="both"/>
              <w:rPr>
                <w:sz w:val="24"/>
                <w:szCs w:val="24"/>
              </w:rPr>
            </w:pPr>
            <w:r w:rsidRPr="008F49C6">
              <w:rPr>
                <w:sz w:val="24"/>
                <w:szCs w:val="24"/>
              </w:rPr>
              <w:t>До начала строительных работ по прокладке магистральных инженерных сетей заказчик обязан:</w:t>
            </w:r>
          </w:p>
          <w:p w:rsidR="002612F6" w:rsidRPr="008F49C6" w:rsidRDefault="002612F6" w:rsidP="00435E89">
            <w:pPr>
              <w:pStyle w:val="affa"/>
              <w:numPr>
                <w:ilvl w:val="0"/>
                <w:numId w:val="95"/>
              </w:numPr>
              <w:jc w:val="both"/>
              <w:rPr>
                <w:sz w:val="24"/>
                <w:szCs w:val="24"/>
              </w:rPr>
            </w:pPr>
            <w:r w:rsidRPr="008F49C6">
              <w:rPr>
                <w:sz w:val="24"/>
                <w:szCs w:val="24"/>
              </w:rPr>
              <w:t xml:space="preserve">оформить предоставление земельного участка для строительства магистральных сетей и сооружений; </w:t>
            </w:r>
          </w:p>
          <w:p w:rsidR="002612F6" w:rsidRPr="008F49C6" w:rsidRDefault="002612F6" w:rsidP="00435E89">
            <w:pPr>
              <w:pStyle w:val="affa"/>
              <w:numPr>
                <w:ilvl w:val="0"/>
                <w:numId w:val="95"/>
              </w:numPr>
              <w:jc w:val="both"/>
              <w:rPr>
                <w:sz w:val="24"/>
                <w:szCs w:val="24"/>
              </w:rPr>
            </w:pPr>
            <w:r w:rsidRPr="008F49C6">
              <w:rPr>
                <w:sz w:val="24"/>
                <w:szCs w:val="24"/>
              </w:rPr>
              <w:t>получить разрешение или согласование трассы от государственного органа в области охраны окружающей среды.</w:t>
            </w:r>
          </w:p>
          <w:p w:rsidR="002612F6" w:rsidRPr="008F49C6" w:rsidRDefault="002612F6" w:rsidP="00435E89">
            <w:pPr>
              <w:pStyle w:val="affa"/>
              <w:numPr>
                <w:ilvl w:val="0"/>
                <w:numId w:val="93"/>
              </w:numPr>
              <w:jc w:val="both"/>
              <w:rPr>
                <w:sz w:val="24"/>
                <w:szCs w:val="24"/>
              </w:rPr>
            </w:pPr>
            <w:r w:rsidRPr="008F49C6">
              <w:rPr>
                <w:sz w:val="24"/>
                <w:szCs w:val="24"/>
              </w:rPr>
              <w:t>При прокладке сетей заказчик обязан:</w:t>
            </w:r>
          </w:p>
          <w:p w:rsidR="002612F6" w:rsidRPr="008F49C6" w:rsidRDefault="002612F6" w:rsidP="00435E89">
            <w:pPr>
              <w:pStyle w:val="affa"/>
              <w:numPr>
                <w:ilvl w:val="0"/>
                <w:numId w:val="96"/>
              </w:numPr>
              <w:jc w:val="both"/>
              <w:rPr>
                <w:sz w:val="24"/>
                <w:szCs w:val="24"/>
              </w:rPr>
            </w:pPr>
            <w:r w:rsidRPr="008F49C6">
              <w:rPr>
                <w:sz w:val="24"/>
                <w:szCs w:val="24"/>
              </w:rPr>
              <w:t>выполнить разбивку на местности осей прокладываемых трасс инженерных коммуникаций в соответствии с рабочими чертежами;</w:t>
            </w:r>
          </w:p>
          <w:p w:rsidR="002612F6" w:rsidRPr="008F49C6" w:rsidRDefault="002612F6" w:rsidP="00435E89">
            <w:pPr>
              <w:pStyle w:val="affa"/>
              <w:numPr>
                <w:ilvl w:val="0"/>
                <w:numId w:val="96"/>
              </w:numPr>
              <w:jc w:val="both"/>
              <w:rPr>
                <w:sz w:val="24"/>
                <w:szCs w:val="24"/>
              </w:rPr>
            </w:pPr>
            <w:r w:rsidRPr="008F49C6">
              <w:rPr>
                <w:sz w:val="24"/>
                <w:szCs w:val="24"/>
              </w:rPr>
              <w:t>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поселения.</w:t>
            </w:r>
          </w:p>
          <w:p w:rsidR="002612F6" w:rsidRPr="008F49C6" w:rsidRDefault="002612F6" w:rsidP="00435E89">
            <w:pPr>
              <w:pStyle w:val="affa"/>
              <w:numPr>
                <w:ilvl w:val="0"/>
                <w:numId w:val="93"/>
              </w:numPr>
              <w:jc w:val="both"/>
              <w:rPr>
                <w:sz w:val="24"/>
                <w:szCs w:val="24"/>
              </w:rPr>
            </w:pPr>
            <w:r w:rsidRPr="008F49C6">
              <w:rPr>
                <w:sz w:val="24"/>
                <w:szCs w:val="24"/>
              </w:rPr>
              <w:t>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2612F6" w:rsidRDefault="002612F6" w:rsidP="00435E89">
            <w:pPr>
              <w:pStyle w:val="affa"/>
              <w:numPr>
                <w:ilvl w:val="0"/>
                <w:numId w:val="93"/>
              </w:numPr>
              <w:jc w:val="both"/>
              <w:rPr>
                <w:sz w:val="22"/>
                <w:szCs w:val="22"/>
              </w:rPr>
            </w:pPr>
            <w:r w:rsidRPr="008F49C6">
              <w:rPr>
                <w:sz w:val="24"/>
                <w:szCs w:val="24"/>
              </w:rPr>
              <w:t>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r w:rsidR="00355523" w:rsidRPr="002676E7">
              <w:rPr>
                <w:sz w:val="22"/>
                <w:szCs w:val="22"/>
              </w:rPr>
              <w:tab/>
            </w:r>
          </w:p>
          <w:p w:rsidR="00EC77EA" w:rsidRPr="00EC77EA" w:rsidRDefault="00EC77EA" w:rsidP="00EC77EA">
            <w:pPr>
              <w:pStyle w:val="affa"/>
              <w:ind w:left="360"/>
              <w:jc w:val="both"/>
              <w:rPr>
                <w:sz w:val="16"/>
                <w:szCs w:val="16"/>
              </w:rPr>
            </w:pPr>
          </w:p>
        </w:tc>
      </w:tr>
      <w:tr w:rsidR="002612F6" w:rsidRPr="00355523" w:rsidTr="00767AB2">
        <w:trPr>
          <w:trHeight w:val="567"/>
        </w:trPr>
        <w:tc>
          <w:tcPr>
            <w:tcW w:w="10207" w:type="dxa"/>
            <w:gridSpan w:val="4"/>
            <w:vAlign w:val="center"/>
          </w:tcPr>
          <w:p w:rsidR="002612F6" w:rsidRPr="00355523" w:rsidRDefault="002612F6" w:rsidP="00767AB2">
            <w:pPr>
              <w:tabs>
                <w:tab w:val="left" w:pos="1155"/>
              </w:tabs>
              <w:jc w:val="center"/>
              <w:rPr>
                <w:rFonts w:ascii="Arial CYR" w:hAnsi="Arial CYR"/>
                <w:b/>
                <w:bCs/>
                <w:sz w:val="22"/>
                <w:szCs w:val="22"/>
              </w:rPr>
            </w:pPr>
            <w:r w:rsidRPr="00355523">
              <w:rPr>
                <w:rFonts w:ascii="Arial CYR" w:hAnsi="Arial CYR"/>
                <w:b/>
                <w:bCs/>
                <w:sz w:val="22"/>
                <w:szCs w:val="22"/>
              </w:rPr>
              <w:t>III. Ограничения использования земельных участков и</w:t>
            </w:r>
          </w:p>
          <w:p w:rsidR="002612F6" w:rsidRPr="00355523" w:rsidRDefault="002612F6" w:rsidP="00767AB2">
            <w:pPr>
              <w:tabs>
                <w:tab w:val="left" w:pos="1155"/>
              </w:tabs>
              <w:jc w:val="center"/>
              <w:rPr>
                <w:rFonts w:ascii="Arial CYR" w:hAnsi="Arial CYR"/>
                <w:sz w:val="22"/>
                <w:szCs w:val="22"/>
              </w:rPr>
            </w:pPr>
            <w:r w:rsidRPr="00355523">
              <w:rPr>
                <w:rFonts w:ascii="Arial CYR" w:hAnsi="Arial CYR"/>
                <w:b/>
                <w:bCs/>
                <w:sz w:val="22"/>
                <w:szCs w:val="22"/>
              </w:rPr>
              <w:t>объектов капитального строительства.</w:t>
            </w:r>
          </w:p>
        </w:tc>
      </w:tr>
      <w:tr w:rsidR="002612F6" w:rsidRPr="00405E21" w:rsidTr="00767AB2">
        <w:tc>
          <w:tcPr>
            <w:tcW w:w="462" w:type="dxa"/>
            <w:gridSpan w:val="2"/>
            <w:tcBorders>
              <w:top w:val="single" w:sz="4" w:space="0" w:color="auto"/>
              <w:bottom w:val="single" w:sz="4" w:space="0" w:color="auto"/>
            </w:tcBorders>
          </w:tcPr>
          <w:p w:rsidR="002612F6" w:rsidRPr="00767AB2" w:rsidRDefault="00767AB2" w:rsidP="00767AB2">
            <w:pPr>
              <w:tabs>
                <w:tab w:val="left" w:pos="1155"/>
              </w:tabs>
              <w:jc w:val="center"/>
              <w:rPr>
                <w:b/>
                <w:sz w:val="22"/>
                <w:szCs w:val="22"/>
              </w:rPr>
            </w:pPr>
            <w:r w:rsidRPr="00767AB2">
              <w:rPr>
                <w:b/>
                <w:sz w:val="22"/>
                <w:szCs w:val="22"/>
              </w:rPr>
              <w:t>5.</w:t>
            </w:r>
          </w:p>
        </w:tc>
        <w:tc>
          <w:tcPr>
            <w:tcW w:w="2090" w:type="dxa"/>
            <w:tcBorders>
              <w:top w:val="single" w:sz="4" w:space="0" w:color="auto"/>
              <w:bottom w:val="single" w:sz="4" w:space="0" w:color="auto"/>
            </w:tcBorders>
          </w:tcPr>
          <w:p w:rsidR="002612F6" w:rsidRPr="00767AB2" w:rsidRDefault="002612F6" w:rsidP="00767AB2">
            <w:pPr>
              <w:tabs>
                <w:tab w:val="left" w:pos="1155"/>
              </w:tabs>
              <w:jc w:val="center"/>
              <w:rPr>
                <w:b/>
                <w:sz w:val="22"/>
                <w:szCs w:val="22"/>
              </w:rPr>
            </w:pPr>
            <w:r w:rsidRPr="00767AB2">
              <w:rPr>
                <w:b/>
                <w:sz w:val="22"/>
                <w:szCs w:val="22"/>
              </w:rPr>
              <w:t>Санитарно-гигиенические и экологические требования</w:t>
            </w:r>
            <w:r w:rsidR="00767AB2">
              <w:rPr>
                <w:b/>
                <w:sz w:val="22"/>
                <w:szCs w:val="22"/>
              </w:rPr>
              <w:t>:</w:t>
            </w:r>
          </w:p>
          <w:p w:rsidR="002612F6" w:rsidRPr="00767AB2" w:rsidRDefault="002612F6" w:rsidP="00767AB2">
            <w:pPr>
              <w:tabs>
                <w:tab w:val="left" w:pos="1155"/>
              </w:tabs>
              <w:jc w:val="center"/>
              <w:rPr>
                <w:b/>
                <w:sz w:val="22"/>
                <w:szCs w:val="22"/>
              </w:rPr>
            </w:pPr>
          </w:p>
        </w:tc>
        <w:tc>
          <w:tcPr>
            <w:tcW w:w="7655" w:type="dxa"/>
            <w:tcBorders>
              <w:top w:val="single" w:sz="4" w:space="0" w:color="auto"/>
              <w:bottom w:val="single" w:sz="4" w:space="0" w:color="auto"/>
            </w:tcBorders>
          </w:tcPr>
          <w:p w:rsidR="002612F6" w:rsidRPr="008F49C6" w:rsidRDefault="002612F6" w:rsidP="00435E89">
            <w:pPr>
              <w:pStyle w:val="affa"/>
              <w:numPr>
                <w:ilvl w:val="0"/>
                <w:numId w:val="97"/>
              </w:numPr>
              <w:tabs>
                <w:tab w:val="left" w:pos="1155"/>
              </w:tabs>
              <w:suppressAutoHyphens w:val="0"/>
              <w:jc w:val="both"/>
              <w:rPr>
                <w:sz w:val="24"/>
                <w:szCs w:val="24"/>
              </w:rPr>
            </w:pPr>
            <w:r w:rsidRPr="008F49C6">
              <w:rPr>
                <w:sz w:val="24"/>
                <w:szCs w:val="24"/>
              </w:rPr>
              <w:t>Размещение на территории зоны инженерной инфраструктуры объектов жилого и общественно-делового назначения не допускается.</w:t>
            </w:r>
          </w:p>
          <w:p w:rsidR="002612F6" w:rsidRPr="008F49C6" w:rsidRDefault="002612F6" w:rsidP="00435E89">
            <w:pPr>
              <w:pStyle w:val="affa"/>
              <w:numPr>
                <w:ilvl w:val="0"/>
                <w:numId w:val="97"/>
              </w:numPr>
              <w:tabs>
                <w:tab w:val="left" w:pos="1155"/>
              </w:tabs>
              <w:suppressAutoHyphens w:val="0"/>
              <w:jc w:val="both"/>
              <w:rPr>
                <w:sz w:val="24"/>
                <w:szCs w:val="24"/>
              </w:rPr>
            </w:pPr>
            <w:r w:rsidRPr="008F49C6">
              <w:rPr>
                <w:sz w:val="24"/>
                <w:szCs w:val="24"/>
              </w:rPr>
              <w:t>При прокладке коммуникаций в охранных зонах требуется согласование специально уполномоченных государственных органов.</w:t>
            </w:r>
          </w:p>
          <w:p w:rsidR="002612F6" w:rsidRPr="008F49C6" w:rsidRDefault="002612F6" w:rsidP="00435E89">
            <w:pPr>
              <w:pStyle w:val="affa"/>
              <w:numPr>
                <w:ilvl w:val="0"/>
                <w:numId w:val="97"/>
              </w:numPr>
              <w:tabs>
                <w:tab w:val="left" w:pos="1155"/>
              </w:tabs>
              <w:suppressAutoHyphens w:val="0"/>
              <w:jc w:val="both"/>
              <w:rPr>
                <w:sz w:val="24"/>
                <w:szCs w:val="24"/>
              </w:rPr>
            </w:pPr>
            <w:r w:rsidRPr="008F49C6">
              <w:rPr>
                <w:sz w:val="24"/>
                <w:szCs w:val="24"/>
              </w:rPr>
              <w:t>Для объектов электроснабжения, газоснабжения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2612F6" w:rsidRPr="008F49C6" w:rsidRDefault="002612F6" w:rsidP="00435E89">
            <w:pPr>
              <w:pStyle w:val="affa"/>
              <w:numPr>
                <w:ilvl w:val="0"/>
                <w:numId w:val="97"/>
              </w:numPr>
              <w:tabs>
                <w:tab w:val="left" w:pos="1155"/>
              </w:tabs>
              <w:suppressAutoHyphens w:val="0"/>
              <w:jc w:val="both"/>
              <w:rPr>
                <w:sz w:val="24"/>
                <w:szCs w:val="24"/>
              </w:rPr>
            </w:pPr>
            <w:r w:rsidRPr="008F49C6">
              <w:rPr>
                <w:sz w:val="24"/>
                <w:szCs w:val="24"/>
              </w:rPr>
              <w:t>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r w:rsidR="00767AB2" w:rsidRPr="008F49C6">
              <w:rPr>
                <w:sz w:val="24"/>
                <w:szCs w:val="24"/>
              </w:rPr>
              <w:t>.</w:t>
            </w:r>
          </w:p>
          <w:p w:rsidR="00EC77EA" w:rsidRPr="00EC77EA" w:rsidRDefault="00EC77EA" w:rsidP="00EC77EA">
            <w:pPr>
              <w:pStyle w:val="affa"/>
              <w:tabs>
                <w:tab w:val="left" w:pos="1155"/>
              </w:tabs>
              <w:suppressAutoHyphens w:val="0"/>
              <w:ind w:left="360"/>
              <w:jc w:val="both"/>
              <w:rPr>
                <w:sz w:val="16"/>
                <w:szCs w:val="16"/>
              </w:rPr>
            </w:pPr>
          </w:p>
        </w:tc>
      </w:tr>
      <w:tr w:rsidR="002612F6" w:rsidRPr="00405E21" w:rsidTr="00767AB2">
        <w:tc>
          <w:tcPr>
            <w:tcW w:w="462" w:type="dxa"/>
            <w:gridSpan w:val="2"/>
            <w:tcBorders>
              <w:top w:val="single" w:sz="4" w:space="0" w:color="auto"/>
              <w:bottom w:val="single" w:sz="4" w:space="0" w:color="auto"/>
            </w:tcBorders>
          </w:tcPr>
          <w:p w:rsidR="002612F6" w:rsidRPr="00767AB2" w:rsidRDefault="00767AB2" w:rsidP="00767AB2">
            <w:pPr>
              <w:tabs>
                <w:tab w:val="left" w:pos="1155"/>
              </w:tabs>
              <w:jc w:val="center"/>
              <w:rPr>
                <w:b/>
                <w:sz w:val="22"/>
                <w:szCs w:val="22"/>
              </w:rPr>
            </w:pPr>
            <w:r w:rsidRPr="00767AB2">
              <w:rPr>
                <w:b/>
                <w:sz w:val="22"/>
                <w:szCs w:val="22"/>
              </w:rPr>
              <w:t>6.</w:t>
            </w:r>
          </w:p>
        </w:tc>
        <w:tc>
          <w:tcPr>
            <w:tcW w:w="2090" w:type="dxa"/>
            <w:tcBorders>
              <w:top w:val="single" w:sz="4" w:space="0" w:color="auto"/>
              <w:bottom w:val="single" w:sz="4" w:space="0" w:color="auto"/>
            </w:tcBorders>
          </w:tcPr>
          <w:p w:rsidR="002612F6" w:rsidRPr="00767AB2" w:rsidRDefault="002612F6" w:rsidP="00767AB2">
            <w:pPr>
              <w:tabs>
                <w:tab w:val="left" w:pos="1155"/>
              </w:tabs>
              <w:jc w:val="center"/>
              <w:rPr>
                <w:b/>
                <w:sz w:val="22"/>
                <w:szCs w:val="22"/>
              </w:rPr>
            </w:pPr>
            <w:r w:rsidRPr="00767AB2">
              <w:rPr>
                <w:b/>
                <w:sz w:val="22"/>
                <w:szCs w:val="22"/>
              </w:rPr>
              <w:t>Защита от опасных пр</w:t>
            </w:r>
            <w:r w:rsidR="00767AB2">
              <w:rPr>
                <w:b/>
                <w:sz w:val="22"/>
                <w:szCs w:val="22"/>
              </w:rPr>
              <w:t>иродных и техногенных процессов:</w:t>
            </w:r>
          </w:p>
        </w:tc>
        <w:tc>
          <w:tcPr>
            <w:tcW w:w="7655" w:type="dxa"/>
            <w:tcBorders>
              <w:top w:val="single" w:sz="4" w:space="0" w:color="auto"/>
              <w:bottom w:val="single" w:sz="4" w:space="0" w:color="auto"/>
            </w:tcBorders>
          </w:tcPr>
          <w:p w:rsidR="002612F6" w:rsidRPr="008F49C6" w:rsidRDefault="002612F6" w:rsidP="00767AB2">
            <w:pPr>
              <w:pStyle w:val="ConsPlusNormal"/>
              <w:ind w:firstLine="0"/>
              <w:rPr>
                <w:sz w:val="24"/>
                <w:szCs w:val="24"/>
              </w:rPr>
            </w:pPr>
            <w:r w:rsidRPr="008F49C6">
              <w:rPr>
                <w:sz w:val="24"/>
                <w:szCs w:val="24"/>
              </w:rPr>
              <w:t>Совместная прокладка газо- и трубопроводов, транспортирующих легковоспламеняющиеся и горючие жидкости, с кабельными линиями не допускается</w:t>
            </w:r>
            <w:r w:rsidRPr="008F49C6">
              <w:rPr>
                <w:color w:val="FF0000"/>
                <w:sz w:val="24"/>
                <w:szCs w:val="24"/>
              </w:rPr>
              <w:t>.</w:t>
            </w:r>
          </w:p>
        </w:tc>
      </w:tr>
    </w:tbl>
    <w:p w:rsidR="002612F6" w:rsidRPr="00793249" w:rsidRDefault="002612F6" w:rsidP="002612F6">
      <w:pPr>
        <w:spacing w:line="200" w:lineRule="atLeast"/>
        <w:ind w:firstLine="851"/>
        <w:jc w:val="both"/>
        <w:rPr>
          <w:rFonts w:ascii="Arial" w:hAnsi="Arial" w:cs="Arial"/>
          <w:i/>
          <w:iCs/>
          <w:color w:val="000000"/>
          <w:sz w:val="22"/>
          <w:szCs w:val="22"/>
        </w:rPr>
      </w:pPr>
    </w:p>
    <w:p w:rsidR="002612F6" w:rsidRPr="00D36438" w:rsidRDefault="002612F6" w:rsidP="002612F6">
      <w:pPr>
        <w:tabs>
          <w:tab w:val="left" w:pos="1155"/>
        </w:tabs>
        <w:spacing w:line="312" w:lineRule="auto"/>
        <w:ind w:firstLine="709"/>
        <w:jc w:val="both"/>
        <w:rPr>
          <w:rFonts w:ascii="Arial" w:hAnsi="Arial" w:cs="Arial"/>
          <w:b/>
          <w:sz w:val="28"/>
          <w:szCs w:val="24"/>
        </w:rPr>
      </w:pPr>
    </w:p>
    <w:p w:rsidR="002612F6" w:rsidRPr="00793249" w:rsidRDefault="002612F6" w:rsidP="002612F6">
      <w:pPr>
        <w:pStyle w:val="3"/>
        <w:rPr>
          <w:rFonts w:ascii="Arial" w:hAnsi="Arial" w:cs="Arial"/>
          <w:b/>
          <w:szCs w:val="28"/>
        </w:rPr>
      </w:pPr>
      <w:bookmarkStart w:id="1" w:name="_Toc119477535"/>
      <w:bookmarkStart w:id="2" w:name="_Toc119482636"/>
      <w:bookmarkStart w:id="3" w:name="_Toc119812087"/>
      <w:bookmarkStart w:id="4" w:name="_Toc119812146"/>
      <w:bookmarkStart w:id="5" w:name="_Toc178662486"/>
      <w:bookmarkStart w:id="6" w:name="_Toc266782456"/>
      <w:r w:rsidRPr="00793249">
        <w:rPr>
          <w:rFonts w:ascii="Arial" w:hAnsi="Arial" w:cs="Arial"/>
          <w:b/>
          <w:color w:val="000000"/>
          <w:szCs w:val="28"/>
        </w:rPr>
        <w:t>Статья  64.</w:t>
      </w:r>
      <w:r w:rsidRPr="00793249">
        <w:rPr>
          <w:rFonts w:ascii="Arial" w:hAnsi="Arial" w:cs="Arial"/>
          <w:b/>
          <w:szCs w:val="28"/>
        </w:rPr>
        <w:t xml:space="preserve">   Зоны специального назначения.</w:t>
      </w:r>
    </w:p>
    <w:p w:rsidR="002612F6" w:rsidRPr="00793249" w:rsidRDefault="002612F6" w:rsidP="002612F6"/>
    <w:p w:rsidR="002612F6" w:rsidRPr="00793249" w:rsidRDefault="002612F6" w:rsidP="002612F6">
      <w:pPr>
        <w:tabs>
          <w:tab w:val="left" w:pos="1155"/>
        </w:tabs>
        <w:spacing w:line="312" w:lineRule="auto"/>
        <w:ind w:firstLine="709"/>
        <w:jc w:val="both"/>
        <w:rPr>
          <w:rFonts w:ascii="Arial" w:hAnsi="Arial" w:cs="Arial"/>
          <w:color w:val="000000"/>
          <w:sz w:val="22"/>
          <w:szCs w:val="22"/>
        </w:rPr>
      </w:pPr>
      <w:r w:rsidRPr="00793249">
        <w:rPr>
          <w:rFonts w:ascii="Arial" w:hAnsi="Arial" w:cs="Arial"/>
          <w:color w:val="000000"/>
          <w:sz w:val="22"/>
          <w:szCs w:val="22"/>
        </w:rPr>
        <w:t>Подзоны выделены для определения территорий поселения, для которых прописаны определенные регламенты:</w:t>
      </w:r>
    </w:p>
    <w:p w:rsidR="002612F6" w:rsidRPr="002676E7" w:rsidRDefault="002612F6" w:rsidP="00435E89">
      <w:pPr>
        <w:pStyle w:val="affa"/>
        <w:numPr>
          <w:ilvl w:val="0"/>
          <w:numId w:val="98"/>
        </w:numPr>
        <w:tabs>
          <w:tab w:val="left" w:pos="1155"/>
        </w:tabs>
        <w:spacing w:line="312" w:lineRule="auto"/>
        <w:jc w:val="both"/>
        <w:rPr>
          <w:rFonts w:ascii="Arial" w:hAnsi="Arial" w:cs="Arial"/>
          <w:b/>
          <w:sz w:val="22"/>
          <w:szCs w:val="22"/>
        </w:rPr>
      </w:pPr>
      <w:r w:rsidRPr="002676E7">
        <w:rPr>
          <w:rFonts w:ascii="Arial" w:hAnsi="Arial" w:cs="Arial"/>
          <w:b/>
          <w:sz w:val="22"/>
          <w:szCs w:val="22"/>
        </w:rPr>
        <w:t xml:space="preserve">С-1 </w:t>
      </w:r>
      <w:r w:rsidRPr="002676E7">
        <w:rPr>
          <w:rFonts w:ascii="Arial" w:hAnsi="Arial" w:cs="Arial"/>
          <w:sz w:val="22"/>
          <w:szCs w:val="22"/>
        </w:rPr>
        <w:t>Зона кладбищ.</w:t>
      </w:r>
    </w:p>
    <w:p w:rsidR="002612F6" w:rsidRPr="002676E7" w:rsidRDefault="002612F6" w:rsidP="00435E89">
      <w:pPr>
        <w:pStyle w:val="affa"/>
        <w:numPr>
          <w:ilvl w:val="0"/>
          <w:numId w:val="98"/>
        </w:numPr>
        <w:tabs>
          <w:tab w:val="left" w:pos="1155"/>
        </w:tabs>
        <w:spacing w:line="312" w:lineRule="auto"/>
        <w:jc w:val="both"/>
        <w:rPr>
          <w:rFonts w:ascii="Arial" w:hAnsi="Arial" w:cs="Arial"/>
          <w:color w:val="000000"/>
          <w:sz w:val="22"/>
          <w:szCs w:val="22"/>
        </w:rPr>
      </w:pPr>
      <w:r w:rsidRPr="002676E7">
        <w:rPr>
          <w:rFonts w:ascii="Arial" w:hAnsi="Arial" w:cs="Arial"/>
          <w:b/>
          <w:sz w:val="22"/>
          <w:szCs w:val="22"/>
        </w:rPr>
        <w:t xml:space="preserve">С-2 </w:t>
      </w:r>
      <w:r w:rsidRPr="002676E7">
        <w:rPr>
          <w:rFonts w:ascii="Arial" w:hAnsi="Arial" w:cs="Arial"/>
          <w:sz w:val="22"/>
          <w:szCs w:val="22"/>
        </w:rPr>
        <w:t>Зона размещения отходов производства и потребления – мусоросвалки.</w:t>
      </w:r>
    </w:p>
    <w:p w:rsidR="002612F6" w:rsidRPr="002676E7" w:rsidRDefault="002612F6" w:rsidP="00435E89">
      <w:pPr>
        <w:pStyle w:val="affa"/>
        <w:numPr>
          <w:ilvl w:val="0"/>
          <w:numId w:val="98"/>
        </w:numPr>
        <w:tabs>
          <w:tab w:val="left" w:pos="1155"/>
        </w:tabs>
        <w:spacing w:line="312" w:lineRule="auto"/>
        <w:jc w:val="both"/>
        <w:rPr>
          <w:rFonts w:ascii="Arial" w:hAnsi="Arial" w:cs="Arial"/>
          <w:sz w:val="22"/>
          <w:szCs w:val="22"/>
        </w:rPr>
      </w:pPr>
      <w:r w:rsidRPr="002676E7">
        <w:rPr>
          <w:rFonts w:ascii="Arial" w:hAnsi="Arial" w:cs="Arial"/>
          <w:b/>
          <w:sz w:val="22"/>
          <w:szCs w:val="22"/>
        </w:rPr>
        <w:t xml:space="preserve">С-3 </w:t>
      </w:r>
      <w:r w:rsidRPr="002676E7">
        <w:rPr>
          <w:rFonts w:ascii="Arial" w:hAnsi="Arial" w:cs="Arial"/>
          <w:sz w:val="22"/>
          <w:szCs w:val="22"/>
        </w:rPr>
        <w:t xml:space="preserve">Скотомогильники.  </w:t>
      </w:r>
    </w:p>
    <w:p w:rsidR="002612F6" w:rsidRPr="002676E7" w:rsidRDefault="002612F6" w:rsidP="002612F6">
      <w:pPr>
        <w:tabs>
          <w:tab w:val="left" w:pos="1155"/>
        </w:tabs>
        <w:spacing w:line="312" w:lineRule="auto"/>
        <w:ind w:firstLine="709"/>
        <w:jc w:val="both"/>
        <w:rPr>
          <w:rFonts w:ascii="Arial" w:hAnsi="Arial" w:cs="Arial"/>
          <w:sz w:val="10"/>
          <w:szCs w:val="22"/>
        </w:rPr>
      </w:pPr>
    </w:p>
    <w:p w:rsidR="008F49C6" w:rsidRDefault="00A5597D" w:rsidP="008F49C6">
      <w:pPr>
        <w:tabs>
          <w:tab w:val="left" w:pos="1155"/>
        </w:tabs>
        <w:spacing w:line="312" w:lineRule="auto"/>
        <w:ind w:firstLine="709"/>
        <w:jc w:val="both"/>
        <w:rPr>
          <w:rFonts w:ascii="Arial" w:hAnsi="Arial" w:cs="Arial"/>
          <w:i/>
          <w:color w:val="000000" w:themeColor="text1"/>
          <w:sz w:val="24"/>
          <w:szCs w:val="24"/>
        </w:rPr>
      </w:pPr>
      <w:r w:rsidRPr="00A5597D">
        <w:rPr>
          <w:rFonts w:ascii="Arial" w:hAnsi="Arial" w:cs="Arial"/>
          <w:b/>
          <w:sz w:val="24"/>
          <w:szCs w:val="22"/>
        </w:rPr>
        <w:t>64</w:t>
      </w:r>
      <w:r>
        <w:rPr>
          <w:rFonts w:ascii="Arial" w:hAnsi="Arial" w:cs="Arial"/>
          <w:b/>
          <w:sz w:val="24"/>
          <w:szCs w:val="22"/>
        </w:rPr>
        <w:t>.</w:t>
      </w:r>
      <w:r w:rsidRPr="00A5597D">
        <w:rPr>
          <w:rFonts w:ascii="Arial" w:hAnsi="Arial" w:cs="Arial"/>
          <w:b/>
          <w:sz w:val="24"/>
          <w:szCs w:val="22"/>
        </w:rPr>
        <w:t>1</w:t>
      </w:r>
      <w:r>
        <w:rPr>
          <w:rFonts w:ascii="Arial" w:hAnsi="Arial" w:cs="Arial"/>
          <w:b/>
          <w:sz w:val="24"/>
          <w:szCs w:val="22"/>
        </w:rPr>
        <w:t xml:space="preserve">. </w:t>
      </w:r>
      <w:r w:rsidR="002612F6" w:rsidRPr="000F0BA7">
        <w:rPr>
          <w:rFonts w:ascii="Arial" w:hAnsi="Arial" w:cs="Arial"/>
          <w:i/>
          <w:color w:val="000000"/>
          <w:sz w:val="24"/>
          <w:szCs w:val="24"/>
        </w:rPr>
        <w:t xml:space="preserve">Зона кладбищ С-1 выделена для формирования территорий традиционных захоронений в </w:t>
      </w:r>
      <w:r w:rsidR="0009361C" w:rsidRPr="005A09C6">
        <w:rPr>
          <w:rFonts w:ascii="Arial" w:hAnsi="Arial" w:cs="Arial"/>
          <w:bCs/>
          <w:i/>
          <w:sz w:val="24"/>
          <w:szCs w:val="24"/>
        </w:rPr>
        <w:t>Ольшанском</w:t>
      </w:r>
      <w:r w:rsidR="002612F6" w:rsidRPr="000F0BA7">
        <w:rPr>
          <w:rFonts w:ascii="Arial" w:hAnsi="Arial" w:cs="Arial"/>
          <w:i/>
          <w:color w:val="000000"/>
          <w:sz w:val="24"/>
          <w:szCs w:val="24"/>
        </w:rPr>
        <w:t xml:space="preserve"> сельском поселении. </w:t>
      </w:r>
      <w:r w:rsidR="000F0BA7" w:rsidRPr="000F0BA7">
        <w:rPr>
          <w:rFonts w:ascii="Arial" w:hAnsi="Arial" w:cs="Arial"/>
          <w:i/>
          <w:color w:val="000000" w:themeColor="text1"/>
          <w:sz w:val="24"/>
          <w:szCs w:val="24"/>
        </w:rPr>
        <w:t>Порядок использования территории определяется с учетом требований государственных градостроительных нормативов и правил, специальных нормативов</w:t>
      </w:r>
      <w:r w:rsidR="000F0BA7">
        <w:rPr>
          <w:rFonts w:ascii="Arial" w:hAnsi="Arial" w:cs="Arial"/>
          <w:i/>
          <w:color w:val="000000" w:themeColor="text1"/>
          <w:sz w:val="24"/>
          <w:szCs w:val="24"/>
        </w:rPr>
        <w:t>.</w:t>
      </w:r>
    </w:p>
    <w:p w:rsidR="002612F6" w:rsidRPr="002676E7" w:rsidRDefault="002612F6" w:rsidP="008F49C6">
      <w:pPr>
        <w:tabs>
          <w:tab w:val="left" w:pos="1155"/>
        </w:tabs>
        <w:spacing w:line="312" w:lineRule="auto"/>
        <w:ind w:firstLine="709"/>
        <w:jc w:val="right"/>
        <w:rPr>
          <w:rFonts w:ascii="Arial CYR" w:hAnsi="Arial CYR" w:cs="Arial"/>
          <w:b/>
          <w:sz w:val="22"/>
          <w:szCs w:val="22"/>
        </w:rPr>
      </w:pPr>
      <w:r w:rsidRPr="002676E7">
        <w:rPr>
          <w:rFonts w:ascii="Arial CYR" w:hAnsi="Arial CYR"/>
          <w:sz w:val="22"/>
          <w:szCs w:val="22"/>
        </w:rPr>
        <w:t xml:space="preserve">Таблица </w:t>
      </w:r>
      <w:r w:rsidR="00573DC3">
        <w:rPr>
          <w:rFonts w:ascii="Arial CYR" w:hAnsi="Arial CYR"/>
          <w:sz w:val="22"/>
          <w:szCs w:val="22"/>
          <w:lang w:val="en-US"/>
        </w:rPr>
        <w:t>1</w:t>
      </w:r>
      <w:r w:rsidR="00F81267">
        <w:rPr>
          <w:rFonts w:ascii="Arial CYR" w:hAnsi="Arial CYR"/>
          <w:sz w:val="22"/>
          <w:szCs w:val="22"/>
        </w:rPr>
        <w:t>7</w:t>
      </w:r>
      <w:r w:rsidRPr="002676E7">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6"/>
        <w:gridCol w:w="1984"/>
        <w:gridCol w:w="106"/>
        <w:gridCol w:w="7655"/>
      </w:tblGrid>
      <w:tr w:rsidR="002676E7" w:rsidRPr="00793249" w:rsidTr="002676E7">
        <w:trPr>
          <w:cantSplit/>
          <w:trHeight w:val="454"/>
          <w:tblHeader/>
        </w:trPr>
        <w:tc>
          <w:tcPr>
            <w:tcW w:w="426" w:type="dxa"/>
            <w:shd w:val="clear" w:color="auto" w:fill="F2F2F2" w:themeFill="background1" w:themeFillShade="F2"/>
            <w:vAlign w:val="center"/>
          </w:tcPr>
          <w:p w:rsidR="002676E7" w:rsidRPr="00793249" w:rsidRDefault="002676E7" w:rsidP="00882372">
            <w:pPr>
              <w:tabs>
                <w:tab w:val="left" w:pos="1155"/>
              </w:tabs>
              <w:jc w:val="center"/>
              <w:rPr>
                <w:rFonts w:ascii="Arial" w:hAnsi="Arial" w:cs="Arial"/>
                <w:sz w:val="18"/>
              </w:rPr>
            </w:pPr>
            <w:r w:rsidRPr="00793249">
              <w:rPr>
                <w:rFonts w:ascii="Arial" w:hAnsi="Arial" w:cs="Arial"/>
                <w:sz w:val="18"/>
              </w:rPr>
              <w:t>№</w:t>
            </w:r>
          </w:p>
        </w:tc>
        <w:tc>
          <w:tcPr>
            <w:tcW w:w="2126" w:type="dxa"/>
            <w:gridSpan w:val="3"/>
            <w:shd w:val="clear" w:color="auto" w:fill="F2F2F2" w:themeFill="background1" w:themeFillShade="F2"/>
            <w:vAlign w:val="center"/>
          </w:tcPr>
          <w:p w:rsidR="002676E7" w:rsidRPr="00793249" w:rsidRDefault="002676E7" w:rsidP="00882372">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2676E7" w:rsidRPr="00793249" w:rsidRDefault="002676E7" w:rsidP="00882372">
            <w:pPr>
              <w:tabs>
                <w:tab w:val="left" w:pos="1155"/>
              </w:tabs>
              <w:jc w:val="center"/>
              <w:rPr>
                <w:rFonts w:ascii="Arial" w:hAnsi="Arial" w:cs="Arial"/>
                <w:sz w:val="18"/>
              </w:rPr>
            </w:pPr>
            <w:r w:rsidRPr="00793249">
              <w:rPr>
                <w:rFonts w:ascii="Arial" w:hAnsi="Arial" w:cs="Arial"/>
                <w:sz w:val="18"/>
              </w:rPr>
              <w:t>Содержание регламента</w:t>
            </w:r>
          </w:p>
        </w:tc>
      </w:tr>
      <w:tr w:rsidR="002676E7" w:rsidRPr="00793249" w:rsidTr="002676E7">
        <w:trPr>
          <w:cantSplit/>
          <w:trHeight w:val="745"/>
        </w:trPr>
        <w:tc>
          <w:tcPr>
            <w:tcW w:w="2552" w:type="dxa"/>
            <w:gridSpan w:val="4"/>
            <w:shd w:val="clear" w:color="auto" w:fill="auto"/>
            <w:vAlign w:val="center"/>
          </w:tcPr>
          <w:p w:rsidR="002676E7" w:rsidRPr="00793249" w:rsidRDefault="002676E7" w:rsidP="002676E7">
            <w:pPr>
              <w:tabs>
                <w:tab w:val="left" w:pos="1155"/>
              </w:tabs>
              <w:jc w:val="center"/>
              <w:rPr>
                <w:rFonts w:ascii="Arial CYR" w:hAnsi="Arial CYR" w:cs="Arial"/>
                <w:b/>
                <w:sz w:val="26"/>
                <w:szCs w:val="26"/>
              </w:rPr>
            </w:pPr>
            <w:r w:rsidRPr="00793249">
              <w:rPr>
                <w:rFonts w:ascii="Arial CYR" w:hAnsi="Arial CYR" w:cs="Arial"/>
                <w:b/>
                <w:sz w:val="26"/>
                <w:szCs w:val="26"/>
              </w:rPr>
              <w:t>Индекс зоны -</w:t>
            </w:r>
          </w:p>
          <w:p w:rsidR="002676E7" w:rsidRPr="00793249" w:rsidRDefault="002676E7" w:rsidP="002676E7">
            <w:pPr>
              <w:tabs>
                <w:tab w:val="left" w:pos="1155"/>
              </w:tabs>
              <w:jc w:val="center"/>
              <w:rPr>
                <w:rFonts w:ascii="Arial CYR" w:hAnsi="Arial CYR" w:cs="Arial"/>
                <w:b/>
                <w:sz w:val="26"/>
                <w:szCs w:val="26"/>
              </w:rPr>
            </w:pPr>
            <w:r>
              <w:rPr>
                <w:rFonts w:ascii="Arial CYR" w:hAnsi="Arial CYR" w:cs="Arial"/>
                <w:b/>
                <w:sz w:val="26"/>
                <w:szCs w:val="26"/>
              </w:rPr>
              <w:t>С</w:t>
            </w:r>
            <w:r w:rsidRPr="00793249">
              <w:rPr>
                <w:rFonts w:ascii="Arial CYR" w:hAnsi="Arial CYR" w:cs="Arial"/>
                <w:b/>
                <w:sz w:val="26"/>
                <w:szCs w:val="26"/>
              </w:rPr>
              <w:t>-1</w:t>
            </w:r>
          </w:p>
        </w:tc>
        <w:tc>
          <w:tcPr>
            <w:tcW w:w="7655" w:type="dxa"/>
            <w:shd w:val="clear" w:color="auto" w:fill="auto"/>
            <w:vAlign w:val="center"/>
          </w:tcPr>
          <w:p w:rsidR="002676E7" w:rsidRPr="00793249" w:rsidRDefault="002676E7" w:rsidP="002676E7">
            <w:pPr>
              <w:tabs>
                <w:tab w:val="left" w:pos="1155"/>
              </w:tabs>
              <w:jc w:val="center"/>
              <w:rPr>
                <w:rFonts w:ascii="Arial CYR" w:hAnsi="Arial CYR" w:cs="Arial"/>
                <w:b/>
                <w:sz w:val="26"/>
                <w:szCs w:val="26"/>
              </w:rPr>
            </w:pPr>
            <w:r w:rsidRPr="002676E7">
              <w:rPr>
                <w:rFonts w:ascii="Arial CYR" w:hAnsi="Arial CYR" w:cs="Arial"/>
                <w:b/>
                <w:sz w:val="26"/>
                <w:szCs w:val="26"/>
              </w:rPr>
              <w:t>Зона кладбищ</w:t>
            </w:r>
            <w:r>
              <w:rPr>
                <w:rFonts w:ascii="Arial CYR" w:hAnsi="Arial CYR" w:cs="Arial"/>
                <w:b/>
                <w:sz w:val="26"/>
                <w:szCs w:val="26"/>
              </w:rPr>
              <w:t>.</w:t>
            </w:r>
          </w:p>
        </w:tc>
      </w:tr>
      <w:tr w:rsidR="002612F6" w:rsidRPr="002676E7" w:rsidTr="002676E7">
        <w:trPr>
          <w:trHeight w:val="417"/>
        </w:trPr>
        <w:tc>
          <w:tcPr>
            <w:tcW w:w="10207" w:type="dxa"/>
            <w:gridSpan w:val="5"/>
            <w:vAlign w:val="center"/>
          </w:tcPr>
          <w:p w:rsidR="002612F6" w:rsidRPr="002676E7" w:rsidRDefault="002612F6" w:rsidP="002676E7">
            <w:pPr>
              <w:tabs>
                <w:tab w:val="left" w:pos="1155"/>
              </w:tabs>
              <w:jc w:val="center"/>
              <w:rPr>
                <w:rFonts w:ascii="Arial CYR" w:hAnsi="Arial CYR"/>
                <w:sz w:val="22"/>
                <w:szCs w:val="22"/>
              </w:rPr>
            </w:pPr>
            <w:r w:rsidRPr="002676E7">
              <w:rPr>
                <w:rFonts w:ascii="Arial CYR" w:hAnsi="Arial CYR"/>
                <w:b/>
                <w:sz w:val="22"/>
                <w:szCs w:val="22"/>
              </w:rPr>
              <w:t>I. Виды</w:t>
            </w:r>
            <w:r w:rsidR="002676E7" w:rsidRPr="002676E7">
              <w:rPr>
                <w:rFonts w:ascii="Arial CYR" w:hAnsi="Arial CYR"/>
                <w:b/>
                <w:sz w:val="22"/>
                <w:szCs w:val="22"/>
              </w:rPr>
              <w:t xml:space="preserve"> </w:t>
            </w:r>
            <w:r w:rsidRPr="002676E7">
              <w:rPr>
                <w:rFonts w:ascii="Arial CYR" w:hAnsi="Arial CYR"/>
                <w:b/>
                <w:sz w:val="22"/>
                <w:szCs w:val="22"/>
              </w:rPr>
              <w:t xml:space="preserve"> разрешенного использования</w:t>
            </w:r>
            <w:r w:rsidR="002676E7">
              <w:rPr>
                <w:rFonts w:ascii="Arial CYR" w:hAnsi="Arial CYR"/>
                <w:sz w:val="22"/>
                <w:szCs w:val="22"/>
              </w:rPr>
              <w:t>.</w:t>
            </w:r>
          </w:p>
        </w:tc>
      </w:tr>
      <w:tr w:rsidR="002612F6" w:rsidRPr="002676E7" w:rsidTr="002676E7">
        <w:trPr>
          <w:trHeight w:val="404"/>
        </w:trPr>
        <w:tc>
          <w:tcPr>
            <w:tcW w:w="426" w:type="dxa"/>
          </w:tcPr>
          <w:p w:rsidR="002612F6" w:rsidRPr="002676E7" w:rsidRDefault="002612F6" w:rsidP="002676E7">
            <w:pPr>
              <w:jc w:val="center"/>
              <w:rPr>
                <w:b/>
                <w:sz w:val="22"/>
                <w:szCs w:val="22"/>
              </w:rPr>
            </w:pPr>
            <w:r w:rsidRPr="002676E7">
              <w:rPr>
                <w:b/>
                <w:sz w:val="22"/>
                <w:szCs w:val="22"/>
              </w:rPr>
              <w:t>1</w:t>
            </w:r>
            <w:r w:rsidR="002676E7">
              <w:rPr>
                <w:b/>
                <w:sz w:val="22"/>
                <w:szCs w:val="22"/>
              </w:rPr>
              <w:t>.</w:t>
            </w:r>
          </w:p>
          <w:p w:rsidR="002612F6" w:rsidRPr="002676E7" w:rsidRDefault="002612F6" w:rsidP="002676E7">
            <w:pPr>
              <w:jc w:val="center"/>
              <w:rPr>
                <w:b/>
                <w:sz w:val="22"/>
                <w:szCs w:val="22"/>
              </w:rPr>
            </w:pPr>
          </w:p>
        </w:tc>
        <w:tc>
          <w:tcPr>
            <w:tcW w:w="2126" w:type="dxa"/>
            <w:gridSpan w:val="3"/>
          </w:tcPr>
          <w:p w:rsidR="002612F6" w:rsidRPr="002676E7" w:rsidRDefault="002612F6" w:rsidP="002676E7">
            <w:pPr>
              <w:jc w:val="center"/>
              <w:rPr>
                <w:b/>
                <w:sz w:val="22"/>
                <w:szCs w:val="22"/>
              </w:rPr>
            </w:pPr>
            <w:r w:rsidRPr="002676E7">
              <w:rPr>
                <w:b/>
                <w:sz w:val="22"/>
                <w:szCs w:val="22"/>
              </w:rPr>
              <w:t>Основные разрешенные виды использования участков</w:t>
            </w:r>
            <w:r w:rsidR="00D36438">
              <w:rPr>
                <w:b/>
                <w:sz w:val="22"/>
                <w:szCs w:val="22"/>
              </w:rPr>
              <w:t>:</w:t>
            </w:r>
          </w:p>
        </w:tc>
        <w:tc>
          <w:tcPr>
            <w:tcW w:w="7655" w:type="dxa"/>
          </w:tcPr>
          <w:p w:rsidR="002612F6" w:rsidRPr="005A09C6" w:rsidRDefault="002612F6" w:rsidP="00435E89">
            <w:pPr>
              <w:numPr>
                <w:ilvl w:val="0"/>
                <w:numId w:val="99"/>
              </w:numPr>
              <w:suppressAutoHyphens w:val="0"/>
              <w:jc w:val="both"/>
              <w:rPr>
                <w:sz w:val="24"/>
                <w:szCs w:val="24"/>
              </w:rPr>
            </w:pPr>
            <w:r w:rsidRPr="005A09C6">
              <w:rPr>
                <w:sz w:val="24"/>
                <w:szCs w:val="24"/>
              </w:rPr>
              <w:t>традиционное захор</w:t>
            </w:r>
            <w:r w:rsidR="000F0BA7" w:rsidRPr="005A09C6">
              <w:rPr>
                <w:sz w:val="24"/>
                <w:szCs w:val="24"/>
              </w:rPr>
              <w:t>онение и погребение;</w:t>
            </w:r>
          </w:p>
          <w:p w:rsidR="000F0BA7" w:rsidRPr="000F0BA7" w:rsidRDefault="000F0BA7" w:rsidP="00435E89">
            <w:pPr>
              <w:numPr>
                <w:ilvl w:val="0"/>
                <w:numId w:val="99"/>
              </w:numPr>
              <w:suppressAutoHyphens w:val="0"/>
              <w:jc w:val="both"/>
              <w:rPr>
                <w:color w:val="000000" w:themeColor="text1"/>
                <w:sz w:val="22"/>
                <w:szCs w:val="22"/>
              </w:rPr>
            </w:pPr>
            <w:r w:rsidRPr="005A09C6">
              <w:rPr>
                <w:color w:val="000000" w:themeColor="text1"/>
                <w:sz w:val="24"/>
                <w:szCs w:val="24"/>
              </w:rPr>
              <w:t>кладбища, закрытые на период консервации.</w:t>
            </w:r>
          </w:p>
        </w:tc>
      </w:tr>
      <w:tr w:rsidR="002612F6" w:rsidRPr="002676E7" w:rsidTr="002676E7">
        <w:trPr>
          <w:trHeight w:val="285"/>
        </w:trPr>
        <w:tc>
          <w:tcPr>
            <w:tcW w:w="426" w:type="dxa"/>
          </w:tcPr>
          <w:p w:rsidR="002612F6" w:rsidRPr="00D36438" w:rsidRDefault="002612F6" w:rsidP="00D36438">
            <w:pPr>
              <w:jc w:val="center"/>
              <w:rPr>
                <w:b/>
                <w:sz w:val="22"/>
                <w:szCs w:val="22"/>
              </w:rPr>
            </w:pPr>
            <w:r w:rsidRPr="00D36438">
              <w:rPr>
                <w:b/>
                <w:sz w:val="22"/>
                <w:szCs w:val="22"/>
              </w:rPr>
              <w:t>2</w:t>
            </w:r>
            <w:r w:rsidR="00D36438">
              <w:rPr>
                <w:b/>
                <w:sz w:val="22"/>
                <w:szCs w:val="22"/>
              </w:rPr>
              <w:t>.</w:t>
            </w:r>
          </w:p>
          <w:p w:rsidR="002612F6" w:rsidRPr="00D36438" w:rsidRDefault="002612F6" w:rsidP="00D36438">
            <w:pPr>
              <w:jc w:val="center"/>
              <w:rPr>
                <w:b/>
                <w:sz w:val="22"/>
                <w:szCs w:val="22"/>
              </w:rPr>
            </w:pPr>
          </w:p>
        </w:tc>
        <w:tc>
          <w:tcPr>
            <w:tcW w:w="2126" w:type="dxa"/>
            <w:gridSpan w:val="3"/>
          </w:tcPr>
          <w:p w:rsidR="002612F6" w:rsidRPr="00D36438" w:rsidRDefault="002612F6" w:rsidP="00D36438">
            <w:pPr>
              <w:jc w:val="center"/>
              <w:rPr>
                <w:b/>
                <w:sz w:val="22"/>
                <w:szCs w:val="22"/>
              </w:rPr>
            </w:pPr>
            <w:r w:rsidRPr="00D36438">
              <w:rPr>
                <w:b/>
                <w:sz w:val="22"/>
                <w:szCs w:val="22"/>
              </w:rPr>
              <w:t>Вспомогательные виды разрешенного использования</w:t>
            </w:r>
            <w:r w:rsidR="00D36438">
              <w:rPr>
                <w:b/>
                <w:sz w:val="22"/>
                <w:szCs w:val="22"/>
              </w:rPr>
              <w:t>:</w:t>
            </w:r>
          </w:p>
        </w:tc>
        <w:tc>
          <w:tcPr>
            <w:tcW w:w="7655" w:type="dxa"/>
          </w:tcPr>
          <w:p w:rsidR="002612F6" w:rsidRPr="000F0BA7" w:rsidRDefault="00D36438" w:rsidP="00435E89">
            <w:pPr>
              <w:pStyle w:val="affa"/>
              <w:numPr>
                <w:ilvl w:val="0"/>
                <w:numId w:val="99"/>
              </w:numPr>
              <w:suppressAutoHyphens w:val="0"/>
              <w:jc w:val="both"/>
              <w:rPr>
                <w:sz w:val="24"/>
                <w:szCs w:val="24"/>
              </w:rPr>
            </w:pPr>
            <w:r w:rsidRPr="000F0BA7">
              <w:rPr>
                <w:sz w:val="24"/>
                <w:szCs w:val="24"/>
              </w:rPr>
              <w:t>объекты эксплуатации кладбищ;</w:t>
            </w:r>
          </w:p>
          <w:p w:rsidR="002612F6" w:rsidRPr="000F0BA7" w:rsidRDefault="00D36438" w:rsidP="00435E89">
            <w:pPr>
              <w:pStyle w:val="affa"/>
              <w:numPr>
                <w:ilvl w:val="0"/>
                <w:numId w:val="99"/>
              </w:numPr>
              <w:suppressAutoHyphens w:val="0"/>
              <w:jc w:val="both"/>
              <w:rPr>
                <w:sz w:val="24"/>
                <w:szCs w:val="24"/>
              </w:rPr>
            </w:pPr>
            <w:r w:rsidRPr="000F0BA7">
              <w:rPr>
                <w:sz w:val="24"/>
                <w:szCs w:val="24"/>
              </w:rPr>
              <w:t>бюро похоронного обслуживания;</w:t>
            </w:r>
          </w:p>
          <w:p w:rsidR="002612F6" w:rsidRPr="00D36438" w:rsidRDefault="002612F6" w:rsidP="00435E89">
            <w:pPr>
              <w:pStyle w:val="affa"/>
              <w:numPr>
                <w:ilvl w:val="0"/>
                <w:numId w:val="99"/>
              </w:numPr>
              <w:suppressAutoHyphens w:val="0"/>
              <w:jc w:val="both"/>
              <w:rPr>
                <w:color w:val="000000"/>
                <w:sz w:val="22"/>
                <w:szCs w:val="22"/>
              </w:rPr>
            </w:pPr>
            <w:r w:rsidRPr="000F0BA7">
              <w:rPr>
                <w:color w:val="000000"/>
                <w:sz w:val="24"/>
                <w:szCs w:val="24"/>
              </w:rPr>
              <w:t>мастерские по изготовлению ритуальных принадлежностей</w:t>
            </w:r>
            <w:r w:rsidRPr="00D36438">
              <w:rPr>
                <w:color w:val="000000"/>
                <w:sz w:val="22"/>
                <w:szCs w:val="22"/>
              </w:rPr>
              <w:t>.</w:t>
            </w:r>
          </w:p>
        </w:tc>
      </w:tr>
      <w:tr w:rsidR="000F0BA7" w:rsidRPr="002676E7" w:rsidTr="002676E7">
        <w:trPr>
          <w:trHeight w:val="285"/>
        </w:trPr>
        <w:tc>
          <w:tcPr>
            <w:tcW w:w="426" w:type="dxa"/>
          </w:tcPr>
          <w:p w:rsidR="000F0BA7" w:rsidRPr="00D36438" w:rsidRDefault="000F0BA7" w:rsidP="00AC6C1E">
            <w:pPr>
              <w:jc w:val="center"/>
              <w:rPr>
                <w:b/>
                <w:sz w:val="22"/>
                <w:szCs w:val="22"/>
              </w:rPr>
            </w:pPr>
            <w:r>
              <w:rPr>
                <w:b/>
                <w:sz w:val="22"/>
                <w:szCs w:val="22"/>
              </w:rPr>
              <w:t>3.</w:t>
            </w:r>
          </w:p>
          <w:p w:rsidR="000F0BA7" w:rsidRPr="00D36438" w:rsidRDefault="000F0BA7" w:rsidP="00AC6C1E">
            <w:pPr>
              <w:jc w:val="center"/>
              <w:rPr>
                <w:b/>
                <w:sz w:val="22"/>
                <w:szCs w:val="22"/>
              </w:rPr>
            </w:pPr>
          </w:p>
        </w:tc>
        <w:tc>
          <w:tcPr>
            <w:tcW w:w="2126" w:type="dxa"/>
            <w:gridSpan w:val="3"/>
          </w:tcPr>
          <w:p w:rsidR="000F0BA7" w:rsidRPr="00D36438" w:rsidRDefault="000F0BA7" w:rsidP="00AC6C1E">
            <w:pPr>
              <w:jc w:val="center"/>
              <w:rPr>
                <w:b/>
                <w:sz w:val="22"/>
                <w:szCs w:val="22"/>
              </w:rPr>
            </w:pPr>
            <w:r>
              <w:rPr>
                <w:b/>
                <w:sz w:val="22"/>
                <w:szCs w:val="22"/>
              </w:rPr>
              <w:t>Условно - разрешенные</w:t>
            </w:r>
          </w:p>
        </w:tc>
        <w:tc>
          <w:tcPr>
            <w:tcW w:w="7655" w:type="dxa"/>
          </w:tcPr>
          <w:p w:rsidR="000F0BA7" w:rsidRPr="005A09C6" w:rsidRDefault="000F0BA7" w:rsidP="000F0BA7">
            <w:pPr>
              <w:pStyle w:val="affa"/>
              <w:numPr>
                <w:ilvl w:val="0"/>
                <w:numId w:val="99"/>
              </w:numPr>
              <w:suppressAutoHyphens w:val="0"/>
              <w:jc w:val="both"/>
              <w:rPr>
                <w:sz w:val="24"/>
                <w:szCs w:val="24"/>
              </w:rPr>
            </w:pPr>
            <w:r w:rsidRPr="005A09C6">
              <w:rPr>
                <w:sz w:val="24"/>
                <w:szCs w:val="24"/>
              </w:rPr>
              <w:t>культовые сооружения;</w:t>
            </w:r>
          </w:p>
          <w:p w:rsidR="000F0BA7" w:rsidRPr="005A09C6" w:rsidRDefault="000F0BA7" w:rsidP="000F0BA7">
            <w:pPr>
              <w:pStyle w:val="affa"/>
              <w:numPr>
                <w:ilvl w:val="0"/>
                <w:numId w:val="99"/>
              </w:numPr>
              <w:suppressAutoHyphens w:val="0"/>
              <w:jc w:val="both"/>
              <w:rPr>
                <w:sz w:val="24"/>
                <w:szCs w:val="24"/>
              </w:rPr>
            </w:pPr>
            <w:r w:rsidRPr="005A09C6">
              <w:rPr>
                <w:sz w:val="24"/>
                <w:szCs w:val="24"/>
              </w:rPr>
              <w:t>павильон продажи памятников, оград и т.п.</w:t>
            </w:r>
          </w:p>
          <w:p w:rsidR="005A09C6" w:rsidRPr="005A09C6" w:rsidRDefault="005A09C6" w:rsidP="005A09C6">
            <w:pPr>
              <w:pStyle w:val="affa"/>
              <w:suppressAutoHyphens w:val="0"/>
              <w:ind w:left="360"/>
              <w:jc w:val="both"/>
              <w:rPr>
                <w:sz w:val="16"/>
                <w:szCs w:val="16"/>
              </w:rPr>
            </w:pPr>
          </w:p>
        </w:tc>
      </w:tr>
      <w:tr w:rsidR="000F0BA7" w:rsidRPr="00D36438" w:rsidTr="00D36438">
        <w:trPr>
          <w:trHeight w:val="567"/>
        </w:trPr>
        <w:tc>
          <w:tcPr>
            <w:tcW w:w="10207" w:type="dxa"/>
            <w:gridSpan w:val="5"/>
            <w:vAlign w:val="center"/>
          </w:tcPr>
          <w:p w:rsidR="000F0BA7" w:rsidRPr="00D36438" w:rsidRDefault="000F0BA7" w:rsidP="00D36438">
            <w:pPr>
              <w:tabs>
                <w:tab w:val="left" w:pos="1155"/>
              </w:tabs>
              <w:jc w:val="center"/>
              <w:rPr>
                <w:rFonts w:ascii="Arial CYR" w:hAnsi="Arial CYR"/>
                <w:b/>
                <w:sz w:val="22"/>
                <w:szCs w:val="22"/>
              </w:rPr>
            </w:pPr>
            <w:r w:rsidRPr="00D36438">
              <w:rPr>
                <w:rFonts w:ascii="Arial CYR" w:hAnsi="Arial CYR"/>
                <w:b/>
                <w:sz w:val="22"/>
                <w:szCs w:val="22"/>
              </w:rPr>
              <w:t>II. Предельные параметры земельных участков и</w:t>
            </w:r>
          </w:p>
          <w:p w:rsidR="000F0BA7" w:rsidRPr="00D36438" w:rsidRDefault="000F0BA7" w:rsidP="00D36438">
            <w:pPr>
              <w:jc w:val="center"/>
              <w:rPr>
                <w:rFonts w:ascii="Arial CYR" w:hAnsi="Arial CYR"/>
                <w:sz w:val="22"/>
                <w:szCs w:val="22"/>
              </w:rPr>
            </w:pPr>
            <w:r w:rsidRPr="00D36438">
              <w:rPr>
                <w:rFonts w:ascii="Arial CYR" w:hAnsi="Arial CYR"/>
                <w:b/>
                <w:sz w:val="22"/>
                <w:szCs w:val="22"/>
              </w:rPr>
              <w:t>объектов капитального строительства</w:t>
            </w:r>
            <w:r>
              <w:rPr>
                <w:rFonts w:ascii="Arial CYR" w:hAnsi="Arial CYR"/>
                <w:sz w:val="22"/>
                <w:szCs w:val="22"/>
              </w:rPr>
              <w:t>.</w:t>
            </w:r>
          </w:p>
        </w:tc>
      </w:tr>
      <w:tr w:rsidR="000F0BA7" w:rsidRPr="002676E7" w:rsidTr="00D36438">
        <w:trPr>
          <w:trHeight w:val="1256"/>
        </w:trPr>
        <w:tc>
          <w:tcPr>
            <w:tcW w:w="462" w:type="dxa"/>
            <w:gridSpan w:val="2"/>
          </w:tcPr>
          <w:p w:rsidR="000F0BA7" w:rsidRPr="00D36438" w:rsidRDefault="000F0BA7" w:rsidP="00D36438">
            <w:pPr>
              <w:jc w:val="center"/>
              <w:rPr>
                <w:b/>
                <w:sz w:val="22"/>
                <w:szCs w:val="22"/>
              </w:rPr>
            </w:pPr>
            <w:r w:rsidRPr="00D36438">
              <w:rPr>
                <w:b/>
                <w:sz w:val="22"/>
                <w:szCs w:val="22"/>
              </w:rPr>
              <w:t>3</w:t>
            </w:r>
            <w:r>
              <w:rPr>
                <w:b/>
                <w:sz w:val="22"/>
                <w:szCs w:val="22"/>
              </w:rPr>
              <w:t>.</w:t>
            </w:r>
          </w:p>
          <w:p w:rsidR="000F0BA7" w:rsidRPr="00D36438" w:rsidRDefault="000F0BA7" w:rsidP="00D36438">
            <w:pPr>
              <w:jc w:val="center"/>
              <w:rPr>
                <w:b/>
                <w:sz w:val="22"/>
                <w:szCs w:val="22"/>
              </w:rPr>
            </w:pPr>
          </w:p>
        </w:tc>
        <w:tc>
          <w:tcPr>
            <w:tcW w:w="1984" w:type="dxa"/>
          </w:tcPr>
          <w:p w:rsidR="000F0BA7" w:rsidRPr="00D36438" w:rsidRDefault="000F0BA7" w:rsidP="00D36438">
            <w:pPr>
              <w:jc w:val="center"/>
              <w:rPr>
                <w:b/>
                <w:sz w:val="22"/>
                <w:szCs w:val="22"/>
              </w:rPr>
            </w:pPr>
            <w:r w:rsidRPr="00D36438">
              <w:rPr>
                <w:b/>
                <w:sz w:val="22"/>
                <w:szCs w:val="22"/>
              </w:rPr>
              <w:t>Строительные требования</w:t>
            </w:r>
            <w:r>
              <w:rPr>
                <w:b/>
                <w:sz w:val="22"/>
                <w:szCs w:val="22"/>
              </w:rPr>
              <w:t>:</w:t>
            </w:r>
          </w:p>
        </w:tc>
        <w:tc>
          <w:tcPr>
            <w:tcW w:w="7761" w:type="dxa"/>
            <w:gridSpan w:val="2"/>
          </w:tcPr>
          <w:p w:rsidR="000F0BA7" w:rsidRPr="005A09C6" w:rsidRDefault="000F0BA7" w:rsidP="00435E89">
            <w:pPr>
              <w:numPr>
                <w:ilvl w:val="0"/>
                <w:numId w:val="100"/>
              </w:numPr>
              <w:suppressAutoHyphens w:val="0"/>
              <w:jc w:val="both"/>
              <w:rPr>
                <w:sz w:val="24"/>
                <w:szCs w:val="24"/>
              </w:rPr>
            </w:pPr>
            <w:r w:rsidRPr="005A09C6">
              <w:rPr>
                <w:sz w:val="24"/>
                <w:szCs w:val="24"/>
              </w:rPr>
              <w:t>проектирование кладбищ и организацию их СЗЗ следует вести с учетом СанПиНа 2.2.1/2.1.1-984-00 и санитарных правил устройства и содержания кладбищ, № 166-77;</w:t>
            </w:r>
          </w:p>
          <w:p w:rsidR="000F0BA7" w:rsidRPr="00A5597D" w:rsidRDefault="000F0BA7" w:rsidP="00435E89">
            <w:pPr>
              <w:numPr>
                <w:ilvl w:val="0"/>
                <w:numId w:val="100"/>
              </w:numPr>
              <w:suppressAutoHyphens w:val="0"/>
              <w:jc w:val="both"/>
              <w:rPr>
                <w:sz w:val="22"/>
                <w:szCs w:val="22"/>
              </w:rPr>
            </w:pPr>
            <w:r w:rsidRPr="005A09C6">
              <w:rPr>
                <w:sz w:val="24"/>
                <w:szCs w:val="24"/>
              </w:rPr>
              <w:t xml:space="preserve">размещение земельных участков для кладбищ традиционного захоронения принимаются </w:t>
            </w:r>
            <w:smartTag w:uri="urn:schemas-microsoft-com:office:smarttags" w:element="metricconverter">
              <w:smartTagPr>
                <w:attr w:name="ProductID" w:val="0,24 га"/>
              </w:smartTagPr>
              <w:r w:rsidRPr="005A09C6">
                <w:rPr>
                  <w:sz w:val="24"/>
                  <w:szCs w:val="24"/>
                </w:rPr>
                <w:t>0,24 га</w:t>
              </w:r>
            </w:smartTag>
            <w:r w:rsidRPr="005A09C6">
              <w:rPr>
                <w:sz w:val="24"/>
                <w:szCs w:val="24"/>
              </w:rPr>
              <w:t xml:space="preserve"> на 1 тыс. чел (по действующим нормам).</w:t>
            </w:r>
          </w:p>
          <w:p w:rsidR="00A5597D" w:rsidRPr="00A5597D" w:rsidRDefault="00A5597D" w:rsidP="00A5597D">
            <w:pPr>
              <w:suppressAutoHyphens w:val="0"/>
              <w:ind w:left="360"/>
              <w:jc w:val="both"/>
              <w:rPr>
                <w:sz w:val="16"/>
                <w:szCs w:val="16"/>
              </w:rPr>
            </w:pPr>
          </w:p>
        </w:tc>
      </w:tr>
      <w:tr w:rsidR="000F0BA7" w:rsidRPr="00D36438" w:rsidTr="002676E7">
        <w:trPr>
          <w:trHeight w:val="525"/>
        </w:trPr>
        <w:tc>
          <w:tcPr>
            <w:tcW w:w="10207" w:type="dxa"/>
            <w:gridSpan w:val="5"/>
          </w:tcPr>
          <w:p w:rsidR="000F0BA7" w:rsidRPr="00D36438" w:rsidRDefault="000F0BA7" w:rsidP="00A12C67">
            <w:pPr>
              <w:tabs>
                <w:tab w:val="left" w:pos="1155"/>
              </w:tabs>
              <w:jc w:val="center"/>
              <w:rPr>
                <w:rFonts w:ascii="Arial CYR" w:hAnsi="Arial CYR"/>
                <w:b/>
                <w:sz w:val="22"/>
                <w:szCs w:val="22"/>
              </w:rPr>
            </w:pPr>
            <w:r w:rsidRPr="00D36438">
              <w:rPr>
                <w:rFonts w:ascii="Arial CYR" w:hAnsi="Arial CYR"/>
                <w:b/>
                <w:sz w:val="22"/>
                <w:szCs w:val="22"/>
              </w:rPr>
              <w:t>III. Ограничения использования земельных участков и</w:t>
            </w:r>
          </w:p>
          <w:p w:rsidR="000F0BA7" w:rsidRPr="00D36438" w:rsidRDefault="000F0BA7" w:rsidP="00D36438">
            <w:pPr>
              <w:tabs>
                <w:tab w:val="left" w:pos="1155"/>
              </w:tabs>
              <w:jc w:val="center"/>
              <w:rPr>
                <w:rFonts w:ascii="Arial CYR" w:hAnsi="Arial CYR"/>
                <w:b/>
                <w:sz w:val="22"/>
                <w:szCs w:val="22"/>
              </w:rPr>
            </w:pPr>
            <w:r w:rsidRPr="00D36438">
              <w:rPr>
                <w:rFonts w:ascii="Arial CYR" w:hAnsi="Arial CYR"/>
                <w:b/>
                <w:sz w:val="22"/>
                <w:szCs w:val="22"/>
              </w:rPr>
              <w:t>объектов капитального строительства</w:t>
            </w:r>
            <w:r>
              <w:rPr>
                <w:rFonts w:ascii="Arial CYR" w:hAnsi="Arial CYR"/>
                <w:b/>
                <w:sz w:val="22"/>
                <w:szCs w:val="22"/>
              </w:rPr>
              <w:t>.</w:t>
            </w:r>
          </w:p>
        </w:tc>
      </w:tr>
      <w:tr w:rsidR="000F0BA7" w:rsidRPr="002676E7" w:rsidTr="00D36438">
        <w:trPr>
          <w:trHeight w:val="1200"/>
        </w:trPr>
        <w:tc>
          <w:tcPr>
            <w:tcW w:w="462" w:type="dxa"/>
            <w:gridSpan w:val="2"/>
          </w:tcPr>
          <w:p w:rsidR="000F0BA7" w:rsidRPr="00D36438" w:rsidRDefault="000F0BA7" w:rsidP="00D36438">
            <w:pPr>
              <w:jc w:val="center"/>
              <w:rPr>
                <w:b/>
                <w:sz w:val="22"/>
                <w:szCs w:val="22"/>
              </w:rPr>
            </w:pPr>
            <w:r w:rsidRPr="00D36438">
              <w:rPr>
                <w:b/>
                <w:sz w:val="22"/>
                <w:szCs w:val="22"/>
              </w:rPr>
              <w:t>4.</w:t>
            </w:r>
          </w:p>
        </w:tc>
        <w:tc>
          <w:tcPr>
            <w:tcW w:w="1984" w:type="dxa"/>
          </w:tcPr>
          <w:p w:rsidR="000F0BA7" w:rsidRPr="00D36438" w:rsidRDefault="000F0BA7" w:rsidP="00D36438">
            <w:pPr>
              <w:jc w:val="center"/>
              <w:rPr>
                <w:b/>
                <w:sz w:val="22"/>
                <w:szCs w:val="22"/>
              </w:rPr>
            </w:pPr>
            <w:r w:rsidRPr="00D36438">
              <w:rPr>
                <w:b/>
                <w:sz w:val="22"/>
                <w:szCs w:val="22"/>
              </w:rPr>
              <w:t>Санитарно-гигиенические и экологические тре</w:t>
            </w:r>
            <w:r>
              <w:rPr>
                <w:b/>
                <w:sz w:val="22"/>
                <w:szCs w:val="22"/>
              </w:rPr>
              <w:t>бования:</w:t>
            </w:r>
          </w:p>
        </w:tc>
        <w:tc>
          <w:tcPr>
            <w:tcW w:w="7761" w:type="dxa"/>
            <w:gridSpan w:val="2"/>
          </w:tcPr>
          <w:p w:rsidR="000F0BA7" w:rsidRPr="005A09C6" w:rsidRDefault="000F0BA7" w:rsidP="00435E89">
            <w:pPr>
              <w:pStyle w:val="affa"/>
              <w:numPr>
                <w:ilvl w:val="0"/>
                <w:numId w:val="101"/>
              </w:numPr>
              <w:suppressAutoHyphens w:val="0"/>
              <w:jc w:val="both"/>
              <w:rPr>
                <w:sz w:val="24"/>
                <w:szCs w:val="24"/>
              </w:rPr>
            </w:pPr>
            <w:r w:rsidRPr="005A09C6">
              <w:rPr>
                <w:sz w:val="24"/>
                <w:szCs w:val="24"/>
              </w:rPr>
              <w:t>благоустройство и озеленение территории;</w:t>
            </w:r>
          </w:p>
          <w:p w:rsidR="000F0BA7" w:rsidRPr="005A09C6" w:rsidRDefault="000F0BA7" w:rsidP="00435E89">
            <w:pPr>
              <w:pStyle w:val="affa"/>
              <w:numPr>
                <w:ilvl w:val="0"/>
                <w:numId w:val="101"/>
              </w:numPr>
              <w:suppressAutoHyphens w:val="0"/>
              <w:jc w:val="both"/>
              <w:rPr>
                <w:sz w:val="24"/>
                <w:szCs w:val="24"/>
              </w:rPr>
            </w:pPr>
            <w:r w:rsidRPr="005A09C6">
              <w:rPr>
                <w:sz w:val="24"/>
                <w:szCs w:val="24"/>
              </w:rPr>
              <w:t>площадь зеленых насаждений (деревьев и кустарников) должна соответствовать не менее 20% от территории кладбища;</w:t>
            </w:r>
          </w:p>
          <w:p w:rsidR="000F0BA7" w:rsidRPr="00A5597D" w:rsidRDefault="000F0BA7" w:rsidP="00435E89">
            <w:pPr>
              <w:pStyle w:val="affa"/>
              <w:numPr>
                <w:ilvl w:val="0"/>
                <w:numId w:val="101"/>
              </w:numPr>
              <w:suppressAutoHyphens w:val="0"/>
              <w:jc w:val="both"/>
              <w:rPr>
                <w:sz w:val="22"/>
                <w:szCs w:val="22"/>
              </w:rPr>
            </w:pPr>
            <w:r w:rsidRPr="005A09C6">
              <w:rPr>
                <w:sz w:val="24"/>
                <w:szCs w:val="24"/>
              </w:rPr>
              <w:t>в водоохранных зонах рек запрещается размещение мест захоронения.</w:t>
            </w:r>
          </w:p>
          <w:p w:rsidR="00A5597D" w:rsidRPr="00A5597D" w:rsidRDefault="00A5597D" w:rsidP="00A5597D">
            <w:pPr>
              <w:pStyle w:val="affa"/>
              <w:suppressAutoHyphens w:val="0"/>
              <w:ind w:left="360"/>
              <w:jc w:val="both"/>
              <w:rPr>
                <w:sz w:val="16"/>
                <w:szCs w:val="16"/>
              </w:rPr>
            </w:pPr>
          </w:p>
        </w:tc>
      </w:tr>
    </w:tbl>
    <w:p w:rsidR="002612F6" w:rsidRPr="00D36438" w:rsidRDefault="002612F6" w:rsidP="002612F6">
      <w:pPr>
        <w:tabs>
          <w:tab w:val="left" w:pos="1155"/>
        </w:tabs>
        <w:spacing w:line="312" w:lineRule="auto"/>
        <w:ind w:firstLine="709"/>
        <w:jc w:val="both"/>
        <w:rPr>
          <w:rFonts w:ascii="Arial" w:hAnsi="Arial" w:cs="Arial"/>
          <w:b/>
          <w:sz w:val="32"/>
          <w:szCs w:val="22"/>
        </w:rPr>
      </w:pPr>
    </w:p>
    <w:p w:rsidR="002612F6" w:rsidRPr="00793249" w:rsidRDefault="00A5597D" w:rsidP="002612F6">
      <w:pPr>
        <w:tabs>
          <w:tab w:val="left" w:pos="1155"/>
        </w:tabs>
        <w:spacing w:line="312" w:lineRule="auto"/>
        <w:ind w:firstLine="709"/>
        <w:jc w:val="both"/>
        <w:rPr>
          <w:rFonts w:ascii="Arial" w:hAnsi="Arial" w:cs="Arial"/>
          <w:b/>
          <w:sz w:val="22"/>
          <w:szCs w:val="22"/>
        </w:rPr>
      </w:pPr>
      <w:r w:rsidRPr="00A5597D">
        <w:rPr>
          <w:rFonts w:ascii="Arial" w:hAnsi="Arial" w:cs="Arial"/>
          <w:b/>
          <w:i/>
          <w:color w:val="000000"/>
          <w:sz w:val="22"/>
          <w:szCs w:val="22"/>
        </w:rPr>
        <w:t>64.2.</w:t>
      </w:r>
      <w:r>
        <w:rPr>
          <w:rFonts w:ascii="Arial" w:hAnsi="Arial" w:cs="Arial"/>
          <w:i/>
          <w:color w:val="000000"/>
          <w:sz w:val="22"/>
          <w:szCs w:val="22"/>
        </w:rPr>
        <w:t xml:space="preserve"> </w:t>
      </w:r>
      <w:r w:rsidR="002612F6" w:rsidRPr="00793249">
        <w:rPr>
          <w:rFonts w:ascii="Arial" w:hAnsi="Arial" w:cs="Arial"/>
          <w:i/>
          <w:color w:val="000000"/>
          <w:sz w:val="22"/>
          <w:szCs w:val="22"/>
        </w:rPr>
        <w:t xml:space="preserve">Зона </w:t>
      </w:r>
      <w:r w:rsidR="002612F6" w:rsidRPr="00793249">
        <w:rPr>
          <w:rFonts w:ascii="Arial" w:hAnsi="Arial" w:cs="Arial"/>
          <w:sz w:val="22"/>
          <w:szCs w:val="22"/>
        </w:rPr>
        <w:t>размещения отходов производства и потребления</w:t>
      </w:r>
      <w:r w:rsidR="002612F6" w:rsidRPr="00793249">
        <w:rPr>
          <w:rFonts w:ascii="Arial" w:hAnsi="Arial" w:cs="Arial"/>
          <w:b/>
          <w:sz w:val="22"/>
          <w:szCs w:val="22"/>
        </w:rPr>
        <w:t xml:space="preserve"> С-2  </w:t>
      </w:r>
      <w:r w:rsidR="002612F6" w:rsidRPr="00793249">
        <w:rPr>
          <w:rFonts w:ascii="Arial" w:hAnsi="Arial" w:cs="Arial"/>
          <w:i/>
          <w:color w:val="000000"/>
          <w:sz w:val="22"/>
          <w:szCs w:val="22"/>
        </w:rPr>
        <w:t>выделена для формирования территории, на которой будет производиться хранение и утилизация отходов производства и потребления.</w:t>
      </w:r>
    </w:p>
    <w:p w:rsidR="002612F6" w:rsidRPr="00465718" w:rsidRDefault="00573DC3" w:rsidP="002612F6">
      <w:pPr>
        <w:spacing w:line="312" w:lineRule="auto"/>
        <w:ind w:firstLine="720"/>
        <w:jc w:val="right"/>
        <w:rPr>
          <w:rFonts w:ascii="Arial CYR" w:hAnsi="Arial CYR" w:cs="Arial"/>
          <w:b/>
          <w:sz w:val="22"/>
          <w:szCs w:val="22"/>
        </w:rPr>
      </w:pPr>
      <w:r>
        <w:rPr>
          <w:rFonts w:ascii="Arial CYR" w:hAnsi="Arial CYR"/>
          <w:sz w:val="22"/>
          <w:szCs w:val="22"/>
        </w:rPr>
        <w:t xml:space="preserve">Таблица </w:t>
      </w:r>
      <w:r w:rsidR="00F81267">
        <w:rPr>
          <w:rFonts w:ascii="Arial CYR" w:hAnsi="Arial CYR"/>
          <w:sz w:val="22"/>
          <w:szCs w:val="22"/>
        </w:rPr>
        <w:t>18</w:t>
      </w:r>
      <w:r w:rsidR="002612F6" w:rsidRPr="00465718">
        <w:rPr>
          <w:rFonts w:ascii="Arial CYR" w:hAnsi="Arial CY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6"/>
        <w:gridCol w:w="2090"/>
        <w:gridCol w:w="7655"/>
      </w:tblGrid>
      <w:tr w:rsidR="00C458EB" w:rsidRPr="00793249" w:rsidTr="00C458EB">
        <w:trPr>
          <w:cantSplit/>
          <w:trHeight w:val="454"/>
          <w:tblHeader/>
        </w:trPr>
        <w:tc>
          <w:tcPr>
            <w:tcW w:w="426" w:type="dxa"/>
            <w:shd w:val="clear" w:color="auto" w:fill="F2F2F2" w:themeFill="background1" w:themeFillShade="F2"/>
            <w:vAlign w:val="center"/>
          </w:tcPr>
          <w:p w:rsidR="00C458EB" w:rsidRPr="00793249" w:rsidRDefault="00C458EB" w:rsidP="00882372">
            <w:pPr>
              <w:tabs>
                <w:tab w:val="left" w:pos="1155"/>
              </w:tabs>
              <w:jc w:val="center"/>
              <w:rPr>
                <w:rFonts w:ascii="Arial" w:hAnsi="Arial" w:cs="Arial"/>
                <w:sz w:val="18"/>
              </w:rPr>
            </w:pPr>
            <w:r w:rsidRPr="00793249">
              <w:rPr>
                <w:rFonts w:ascii="Arial" w:hAnsi="Arial" w:cs="Arial"/>
                <w:sz w:val="18"/>
              </w:rPr>
              <w:t>№</w:t>
            </w:r>
          </w:p>
        </w:tc>
        <w:tc>
          <w:tcPr>
            <w:tcW w:w="2126" w:type="dxa"/>
            <w:gridSpan w:val="2"/>
            <w:shd w:val="clear" w:color="auto" w:fill="F2F2F2" w:themeFill="background1" w:themeFillShade="F2"/>
            <w:vAlign w:val="center"/>
          </w:tcPr>
          <w:p w:rsidR="00C458EB" w:rsidRPr="00793249" w:rsidRDefault="00C458EB" w:rsidP="00882372">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C458EB" w:rsidRPr="00793249" w:rsidRDefault="00C458EB" w:rsidP="00882372">
            <w:pPr>
              <w:tabs>
                <w:tab w:val="left" w:pos="1155"/>
              </w:tabs>
              <w:jc w:val="center"/>
              <w:rPr>
                <w:rFonts w:ascii="Arial" w:hAnsi="Arial" w:cs="Arial"/>
                <w:sz w:val="18"/>
              </w:rPr>
            </w:pPr>
            <w:r w:rsidRPr="00793249">
              <w:rPr>
                <w:rFonts w:ascii="Arial" w:hAnsi="Arial" w:cs="Arial"/>
                <w:sz w:val="18"/>
              </w:rPr>
              <w:t>Содержание регламента</w:t>
            </w:r>
          </w:p>
        </w:tc>
      </w:tr>
      <w:tr w:rsidR="00C458EB" w:rsidRPr="00793249" w:rsidTr="00C458EB">
        <w:trPr>
          <w:cantSplit/>
          <w:trHeight w:val="745"/>
        </w:trPr>
        <w:tc>
          <w:tcPr>
            <w:tcW w:w="2552" w:type="dxa"/>
            <w:gridSpan w:val="3"/>
            <w:shd w:val="clear" w:color="auto" w:fill="auto"/>
            <w:vAlign w:val="center"/>
          </w:tcPr>
          <w:p w:rsidR="00C458EB" w:rsidRPr="00793249" w:rsidRDefault="00C458EB" w:rsidP="00882372">
            <w:pPr>
              <w:tabs>
                <w:tab w:val="left" w:pos="1155"/>
              </w:tabs>
              <w:jc w:val="center"/>
              <w:rPr>
                <w:rFonts w:ascii="Arial CYR" w:hAnsi="Arial CYR" w:cs="Arial"/>
                <w:b/>
                <w:sz w:val="26"/>
                <w:szCs w:val="26"/>
              </w:rPr>
            </w:pPr>
            <w:r w:rsidRPr="00793249">
              <w:rPr>
                <w:rFonts w:ascii="Arial CYR" w:hAnsi="Arial CYR" w:cs="Arial"/>
                <w:b/>
                <w:sz w:val="26"/>
                <w:szCs w:val="26"/>
              </w:rPr>
              <w:t>Индекс зоны -</w:t>
            </w:r>
          </w:p>
          <w:p w:rsidR="00C458EB" w:rsidRPr="00793249" w:rsidRDefault="00C458EB" w:rsidP="00C458EB">
            <w:pPr>
              <w:tabs>
                <w:tab w:val="left" w:pos="1155"/>
              </w:tabs>
              <w:jc w:val="center"/>
              <w:rPr>
                <w:rFonts w:ascii="Arial CYR" w:hAnsi="Arial CYR" w:cs="Arial"/>
                <w:b/>
                <w:sz w:val="26"/>
                <w:szCs w:val="26"/>
              </w:rPr>
            </w:pPr>
            <w:r>
              <w:rPr>
                <w:rFonts w:ascii="Arial CYR" w:hAnsi="Arial CYR" w:cs="Arial"/>
                <w:b/>
                <w:sz w:val="26"/>
                <w:szCs w:val="26"/>
              </w:rPr>
              <w:t>С</w:t>
            </w:r>
            <w:r w:rsidRPr="00793249">
              <w:rPr>
                <w:rFonts w:ascii="Arial CYR" w:hAnsi="Arial CYR" w:cs="Arial"/>
                <w:b/>
                <w:sz w:val="26"/>
                <w:szCs w:val="26"/>
              </w:rPr>
              <w:t>-</w:t>
            </w:r>
            <w:r>
              <w:rPr>
                <w:rFonts w:ascii="Arial CYR" w:hAnsi="Arial CYR" w:cs="Arial"/>
                <w:b/>
                <w:sz w:val="26"/>
                <w:szCs w:val="26"/>
              </w:rPr>
              <w:t>2</w:t>
            </w:r>
          </w:p>
        </w:tc>
        <w:tc>
          <w:tcPr>
            <w:tcW w:w="7655" w:type="dxa"/>
            <w:shd w:val="clear" w:color="auto" w:fill="auto"/>
            <w:vAlign w:val="center"/>
          </w:tcPr>
          <w:p w:rsidR="00C458EB" w:rsidRPr="00793249" w:rsidRDefault="00C458EB" w:rsidP="00882372">
            <w:pPr>
              <w:tabs>
                <w:tab w:val="left" w:pos="1155"/>
              </w:tabs>
              <w:jc w:val="center"/>
              <w:rPr>
                <w:rFonts w:ascii="Arial CYR" w:hAnsi="Arial CYR" w:cs="Arial"/>
                <w:b/>
                <w:sz w:val="26"/>
                <w:szCs w:val="26"/>
              </w:rPr>
            </w:pPr>
            <w:r w:rsidRPr="00C458EB">
              <w:rPr>
                <w:rFonts w:ascii="Arial CYR" w:hAnsi="Arial CYR" w:cs="Arial"/>
                <w:b/>
                <w:sz w:val="26"/>
                <w:szCs w:val="26"/>
              </w:rPr>
              <w:t>Зона размещения отходов производства и потребления - мусоросвалки</w:t>
            </w:r>
          </w:p>
        </w:tc>
      </w:tr>
      <w:tr w:rsidR="002612F6" w:rsidRPr="00C458EB" w:rsidTr="00C458EB">
        <w:trPr>
          <w:trHeight w:val="567"/>
        </w:trPr>
        <w:tc>
          <w:tcPr>
            <w:tcW w:w="10207" w:type="dxa"/>
            <w:gridSpan w:val="4"/>
            <w:vAlign w:val="center"/>
          </w:tcPr>
          <w:p w:rsidR="002612F6" w:rsidRPr="00C458EB" w:rsidRDefault="002612F6" w:rsidP="00C458EB">
            <w:pPr>
              <w:jc w:val="center"/>
              <w:rPr>
                <w:rFonts w:ascii="Arial CYR" w:hAnsi="Arial CYR"/>
                <w:b/>
                <w:sz w:val="22"/>
                <w:szCs w:val="22"/>
              </w:rPr>
            </w:pPr>
            <w:r w:rsidRPr="00C458EB">
              <w:rPr>
                <w:rFonts w:ascii="Arial CYR" w:hAnsi="Arial CYR"/>
                <w:b/>
                <w:sz w:val="22"/>
                <w:szCs w:val="22"/>
              </w:rPr>
              <w:t xml:space="preserve">I. Виды </w:t>
            </w:r>
            <w:r w:rsidR="00C458EB" w:rsidRPr="00C458EB">
              <w:rPr>
                <w:rFonts w:ascii="Arial CYR" w:hAnsi="Arial CYR"/>
                <w:b/>
                <w:sz w:val="22"/>
                <w:szCs w:val="22"/>
              </w:rPr>
              <w:t xml:space="preserve"> </w:t>
            </w:r>
            <w:r w:rsidRPr="00C458EB">
              <w:rPr>
                <w:rFonts w:ascii="Arial CYR" w:hAnsi="Arial CYR"/>
                <w:b/>
                <w:sz w:val="22"/>
                <w:szCs w:val="22"/>
              </w:rPr>
              <w:t>разрешенного</w:t>
            </w:r>
            <w:r w:rsidR="00C458EB" w:rsidRPr="00C458EB">
              <w:rPr>
                <w:rFonts w:ascii="Arial CYR" w:hAnsi="Arial CYR"/>
                <w:b/>
                <w:sz w:val="22"/>
                <w:szCs w:val="22"/>
              </w:rPr>
              <w:t xml:space="preserve"> </w:t>
            </w:r>
            <w:r w:rsidRPr="00C458EB">
              <w:rPr>
                <w:rFonts w:ascii="Arial CYR" w:hAnsi="Arial CYR"/>
                <w:b/>
                <w:sz w:val="22"/>
                <w:szCs w:val="22"/>
              </w:rPr>
              <w:t xml:space="preserve"> использования</w:t>
            </w:r>
            <w:r w:rsidR="00C458EB">
              <w:rPr>
                <w:rFonts w:ascii="Arial CYR" w:hAnsi="Arial CYR"/>
                <w:b/>
                <w:sz w:val="22"/>
                <w:szCs w:val="22"/>
              </w:rPr>
              <w:t>.</w:t>
            </w:r>
          </w:p>
        </w:tc>
      </w:tr>
      <w:tr w:rsidR="002612F6" w:rsidRPr="00C458EB" w:rsidTr="00C458EB">
        <w:trPr>
          <w:trHeight w:val="404"/>
        </w:trPr>
        <w:tc>
          <w:tcPr>
            <w:tcW w:w="426" w:type="dxa"/>
          </w:tcPr>
          <w:p w:rsidR="002612F6" w:rsidRPr="00C458EB" w:rsidRDefault="002612F6" w:rsidP="00C458EB">
            <w:pPr>
              <w:jc w:val="center"/>
              <w:rPr>
                <w:b/>
                <w:sz w:val="22"/>
                <w:szCs w:val="22"/>
              </w:rPr>
            </w:pPr>
            <w:r w:rsidRPr="00C458EB">
              <w:rPr>
                <w:b/>
                <w:sz w:val="22"/>
                <w:szCs w:val="22"/>
              </w:rPr>
              <w:t>1</w:t>
            </w:r>
            <w:r w:rsidR="00C458EB">
              <w:rPr>
                <w:b/>
                <w:sz w:val="22"/>
                <w:szCs w:val="22"/>
              </w:rPr>
              <w:t>.</w:t>
            </w:r>
          </w:p>
          <w:p w:rsidR="002612F6" w:rsidRPr="00C458EB" w:rsidRDefault="002612F6" w:rsidP="00C458EB">
            <w:pPr>
              <w:jc w:val="center"/>
              <w:rPr>
                <w:b/>
                <w:sz w:val="22"/>
                <w:szCs w:val="22"/>
              </w:rPr>
            </w:pPr>
          </w:p>
        </w:tc>
        <w:tc>
          <w:tcPr>
            <w:tcW w:w="2126" w:type="dxa"/>
            <w:gridSpan w:val="2"/>
          </w:tcPr>
          <w:p w:rsidR="002612F6" w:rsidRPr="00C458EB" w:rsidRDefault="002612F6" w:rsidP="00C458EB">
            <w:pPr>
              <w:jc w:val="center"/>
              <w:rPr>
                <w:b/>
                <w:sz w:val="22"/>
                <w:szCs w:val="22"/>
              </w:rPr>
            </w:pPr>
            <w:r w:rsidRPr="00C458EB">
              <w:rPr>
                <w:b/>
                <w:sz w:val="22"/>
                <w:szCs w:val="22"/>
              </w:rPr>
              <w:t>Основные разрешенные виды использования участков</w:t>
            </w:r>
            <w:r w:rsidR="00C458EB">
              <w:rPr>
                <w:b/>
                <w:sz w:val="22"/>
                <w:szCs w:val="22"/>
              </w:rPr>
              <w:t>:</w:t>
            </w:r>
          </w:p>
        </w:tc>
        <w:tc>
          <w:tcPr>
            <w:tcW w:w="7655" w:type="dxa"/>
          </w:tcPr>
          <w:p w:rsidR="002612F6" w:rsidRPr="005A09C6" w:rsidRDefault="002612F6" w:rsidP="00435E89">
            <w:pPr>
              <w:pStyle w:val="affa"/>
              <w:numPr>
                <w:ilvl w:val="0"/>
                <w:numId w:val="102"/>
              </w:numPr>
              <w:rPr>
                <w:sz w:val="24"/>
                <w:szCs w:val="24"/>
              </w:rPr>
            </w:pPr>
            <w:r w:rsidRPr="005A09C6">
              <w:rPr>
                <w:sz w:val="24"/>
                <w:szCs w:val="24"/>
              </w:rPr>
              <w:t>Специальные устройства, предназначенные для изоляции и обезвреживания ТБО, размещения отходов производства и потребления.</w:t>
            </w:r>
          </w:p>
          <w:p w:rsidR="002612F6" w:rsidRPr="00C458EB" w:rsidRDefault="002612F6" w:rsidP="00435E89">
            <w:pPr>
              <w:pStyle w:val="affa"/>
              <w:numPr>
                <w:ilvl w:val="0"/>
                <w:numId w:val="102"/>
              </w:numPr>
              <w:rPr>
                <w:sz w:val="22"/>
                <w:szCs w:val="22"/>
              </w:rPr>
            </w:pPr>
            <w:r w:rsidRPr="005A09C6">
              <w:rPr>
                <w:sz w:val="24"/>
                <w:szCs w:val="24"/>
              </w:rPr>
              <w:t>Ограждения, осушительные траншеи.</w:t>
            </w:r>
          </w:p>
        </w:tc>
      </w:tr>
      <w:tr w:rsidR="002612F6" w:rsidRPr="00C458EB" w:rsidTr="00C458EB">
        <w:trPr>
          <w:trHeight w:val="285"/>
        </w:trPr>
        <w:tc>
          <w:tcPr>
            <w:tcW w:w="426" w:type="dxa"/>
          </w:tcPr>
          <w:p w:rsidR="002612F6" w:rsidRPr="00C458EB" w:rsidRDefault="002612F6" w:rsidP="00C458EB">
            <w:pPr>
              <w:jc w:val="center"/>
              <w:rPr>
                <w:b/>
                <w:sz w:val="22"/>
                <w:szCs w:val="22"/>
              </w:rPr>
            </w:pPr>
            <w:r w:rsidRPr="00C458EB">
              <w:rPr>
                <w:b/>
                <w:sz w:val="22"/>
                <w:szCs w:val="22"/>
              </w:rPr>
              <w:t>2</w:t>
            </w:r>
            <w:r w:rsidR="00C458EB">
              <w:rPr>
                <w:b/>
                <w:sz w:val="22"/>
                <w:szCs w:val="22"/>
              </w:rPr>
              <w:t>.</w:t>
            </w:r>
          </w:p>
          <w:p w:rsidR="002612F6" w:rsidRPr="00C458EB" w:rsidRDefault="002612F6" w:rsidP="00C458EB">
            <w:pPr>
              <w:jc w:val="center"/>
              <w:rPr>
                <w:b/>
                <w:sz w:val="22"/>
                <w:szCs w:val="22"/>
              </w:rPr>
            </w:pPr>
          </w:p>
        </w:tc>
        <w:tc>
          <w:tcPr>
            <w:tcW w:w="2126" w:type="dxa"/>
            <w:gridSpan w:val="2"/>
          </w:tcPr>
          <w:p w:rsidR="002612F6" w:rsidRPr="00C458EB" w:rsidRDefault="002612F6" w:rsidP="00C458EB">
            <w:pPr>
              <w:jc w:val="center"/>
              <w:rPr>
                <w:b/>
                <w:sz w:val="22"/>
                <w:szCs w:val="22"/>
              </w:rPr>
            </w:pPr>
            <w:r w:rsidRPr="00C458EB">
              <w:rPr>
                <w:b/>
                <w:sz w:val="22"/>
                <w:szCs w:val="22"/>
              </w:rPr>
              <w:t>Вспомогательные виды разрешенного использования</w:t>
            </w:r>
            <w:r w:rsidR="00C458EB">
              <w:rPr>
                <w:b/>
                <w:sz w:val="22"/>
                <w:szCs w:val="22"/>
              </w:rPr>
              <w:t>:</w:t>
            </w:r>
          </w:p>
        </w:tc>
        <w:tc>
          <w:tcPr>
            <w:tcW w:w="7655" w:type="dxa"/>
          </w:tcPr>
          <w:p w:rsidR="002612F6" w:rsidRPr="00C458EB" w:rsidRDefault="002612F6" w:rsidP="00435E89">
            <w:pPr>
              <w:pStyle w:val="affa"/>
              <w:numPr>
                <w:ilvl w:val="0"/>
                <w:numId w:val="103"/>
              </w:numPr>
              <w:rPr>
                <w:sz w:val="22"/>
                <w:szCs w:val="22"/>
              </w:rPr>
            </w:pPr>
            <w:r w:rsidRPr="00C458EB">
              <w:rPr>
                <w:sz w:val="22"/>
                <w:szCs w:val="22"/>
              </w:rPr>
              <w:t>Подъездные пути</w:t>
            </w:r>
            <w:r w:rsidR="00C458EB" w:rsidRPr="00C458EB">
              <w:rPr>
                <w:sz w:val="22"/>
                <w:szCs w:val="22"/>
              </w:rPr>
              <w:t>.</w:t>
            </w:r>
          </w:p>
          <w:p w:rsidR="002612F6" w:rsidRPr="00C458EB" w:rsidRDefault="002612F6" w:rsidP="00435E89">
            <w:pPr>
              <w:pStyle w:val="affa"/>
              <w:numPr>
                <w:ilvl w:val="0"/>
                <w:numId w:val="103"/>
              </w:numPr>
              <w:rPr>
                <w:sz w:val="22"/>
                <w:szCs w:val="22"/>
              </w:rPr>
            </w:pPr>
            <w:r w:rsidRPr="00C458EB">
              <w:rPr>
                <w:sz w:val="22"/>
                <w:szCs w:val="22"/>
              </w:rPr>
              <w:t>Сооружения и устройства сетей инженерно-технического обеспечения.</w:t>
            </w:r>
          </w:p>
          <w:p w:rsidR="002612F6" w:rsidRPr="00C458EB" w:rsidRDefault="00C458EB" w:rsidP="00435E89">
            <w:pPr>
              <w:pStyle w:val="affa"/>
              <w:numPr>
                <w:ilvl w:val="0"/>
                <w:numId w:val="103"/>
              </w:numPr>
              <w:rPr>
                <w:sz w:val="22"/>
                <w:szCs w:val="22"/>
              </w:rPr>
            </w:pPr>
            <w:r w:rsidRPr="00C458EB">
              <w:rPr>
                <w:sz w:val="22"/>
                <w:szCs w:val="22"/>
              </w:rPr>
              <w:t>Х</w:t>
            </w:r>
            <w:r w:rsidR="002612F6" w:rsidRPr="00C458EB">
              <w:rPr>
                <w:sz w:val="22"/>
                <w:szCs w:val="22"/>
              </w:rPr>
              <w:t>озяйственные постройки</w:t>
            </w:r>
            <w:r w:rsidRPr="00C458EB">
              <w:rPr>
                <w:sz w:val="22"/>
                <w:szCs w:val="22"/>
              </w:rPr>
              <w:t>.</w:t>
            </w:r>
          </w:p>
          <w:p w:rsidR="002612F6" w:rsidRPr="00C458EB" w:rsidRDefault="00C458EB" w:rsidP="00435E89">
            <w:pPr>
              <w:pStyle w:val="affa"/>
              <w:numPr>
                <w:ilvl w:val="0"/>
                <w:numId w:val="103"/>
              </w:numPr>
              <w:rPr>
                <w:sz w:val="22"/>
                <w:szCs w:val="22"/>
              </w:rPr>
            </w:pPr>
            <w:r w:rsidRPr="00C458EB">
              <w:rPr>
                <w:sz w:val="22"/>
                <w:szCs w:val="22"/>
              </w:rPr>
              <w:t>У</w:t>
            </w:r>
            <w:r w:rsidR="002612F6" w:rsidRPr="00C458EB">
              <w:rPr>
                <w:sz w:val="22"/>
                <w:szCs w:val="22"/>
              </w:rPr>
              <w:t>стройства  для брикетирования, сортировки отходов.</w:t>
            </w:r>
          </w:p>
        </w:tc>
      </w:tr>
      <w:tr w:rsidR="002612F6" w:rsidRPr="00C458EB" w:rsidTr="00C458EB">
        <w:trPr>
          <w:trHeight w:val="567"/>
        </w:trPr>
        <w:tc>
          <w:tcPr>
            <w:tcW w:w="10207" w:type="dxa"/>
            <w:gridSpan w:val="4"/>
            <w:vAlign w:val="center"/>
          </w:tcPr>
          <w:p w:rsidR="00C458EB" w:rsidRDefault="002612F6" w:rsidP="00C458EB">
            <w:pPr>
              <w:jc w:val="center"/>
              <w:rPr>
                <w:rFonts w:ascii="Arial CYR" w:hAnsi="Arial CYR"/>
                <w:b/>
                <w:sz w:val="22"/>
                <w:szCs w:val="22"/>
              </w:rPr>
            </w:pPr>
            <w:r w:rsidRPr="00C458EB">
              <w:rPr>
                <w:rFonts w:ascii="Arial CYR" w:hAnsi="Arial CYR"/>
                <w:b/>
                <w:sz w:val="22"/>
                <w:szCs w:val="22"/>
              </w:rPr>
              <w:t>II. Предельные параметры земельных участков</w:t>
            </w:r>
          </w:p>
          <w:p w:rsidR="002612F6" w:rsidRPr="00C458EB" w:rsidRDefault="002612F6" w:rsidP="00C458EB">
            <w:pPr>
              <w:jc w:val="center"/>
              <w:rPr>
                <w:rFonts w:ascii="Arial CYR" w:hAnsi="Arial CYR"/>
                <w:b/>
                <w:sz w:val="22"/>
                <w:szCs w:val="22"/>
              </w:rPr>
            </w:pPr>
            <w:r w:rsidRPr="00C458EB">
              <w:rPr>
                <w:rFonts w:ascii="Arial CYR" w:hAnsi="Arial CYR"/>
                <w:b/>
                <w:sz w:val="22"/>
                <w:szCs w:val="22"/>
              </w:rPr>
              <w:t>и объектов капитального строительства</w:t>
            </w:r>
            <w:r w:rsidR="00C458EB">
              <w:rPr>
                <w:rFonts w:ascii="Arial CYR" w:hAnsi="Arial CYR"/>
                <w:b/>
                <w:sz w:val="22"/>
                <w:szCs w:val="22"/>
              </w:rPr>
              <w:t>.</w:t>
            </w:r>
          </w:p>
        </w:tc>
      </w:tr>
      <w:tr w:rsidR="002612F6" w:rsidRPr="00C458EB" w:rsidTr="00C458EB">
        <w:trPr>
          <w:trHeight w:val="746"/>
        </w:trPr>
        <w:tc>
          <w:tcPr>
            <w:tcW w:w="462" w:type="dxa"/>
            <w:gridSpan w:val="2"/>
          </w:tcPr>
          <w:p w:rsidR="002612F6" w:rsidRPr="00C458EB" w:rsidRDefault="002612F6" w:rsidP="00C458EB">
            <w:pPr>
              <w:jc w:val="center"/>
              <w:rPr>
                <w:b/>
                <w:sz w:val="22"/>
                <w:szCs w:val="22"/>
              </w:rPr>
            </w:pPr>
            <w:r w:rsidRPr="00C458EB">
              <w:rPr>
                <w:b/>
                <w:sz w:val="22"/>
                <w:szCs w:val="22"/>
              </w:rPr>
              <w:t>3</w:t>
            </w:r>
            <w:r w:rsidR="00C458EB">
              <w:rPr>
                <w:b/>
                <w:sz w:val="22"/>
                <w:szCs w:val="22"/>
              </w:rPr>
              <w:t>.</w:t>
            </w:r>
          </w:p>
          <w:p w:rsidR="002612F6" w:rsidRPr="00C458EB" w:rsidRDefault="002612F6" w:rsidP="00C458EB">
            <w:pPr>
              <w:jc w:val="center"/>
              <w:rPr>
                <w:b/>
                <w:sz w:val="22"/>
                <w:szCs w:val="22"/>
              </w:rPr>
            </w:pPr>
          </w:p>
        </w:tc>
        <w:tc>
          <w:tcPr>
            <w:tcW w:w="2090" w:type="dxa"/>
          </w:tcPr>
          <w:p w:rsidR="002612F6" w:rsidRPr="00C458EB" w:rsidRDefault="002612F6" w:rsidP="00C458EB">
            <w:pPr>
              <w:jc w:val="center"/>
              <w:rPr>
                <w:b/>
                <w:sz w:val="22"/>
                <w:szCs w:val="22"/>
              </w:rPr>
            </w:pPr>
            <w:r w:rsidRPr="00C458EB">
              <w:rPr>
                <w:b/>
                <w:sz w:val="22"/>
                <w:szCs w:val="22"/>
              </w:rPr>
              <w:t>Строительные требования</w:t>
            </w:r>
            <w:r w:rsidR="00C458EB">
              <w:rPr>
                <w:b/>
                <w:sz w:val="22"/>
                <w:szCs w:val="22"/>
              </w:rPr>
              <w:t>:</w:t>
            </w:r>
          </w:p>
        </w:tc>
        <w:tc>
          <w:tcPr>
            <w:tcW w:w="7655" w:type="dxa"/>
          </w:tcPr>
          <w:p w:rsidR="002612F6" w:rsidRPr="005A09C6" w:rsidRDefault="002612F6" w:rsidP="00435E89">
            <w:pPr>
              <w:pStyle w:val="affa"/>
              <w:numPr>
                <w:ilvl w:val="0"/>
                <w:numId w:val="104"/>
              </w:numPr>
              <w:rPr>
                <w:sz w:val="24"/>
                <w:szCs w:val="24"/>
              </w:rPr>
            </w:pPr>
            <w:r w:rsidRPr="005A09C6">
              <w:rPr>
                <w:sz w:val="24"/>
                <w:szCs w:val="24"/>
              </w:rPr>
              <w:t>Проектирование полигонов ТБО и организацию их СЗЗ следует вести с учетом СП  2.1.7.1038-01.</w:t>
            </w:r>
          </w:p>
          <w:p w:rsidR="002612F6" w:rsidRPr="00C458EB" w:rsidRDefault="002612F6" w:rsidP="00A12C67">
            <w:pPr>
              <w:rPr>
                <w:sz w:val="22"/>
                <w:szCs w:val="22"/>
              </w:rPr>
            </w:pPr>
          </w:p>
        </w:tc>
      </w:tr>
      <w:tr w:rsidR="002612F6" w:rsidRPr="00C458EB" w:rsidTr="00C458EB">
        <w:trPr>
          <w:trHeight w:val="567"/>
        </w:trPr>
        <w:tc>
          <w:tcPr>
            <w:tcW w:w="10207" w:type="dxa"/>
            <w:gridSpan w:val="4"/>
            <w:vAlign w:val="center"/>
          </w:tcPr>
          <w:p w:rsidR="002612F6" w:rsidRPr="00C458EB" w:rsidRDefault="002612F6" w:rsidP="00C458EB">
            <w:pPr>
              <w:jc w:val="center"/>
              <w:rPr>
                <w:rFonts w:ascii="Arial CYR" w:hAnsi="Arial CYR"/>
                <w:b/>
                <w:sz w:val="22"/>
                <w:szCs w:val="22"/>
              </w:rPr>
            </w:pPr>
            <w:r w:rsidRPr="00C458EB">
              <w:rPr>
                <w:rFonts w:ascii="Arial CYR" w:hAnsi="Arial CYR"/>
                <w:b/>
                <w:sz w:val="22"/>
                <w:szCs w:val="22"/>
              </w:rPr>
              <w:t>III</w:t>
            </w:r>
            <w:r w:rsidR="00C458EB">
              <w:rPr>
                <w:rFonts w:ascii="Arial CYR" w:hAnsi="Arial CYR"/>
                <w:b/>
                <w:sz w:val="22"/>
                <w:szCs w:val="22"/>
              </w:rPr>
              <w:t>. Ограничения по размещению ТБО.</w:t>
            </w:r>
          </w:p>
        </w:tc>
      </w:tr>
      <w:tr w:rsidR="002612F6" w:rsidRPr="00C458EB" w:rsidTr="00C458EB">
        <w:trPr>
          <w:trHeight w:val="922"/>
        </w:trPr>
        <w:tc>
          <w:tcPr>
            <w:tcW w:w="462" w:type="dxa"/>
            <w:gridSpan w:val="2"/>
          </w:tcPr>
          <w:p w:rsidR="002612F6" w:rsidRPr="00C458EB" w:rsidRDefault="002612F6" w:rsidP="00C458EB">
            <w:pPr>
              <w:jc w:val="center"/>
              <w:rPr>
                <w:b/>
                <w:sz w:val="22"/>
                <w:szCs w:val="22"/>
              </w:rPr>
            </w:pPr>
            <w:r w:rsidRPr="00C458EB">
              <w:rPr>
                <w:b/>
                <w:sz w:val="22"/>
                <w:szCs w:val="22"/>
              </w:rPr>
              <w:t>4</w:t>
            </w:r>
            <w:r w:rsidR="00C458EB">
              <w:rPr>
                <w:b/>
                <w:sz w:val="22"/>
                <w:szCs w:val="22"/>
              </w:rPr>
              <w:t>.</w:t>
            </w:r>
          </w:p>
        </w:tc>
        <w:tc>
          <w:tcPr>
            <w:tcW w:w="2090" w:type="dxa"/>
          </w:tcPr>
          <w:p w:rsidR="002612F6" w:rsidRPr="00C458EB" w:rsidRDefault="002612F6" w:rsidP="00C458EB">
            <w:pPr>
              <w:jc w:val="center"/>
              <w:rPr>
                <w:b/>
                <w:sz w:val="22"/>
                <w:szCs w:val="22"/>
              </w:rPr>
            </w:pPr>
            <w:r w:rsidRPr="00C458EB">
              <w:rPr>
                <w:b/>
                <w:sz w:val="22"/>
                <w:szCs w:val="22"/>
              </w:rPr>
              <w:t>Санитарно-гигиенические и экологические тре</w:t>
            </w:r>
            <w:r w:rsidR="007758B4">
              <w:rPr>
                <w:b/>
                <w:sz w:val="22"/>
                <w:szCs w:val="22"/>
              </w:rPr>
              <w:t>бования:</w:t>
            </w:r>
          </w:p>
        </w:tc>
        <w:tc>
          <w:tcPr>
            <w:tcW w:w="7655" w:type="dxa"/>
          </w:tcPr>
          <w:p w:rsidR="002612F6" w:rsidRPr="005A09C6" w:rsidRDefault="002612F6" w:rsidP="00435E89">
            <w:pPr>
              <w:pStyle w:val="affa"/>
              <w:numPr>
                <w:ilvl w:val="0"/>
                <w:numId w:val="104"/>
              </w:numPr>
              <w:rPr>
                <w:sz w:val="24"/>
                <w:szCs w:val="24"/>
              </w:rPr>
            </w:pPr>
            <w:r w:rsidRPr="005A09C6">
              <w:rPr>
                <w:sz w:val="24"/>
                <w:szCs w:val="24"/>
              </w:rPr>
              <w:t>не допускается размещать в СЗЗ от мусоросвалки -  водозаборы</w:t>
            </w:r>
            <w:r w:rsidR="007758B4" w:rsidRPr="005A09C6">
              <w:rPr>
                <w:sz w:val="24"/>
                <w:szCs w:val="24"/>
              </w:rPr>
              <w:t>;</w:t>
            </w:r>
          </w:p>
          <w:p w:rsidR="002612F6" w:rsidRPr="00C458EB" w:rsidRDefault="002612F6" w:rsidP="00EC16BD">
            <w:pPr>
              <w:pStyle w:val="affa"/>
              <w:numPr>
                <w:ilvl w:val="0"/>
                <w:numId w:val="104"/>
              </w:numPr>
              <w:rPr>
                <w:sz w:val="22"/>
                <w:szCs w:val="22"/>
              </w:rPr>
            </w:pPr>
            <w:r w:rsidRPr="005A09C6">
              <w:rPr>
                <w:sz w:val="24"/>
                <w:szCs w:val="24"/>
              </w:rPr>
              <w:t>в рекреационных зонах и  местах массового отдыха населения запрещено производить складирование мусора</w:t>
            </w:r>
            <w:r w:rsidR="007758B4" w:rsidRPr="005A09C6">
              <w:rPr>
                <w:sz w:val="24"/>
                <w:szCs w:val="24"/>
              </w:rPr>
              <w:t>.</w:t>
            </w:r>
          </w:p>
        </w:tc>
      </w:tr>
    </w:tbl>
    <w:p w:rsidR="002612F6" w:rsidRPr="00793249" w:rsidRDefault="002612F6" w:rsidP="002612F6">
      <w:pPr>
        <w:tabs>
          <w:tab w:val="left" w:pos="1155"/>
        </w:tabs>
        <w:spacing w:line="312" w:lineRule="auto"/>
        <w:ind w:firstLine="709"/>
        <w:jc w:val="both"/>
        <w:rPr>
          <w:rFonts w:ascii="Arial" w:hAnsi="Arial" w:cs="Arial"/>
          <w:b/>
          <w:sz w:val="24"/>
          <w:szCs w:val="24"/>
        </w:rPr>
      </w:pPr>
      <w:r w:rsidRPr="00793249">
        <w:rPr>
          <w:rFonts w:ascii="Arial" w:hAnsi="Arial" w:cs="Arial"/>
          <w:b/>
          <w:sz w:val="24"/>
          <w:szCs w:val="24"/>
        </w:rPr>
        <w:t xml:space="preserve">С-3 Скотомогильники  </w:t>
      </w:r>
    </w:p>
    <w:p w:rsidR="008F49C6" w:rsidRPr="00AA5BCD" w:rsidRDefault="002612F6" w:rsidP="002612F6">
      <w:pPr>
        <w:tabs>
          <w:tab w:val="left" w:pos="1155"/>
        </w:tabs>
        <w:spacing w:line="312" w:lineRule="auto"/>
        <w:ind w:firstLine="709"/>
        <w:jc w:val="both"/>
        <w:rPr>
          <w:rFonts w:ascii="Arial" w:hAnsi="Arial" w:cs="Arial"/>
          <w:b/>
          <w:i/>
          <w:color w:val="000000"/>
          <w:sz w:val="22"/>
          <w:szCs w:val="22"/>
        </w:rPr>
      </w:pPr>
      <w:r w:rsidRPr="00AA5BCD">
        <w:rPr>
          <w:rFonts w:ascii="Arial" w:hAnsi="Arial" w:cs="Arial"/>
          <w:i/>
          <w:color w:val="000000"/>
          <w:sz w:val="22"/>
          <w:szCs w:val="22"/>
        </w:rPr>
        <w:t xml:space="preserve">Зона </w:t>
      </w:r>
      <w:r w:rsidRPr="00AA5BCD">
        <w:rPr>
          <w:rFonts w:ascii="Arial" w:hAnsi="Arial" w:cs="Arial"/>
          <w:i/>
          <w:sz w:val="22"/>
          <w:szCs w:val="22"/>
        </w:rPr>
        <w:t xml:space="preserve">существующего скотомогильника </w:t>
      </w:r>
      <w:r w:rsidRPr="00AA5BCD">
        <w:rPr>
          <w:rFonts w:ascii="Arial" w:hAnsi="Arial" w:cs="Arial"/>
          <w:b/>
          <w:i/>
          <w:sz w:val="22"/>
          <w:szCs w:val="22"/>
        </w:rPr>
        <w:t xml:space="preserve">С-3 выделена для обеспечения </w:t>
      </w:r>
      <w:r w:rsidRPr="00AA5BCD">
        <w:rPr>
          <w:rFonts w:ascii="Arial" w:hAnsi="Arial" w:cs="Arial"/>
          <w:i/>
          <w:sz w:val="22"/>
          <w:szCs w:val="22"/>
        </w:rPr>
        <w:t>защиты жизни и здоровья граждан и животных.</w:t>
      </w:r>
    </w:p>
    <w:p w:rsidR="002612F6" w:rsidRPr="00AA5BCD" w:rsidRDefault="00F81267" w:rsidP="002612F6">
      <w:pPr>
        <w:spacing w:line="312" w:lineRule="auto"/>
        <w:ind w:firstLine="720"/>
        <w:jc w:val="right"/>
        <w:rPr>
          <w:rFonts w:ascii="Arial CYR" w:hAnsi="Arial CYR" w:cs="Arial"/>
          <w:b/>
          <w:sz w:val="22"/>
          <w:szCs w:val="22"/>
        </w:rPr>
      </w:pPr>
      <w:r>
        <w:rPr>
          <w:rFonts w:ascii="Arial CYR" w:hAnsi="Arial CYR"/>
          <w:sz w:val="22"/>
          <w:szCs w:val="22"/>
        </w:rPr>
        <w:t>Таблица 19</w:t>
      </w:r>
      <w:r w:rsidR="002612F6" w:rsidRPr="00AA5BCD">
        <w:rPr>
          <w:rFonts w:ascii="Arial CYR" w:hAnsi="Arial CYR"/>
          <w:sz w:val="22"/>
          <w:szCs w:val="22"/>
        </w:rPr>
        <w:t>.</w:t>
      </w:r>
      <w:r w:rsidR="002612F6" w:rsidRPr="00AA5BCD">
        <w:rPr>
          <w:rFonts w:ascii="Arial CYR" w:hAnsi="Arial CYR" w:cs="Arial"/>
          <w:b/>
          <w:sz w:val="22"/>
          <w:szCs w:val="22"/>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7655"/>
      </w:tblGrid>
      <w:tr w:rsidR="00AA5BCD" w:rsidRPr="00793249" w:rsidTr="00AA5BCD">
        <w:trPr>
          <w:cantSplit/>
          <w:trHeight w:val="454"/>
          <w:tblHeader/>
        </w:trPr>
        <w:tc>
          <w:tcPr>
            <w:tcW w:w="426" w:type="dxa"/>
            <w:shd w:val="clear" w:color="auto" w:fill="F2F2F2" w:themeFill="background1" w:themeFillShade="F2"/>
            <w:vAlign w:val="center"/>
          </w:tcPr>
          <w:p w:rsidR="00AA5BCD" w:rsidRPr="00793249" w:rsidRDefault="00AA5BCD" w:rsidP="00882372">
            <w:pPr>
              <w:tabs>
                <w:tab w:val="left" w:pos="1155"/>
              </w:tabs>
              <w:jc w:val="center"/>
              <w:rPr>
                <w:rFonts w:ascii="Arial" w:hAnsi="Arial" w:cs="Arial"/>
                <w:sz w:val="18"/>
              </w:rPr>
            </w:pPr>
            <w:r w:rsidRPr="00793249">
              <w:rPr>
                <w:rFonts w:ascii="Arial" w:hAnsi="Arial" w:cs="Arial"/>
                <w:sz w:val="18"/>
              </w:rPr>
              <w:t>№</w:t>
            </w:r>
          </w:p>
        </w:tc>
        <w:tc>
          <w:tcPr>
            <w:tcW w:w="2126" w:type="dxa"/>
            <w:shd w:val="clear" w:color="auto" w:fill="F2F2F2" w:themeFill="background1" w:themeFillShade="F2"/>
            <w:vAlign w:val="center"/>
          </w:tcPr>
          <w:p w:rsidR="00AA5BCD" w:rsidRPr="00793249" w:rsidRDefault="00AA5BCD" w:rsidP="00882372">
            <w:pPr>
              <w:tabs>
                <w:tab w:val="left" w:pos="1155"/>
              </w:tabs>
              <w:jc w:val="center"/>
              <w:rPr>
                <w:rFonts w:ascii="Arial" w:hAnsi="Arial" w:cs="Arial"/>
                <w:sz w:val="18"/>
              </w:rPr>
            </w:pPr>
            <w:r w:rsidRPr="00793249">
              <w:rPr>
                <w:rFonts w:ascii="Arial" w:hAnsi="Arial" w:cs="Arial"/>
                <w:sz w:val="18"/>
              </w:rPr>
              <w:t>Тип регламента</w:t>
            </w:r>
          </w:p>
        </w:tc>
        <w:tc>
          <w:tcPr>
            <w:tcW w:w="7655" w:type="dxa"/>
            <w:shd w:val="clear" w:color="auto" w:fill="F2F2F2" w:themeFill="background1" w:themeFillShade="F2"/>
            <w:vAlign w:val="center"/>
          </w:tcPr>
          <w:p w:rsidR="00AA5BCD" w:rsidRPr="00793249" w:rsidRDefault="00AA5BCD" w:rsidP="00882372">
            <w:pPr>
              <w:tabs>
                <w:tab w:val="left" w:pos="1155"/>
              </w:tabs>
              <w:jc w:val="center"/>
              <w:rPr>
                <w:rFonts w:ascii="Arial" w:hAnsi="Arial" w:cs="Arial"/>
                <w:sz w:val="18"/>
              </w:rPr>
            </w:pPr>
            <w:r w:rsidRPr="00793249">
              <w:rPr>
                <w:rFonts w:ascii="Arial" w:hAnsi="Arial" w:cs="Arial"/>
                <w:sz w:val="18"/>
              </w:rPr>
              <w:t>Содержание регламента</w:t>
            </w:r>
          </w:p>
        </w:tc>
      </w:tr>
      <w:tr w:rsidR="00AA5BCD" w:rsidRPr="00793249" w:rsidTr="00AA5BCD">
        <w:trPr>
          <w:cantSplit/>
          <w:trHeight w:val="745"/>
        </w:trPr>
        <w:tc>
          <w:tcPr>
            <w:tcW w:w="2552" w:type="dxa"/>
            <w:gridSpan w:val="2"/>
            <w:shd w:val="clear" w:color="auto" w:fill="auto"/>
            <w:vAlign w:val="center"/>
          </w:tcPr>
          <w:p w:rsidR="00AA5BCD" w:rsidRPr="00793249" w:rsidRDefault="00AA5BCD" w:rsidP="00882372">
            <w:pPr>
              <w:tabs>
                <w:tab w:val="left" w:pos="1155"/>
              </w:tabs>
              <w:jc w:val="center"/>
              <w:rPr>
                <w:rFonts w:ascii="Arial CYR" w:hAnsi="Arial CYR" w:cs="Arial"/>
                <w:b/>
                <w:sz w:val="26"/>
                <w:szCs w:val="26"/>
              </w:rPr>
            </w:pPr>
            <w:r w:rsidRPr="00793249">
              <w:rPr>
                <w:rFonts w:ascii="Arial CYR" w:hAnsi="Arial CYR" w:cs="Arial"/>
                <w:b/>
                <w:sz w:val="26"/>
                <w:szCs w:val="26"/>
              </w:rPr>
              <w:t>Индекс зоны -</w:t>
            </w:r>
          </w:p>
          <w:p w:rsidR="00AA5BCD" w:rsidRPr="00793249" w:rsidRDefault="00AA5BCD" w:rsidP="00AA5BCD">
            <w:pPr>
              <w:tabs>
                <w:tab w:val="left" w:pos="1155"/>
              </w:tabs>
              <w:jc w:val="center"/>
              <w:rPr>
                <w:rFonts w:ascii="Arial CYR" w:hAnsi="Arial CYR" w:cs="Arial"/>
                <w:b/>
                <w:sz w:val="26"/>
                <w:szCs w:val="26"/>
              </w:rPr>
            </w:pPr>
            <w:r>
              <w:rPr>
                <w:rFonts w:ascii="Arial CYR" w:hAnsi="Arial CYR" w:cs="Arial"/>
                <w:b/>
                <w:sz w:val="26"/>
                <w:szCs w:val="26"/>
              </w:rPr>
              <w:t>С</w:t>
            </w:r>
            <w:r w:rsidRPr="00793249">
              <w:rPr>
                <w:rFonts w:ascii="Arial CYR" w:hAnsi="Arial CYR" w:cs="Arial"/>
                <w:b/>
                <w:sz w:val="26"/>
                <w:szCs w:val="26"/>
              </w:rPr>
              <w:t>-</w:t>
            </w:r>
            <w:r>
              <w:rPr>
                <w:rFonts w:ascii="Arial CYR" w:hAnsi="Arial CYR" w:cs="Arial"/>
                <w:b/>
                <w:sz w:val="26"/>
                <w:szCs w:val="26"/>
              </w:rPr>
              <w:t>3</w:t>
            </w:r>
          </w:p>
        </w:tc>
        <w:tc>
          <w:tcPr>
            <w:tcW w:w="7655" w:type="dxa"/>
            <w:shd w:val="clear" w:color="auto" w:fill="auto"/>
            <w:vAlign w:val="center"/>
          </w:tcPr>
          <w:p w:rsidR="00AA5BCD" w:rsidRPr="00793249" w:rsidRDefault="00AA5BCD" w:rsidP="00882372">
            <w:pPr>
              <w:tabs>
                <w:tab w:val="left" w:pos="1155"/>
              </w:tabs>
              <w:jc w:val="center"/>
              <w:rPr>
                <w:rFonts w:ascii="Arial CYR" w:hAnsi="Arial CYR" w:cs="Arial"/>
                <w:b/>
                <w:sz w:val="26"/>
                <w:szCs w:val="26"/>
              </w:rPr>
            </w:pPr>
            <w:r w:rsidRPr="00AA5BCD">
              <w:rPr>
                <w:rFonts w:ascii="Arial CYR" w:hAnsi="Arial CYR" w:cs="Arial"/>
                <w:b/>
                <w:sz w:val="26"/>
                <w:szCs w:val="26"/>
              </w:rPr>
              <w:t xml:space="preserve">Скотомогильники  </w:t>
            </w:r>
          </w:p>
        </w:tc>
      </w:tr>
      <w:tr w:rsidR="002612F6" w:rsidRPr="00AA5BCD" w:rsidTr="00AA5BCD">
        <w:trPr>
          <w:trHeight w:val="567"/>
        </w:trPr>
        <w:tc>
          <w:tcPr>
            <w:tcW w:w="10207" w:type="dxa"/>
            <w:gridSpan w:val="3"/>
            <w:vAlign w:val="center"/>
          </w:tcPr>
          <w:p w:rsidR="002612F6" w:rsidRPr="00AA5BCD" w:rsidRDefault="002612F6" w:rsidP="00F70BC8">
            <w:pPr>
              <w:jc w:val="center"/>
              <w:rPr>
                <w:rFonts w:ascii="Arial CYR" w:hAnsi="Arial CYR"/>
                <w:b/>
                <w:sz w:val="22"/>
                <w:szCs w:val="22"/>
              </w:rPr>
            </w:pPr>
            <w:r w:rsidRPr="00AA5BCD">
              <w:rPr>
                <w:rFonts w:ascii="Arial CYR" w:hAnsi="Arial CYR"/>
                <w:b/>
                <w:sz w:val="22"/>
                <w:szCs w:val="22"/>
              </w:rPr>
              <w:t xml:space="preserve">I. </w:t>
            </w:r>
            <w:r w:rsidR="00F70BC8">
              <w:rPr>
                <w:rFonts w:ascii="Arial CYR" w:hAnsi="Arial CYR"/>
                <w:b/>
                <w:sz w:val="22"/>
                <w:szCs w:val="22"/>
              </w:rPr>
              <w:t>Использования</w:t>
            </w:r>
            <w:r w:rsidR="00AA5BCD">
              <w:rPr>
                <w:rFonts w:ascii="Arial CYR" w:hAnsi="Arial CYR"/>
                <w:b/>
                <w:sz w:val="22"/>
                <w:szCs w:val="22"/>
              </w:rPr>
              <w:t>.</w:t>
            </w:r>
          </w:p>
        </w:tc>
      </w:tr>
      <w:tr w:rsidR="002612F6" w:rsidRPr="00AA5BCD" w:rsidTr="00AA5BCD">
        <w:trPr>
          <w:trHeight w:val="404"/>
        </w:trPr>
        <w:tc>
          <w:tcPr>
            <w:tcW w:w="426" w:type="dxa"/>
          </w:tcPr>
          <w:p w:rsidR="002612F6" w:rsidRPr="00AA5BCD" w:rsidRDefault="002612F6" w:rsidP="00AA5BCD">
            <w:pPr>
              <w:jc w:val="center"/>
              <w:rPr>
                <w:b/>
                <w:sz w:val="22"/>
                <w:szCs w:val="22"/>
              </w:rPr>
            </w:pPr>
            <w:r w:rsidRPr="00AA5BCD">
              <w:rPr>
                <w:b/>
                <w:sz w:val="22"/>
                <w:szCs w:val="22"/>
              </w:rPr>
              <w:t>1</w:t>
            </w:r>
            <w:r w:rsidR="00AA5BCD">
              <w:rPr>
                <w:b/>
                <w:sz w:val="22"/>
                <w:szCs w:val="22"/>
              </w:rPr>
              <w:t>.</w:t>
            </w:r>
          </w:p>
          <w:p w:rsidR="002612F6" w:rsidRPr="00AA5BCD" w:rsidRDefault="002612F6" w:rsidP="00AA5BCD">
            <w:pPr>
              <w:jc w:val="center"/>
              <w:rPr>
                <w:b/>
                <w:sz w:val="22"/>
                <w:szCs w:val="22"/>
              </w:rPr>
            </w:pPr>
          </w:p>
        </w:tc>
        <w:tc>
          <w:tcPr>
            <w:tcW w:w="2126" w:type="dxa"/>
          </w:tcPr>
          <w:p w:rsidR="002612F6" w:rsidRPr="00AA5BCD" w:rsidRDefault="002612F6" w:rsidP="00AA5BCD">
            <w:pPr>
              <w:jc w:val="center"/>
              <w:rPr>
                <w:b/>
                <w:sz w:val="22"/>
                <w:szCs w:val="22"/>
              </w:rPr>
            </w:pPr>
            <w:r w:rsidRPr="00AA5BCD">
              <w:rPr>
                <w:b/>
                <w:sz w:val="22"/>
                <w:szCs w:val="22"/>
              </w:rPr>
              <w:t>Основные ограничения использования</w:t>
            </w:r>
            <w:r w:rsidR="00AA5BCD">
              <w:rPr>
                <w:b/>
                <w:sz w:val="22"/>
                <w:szCs w:val="22"/>
              </w:rPr>
              <w:t>:</w:t>
            </w:r>
          </w:p>
        </w:tc>
        <w:tc>
          <w:tcPr>
            <w:tcW w:w="7655" w:type="dxa"/>
          </w:tcPr>
          <w:p w:rsidR="00F70BC8" w:rsidRPr="008F49C6" w:rsidRDefault="00F70BC8" w:rsidP="00435E89">
            <w:pPr>
              <w:pStyle w:val="affa"/>
              <w:numPr>
                <w:ilvl w:val="0"/>
                <w:numId w:val="105"/>
              </w:numPr>
              <w:rPr>
                <w:sz w:val="24"/>
                <w:szCs w:val="24"/>
              </w:rPr>
            </w:pPr>
            <w:r w:rsidRPr="008F49C6">
              <w:rPr>
                <w:sz w:val="24"/>
                <w:szCs w:val="24"/>
              </w:rPr>
              <w:t>Скотомогильник закрытый, законсервированный.</w:t>
            </w:r>
          </w:p>
          <w:p w:rsidR="002612F6" w:rsidRPr="008F49C6" w:rsidRDefault="002612F6" w:rsidP="00435E89">
            <w:pPr>
              <w:pStyle w:val="affa"/>
              <w:numPr>
                <w:ilvl w:val="0"/>
                <w:numId w:val="105"/>
              </w:numPr>
              <w:rPr>
                <w:sz w:val="24"/>
                <w:szCs w:val="24"/>
              </w:rPr>
            </w:pPr>
            <w:r w:rsidRPr="008F49C6">
              <w:rPr>
                <w:sz w:val="24"/>
                <w:szCs w:val="24"/>
              </w:rPr>
              <w:t xml:space="preserve">На территории скотомогильника категорически запрещено производить любые работы. </w:t>
            </w:r>
          </w:p>
          <w:p w:rsidR="002612F6" w:rsidRPr="00AA5BCD" w:rsidRDefault="002612F6" w:rsidP="00435E89">
            <w:pPr>
              <w:pStyle w:val="affa"/>
              <w:numPr>
                <w:ilvl w:val="0"/>
                <w:numId w:val="105"/>
              </w:numPr>
              <w:rPr>
                <w:sz w:val="22"/>
                <w:szCs w:val="22"/>
              </w:rPr>
            </w:pPr>
            <w:r w:rsidRPr="008F49C6">
              <w:rPr>
                <w:sz w:val="24"/>
                <w:szCs w:val="24"/>
              </w:rPr>
              <w:t>Захоронения животных должно иметь ограждения и должны быть выполнены все требования по его содержанию.</w:t>
            </w:r>
          </w:p>
        </w:tc>
      </w:tr>
    </w:tbl>
    <w:p w:rsidR="002612F6" w:rsidRPr="00793249" w:rsidRDefault="002612F6" w:rsidP="002612F6">
      <w:pPr>
        <w:tabs>
          <w:tab w:val="left" w:pos="1155"/>
        </w:tabs>
        <w:spacing w:line="319" w:lineRule="auto"/>
        <w:ind w:firstLine="720"/>
        <w:jc w:val="both"/>
        <w:rPr>
          <w:rFonts w:ascii="Arial" w:hAnsi="Arial" w:cs="Arial"/>
          <w:b/>
          <w:sz w:val="22"/>
          <w:szCs w:val="22"/>
        </w:rPr>
      </w:pPr>
    </w:p>
    <w:p w:rsidR="002612F6" w:rsidRPr="00793249" w:rsidRDefault="002612F6" w:rsidP="002612F6">
      <w:pPr>
        <w:spacing w:line="319" w:lineRule="auto"/>
        <w:ind w:firstLine="720"/>
        <w:jc w:val="both"/>
        <w:rPr>
          <w:rFonts w:ascii="Arial" w:hAnsi="Arial" w:cs="Arial"/>
          <w:sz w:val="22"/>
          <w:szCs w:val="22"/>
        </w:rPr>
      </w:pPr>
      <w:r w:rsidRPr="00793249">
        <w:rPr>
          <w:rFonts w:ascii="Arial" w:hAnsi="Arial" w:cs="Arial"/>
          <w:sz w:val="22"/>
          <w:szCs w:val="22"/>
        </w:rPr>
        <w:t xml:space="preserve">Для скотомогильников необходимо принять административный регламент. </w:t>
      </w:r>
    </w:p>
    <w:p w:rsidR="002612F6" w:rsidRPr="00793249" w:rsidRDefault="002612F6" w:rsidP="002612F6">
      <w:pPr>
        <w:spacing w:line="319" w:lineRule="auto"/>
        <w:ind w:firstLine="720"/>
        <w:jc w:val="both"/>
        <w:rPr>
          <w:rFonts w:ascii="Arial" w:hAnsi="Arial" w:cs="Arial"/>
          <w:sz w:val="22"/>
          <w:szCs w:val="22"/>
        </w:rPr>
      </w:pPr>
      <w:r w:rsidRPr="00793249">
        <w:rPr>
          <w:rFonts w:ascii="Arial" w:hAnsi="Arial" w:cs="Arial"/>
          <w:sz w:val="22"/>
          <w:szCs w:val="22"/>
        </w:rPr>
        <w:t xml:space="preserve">Регламент принимается в целях защиты жизни и здоровья граждан и животных, охраны окружающей среды от возникновения и распространения инфекционных болезней человека и животных  на территории </w:t>
      </w:r>
      <w:r w:rsidR="0009361C" w:rsidRPr="00793249">
        <w:rPr>
          <w:rFonts w:ascii="Arial" w:hAnsi="Arial" w:cs="Arial"/>
          <w:bCs/>
          <w:sz w:val="22"/>
          <w:szCs w:val="22"/>
        </w:rPr>
        <w:t>О</w:t>
      </w:r>
      <w:r w:rsidR="0009361C">
        <w:rPr>
          <w:rFonts w:ascii="Arial" w:hAnsi="Arial" w:cs="Arial"/>
          <w:bCs/>
          <w:sz w:val="22"/>
          <w:szCs w:val="22"/>
        </w:rPr>
        <w:t>льшанского</w:t>
      </w:r>
      <w:r w:rsidRPr="00793249">
        <w:rPr>
          <w:rFonts w:ascii="Arial" w:hAnsi="Arial" w:cs="Arial"/>
          <w:sz w:val="22"/>
          <w:szCs w:val="22"/>
        </w:rPr>
        <w:t xml:space="preserve"> поселения.  Существующий скотомогильник должен быть огорожен, чтобы избежать нарушения захоронения животных. Мер</w:t>
      </w:r>
      <w:r w:rsidR="00783221">
        <w:rPr>
          <w:rFonts w:ascii="Arial" w:hAnsi="Arial" w:cs="Arial"/>
          <w:sz w:val="22"/>
          <w:szCs w:val="22"/>
        </w:rPr>
        <w:t>ы</w:t>
      </w:r>
      <w:r w:rsidRPr="00793249">
        <w:rPr>
          <w:rFonts w:ascii="Arial" w:hAnsi="Arial" w:cs="Arial"/>
          <w:sz w:val="22"/>
          <w:szCs w:val="22"/>
        </w:rPr>
        <w:t xml:space="preserve"> принимаются для обеспечения безопасности процессов утилизации биологических отходов. </w:t>
      </w:r>
    </w:p>
    <w:p w:rsidR="002612F6" w:rsidRPr="00793249" w:rsidRDefault="002612F6" w:rsidP="002612F6">
      <w:pPr>
        <w:spacing w:line="319" w:lineRule="auto"/>
        <w:ind w:firstLine="720"/>
        <w:jc w:val="both"/>
        <w:rPr>
          <w:rFonts w:ascii="Arial" w:hAnsi="Arial" w:cs="Arial"/>
          <w:sz w:val="22"/>
          <w:szCs w:val="22"/>
        </w:rPr>
      </w:pPr>
      <w:r w:rsidRPr="00793249">
        <w:rPr>
          <w:rFonts w:ascii="Arial" w:hAnsi="Arial" w:cs="Arial"/>
          <w:sz w:val="22"/>
          <w:szCs w:val="22"/>
        </w:rPr>
        <w:t xml:space="preserve">Помимо местных властей за состояние скотомогильников несет ответственность и Департамент  сельского хозяйства - в частности, его департамент ветеринарии. </w:t>
      </w:r>
    </w:p>
    <w:p w:rsidR="002612F6" w:rsidRPr="00793249" w:rsidRDefault="002612F6" w:rsidP="002612F6">
      <w:pPr>
        <w:spacing w:line="319" w:lineRule="auto"/>
        <w:ind w:firstLine="720"/>
        <w:jc w:val="both"/>
        <w:rPr>
          <w:rFonts w:ascii="Arial" w:hAnsi="Arial" w:cs="Arial"/>
          <w:sz w:val="22"/>
          <w:szCs w:val="22"/>
        </w:rPr>
      </w:pPr>
      <w:r w:rsidRPr="00793249">
        <w:rPr>
          <w:rFonts w:ascii="Arial" w:hAnsi="Arial" w:cs="Arial"/>
          <w:sz w:val="22"/>
          <w:szCs w:val="22"/>
        </w:rPr>
        <w:t>При производстве строительных работ вблизи неотмеченных захоронений (это действительно есть) могут возникать вспышки болезней. Это происходит при прокладке дорог, трубопроводов, заборе песка или глины. Кадастр по могильникам существует, но его надо обновить, привязать к местности. Сейчас на уровне правительства готовится специальная программа, которая будет предусматривать полный учет этих объектов, их содержание и охрану. При ужесточени</w:t>
      </w:r>
      <w:r w:rsidR="00AA5BCD">
        <w:rPr>
          <w:rFonts w:ascii="Arial" w:hAnsi="Arial" w:cs="Arial"/>
          <w:sz w:val="22"/>
          <w:szCs w:val="22"/>
        </w:rPr>
        <w:t>и</w:t>
      </w:r>
      <w:r w:rsidRPr="00793249">
        <w:rPr>
          <w:rFonts w:ascii="Arial" w:hAnsi="Arial" w:cs="Arial"/>
          <w:sz w:val="22"/>
          <w:szCs w:val="22"/>
        </w:rPr>
        <w:t xml:space="preserve"> регламентов по скотомогильникам, Правила будут корректироваться.</w:t>
      </w:r>
    </w:p>
    <w:p w:rsidR="002612F6" w:rsidRPr="00793249" w:rsidRDefault="002612F6" w:rsidP="002612F6">
      <w:pPr>
        <w:rPr>
          <w:color w:val="1F497D"/>
        </w:rPr>
      </w:pPr>
    </w:p>
    <w:bookmarkEnd w:id="1"/>
    <w:bookmarkEnd w:id="2"/>
    <w:bookmarkEnd w:id="3"/>
    <w:bookmarkEnd w:id="4"/>
    <w:bookmarkEnd w:id="5"/>
    <w:bookmarkEnd w:id="6"/>
    <w:p w:rsidR="002612F6" w:rsidRDefault="002612F6" w:rsidP="002612F6">
      <w:pPr>
        <w:pStyle w:val="aff6"/>
        <w:rPr>
          <w:color w:val="1F497D"/>
        </w:rPr>
      </w:pPr>
    </w:p>
    <w:p w:rsidR="00A5597D" w:rsidRDefault="00A5597D" w:rsidP="002612F6">
      <w:pPr>
        <w:pStyle w:val="aff6"/>
        <w:rPr>
          <w:color w:val="1F497D"/>
        </w:rPr>
      </w:pPr>
    </w:p>
    <w:p w:rsidR="002612F6" w:rsidRPr="00FE1289" w:rsidRDefault="002612F6" w:rsidP="002612F6">
      <w:pPr>
        <w:pStyle w:val="2"/>
        <w:jc w:val="center"/>
        <w:rPr>
          <w:rFonts w:ascii="Arial" w:hAnsi="Arial" w:cs="Arial"/>
          <w:b/>
          <w:bCs/>
          <w:caps/>
          <w:sz w:val="32"/>
          <w:szCs w:val="24"/>
        </w:rPr>
      </w:pPr>
      <w:bookmarkStart w:id="7" w:name="_Toc142028930"/>
      <w:bookmarkStart w:id="8" w:name="_Toc142029221"/>
      <w:bookmarkStart w:id="9" w:name="_Toc142107839"/>
      <w:bookmarkStart w:id="10" w:name="_Toc142493361"/>
      <w:bookmarkStart w:id="11" w:name="_Toc142758472"/>
      <w:bookmarkStart w:id="12" w:name="_Toc178662475"/>
      <w:bookmarkStart w:id="13" w:name="_Toc266782446"/>
      <w:bookmarkStart w:id="14" w:name="_Toc267486371"/>
      <w:bookmarkStart w:id="15" w:name="_Toc276032716"/>
      <w:r w:rsidRPr="00FE1289">
        <w:rPr>
          <w:rFonts w:ascii="Arial" w:hAnsi="Arial" w:cs="Arial"/>
          <w:b/>
          <w:bCs/>
          <w:sz w:val="32"/>
          <w:szCs w:val="24"/>
        </w:rPr>
        <w:t xml:space="preserve">ГЛАВА III. </w:t>
      </w:r>
      <w:r w:rsidRPr="00FE1289">
        <w:rPr>
          <w:rFonts w:ascii="Arial" w:hAnsi="Arial" w:cs="Arial"/>
          <w:b/>
          <w:bCs/>
          <w:caps/>
          <w:sz w:val="32"/>
          <w:szCs w:val="24"/>
        </w:rPr>
        <w:t>Градостроительные регламенты в части ограничений использования земельных участков и объектов капитального строительства</w:t>
      </w:r>
      <w:bookmarkEnd w:id="7"/>
      <w:bookmarkEnd w:id="8"/>
      <w:bookmarkEnd w:id="9"/>
      <w:bookmarkEnd w:id="10"/>
      <w:bookmarkEnd w:id="11"/>
      <w:bookmarkEnd w:id="12"/>
      <w:bookmarkEnd w:id="13"/>
      <w:bookmarkEnd w:id="14"/>
      <w:bookmarkEnd w:id="15"/>
      <w:r w:rsidRPr="00FE1289">
        <w:rPr>
          <w:rFonts w:ascii="Arial" w:hAnsi="Arial" w:cs="Arial"/>
          <w:b/>
          <w:bCs/>
          <w:caps/>
          <w:sz w:val="32"/>
          <w:szCs w:val="24"/>
        </w:rPr>
        <w:t>.</w:t>
      </w:r>
    </w:p>
    <w:p w:rsidR="002612F6" w:rsidRPr="00793249" w:rsidRDefault="002612F6" w:rsidP="002612F6"/>
    <w:p w:rsidR="002612F6" w:rsidRPr="00793249" w:rsidRDefault="002612F6" w:rsidP="002612F6"/>
    <w:p w:rsidR="002612F6" w:rsidRDefault="002612F6" w:rsidP="002612F6">
      <w:pPr>
        <w:widowControl w:val="0"/>
        <w:shd w:val="clear" w:color="auto" w:fill="FFFFFF"/>
        <w:jc w:val="center"/>
        <w:rPr>
          <w:rFonts w:ascii="Arial" w:hAnsi="Arial" w:cs="Arial"/>
          <w:b/>
          <w:bCs/>
          <w:sz w:val="28"/>
          <w:szCs w:val="28"/>
        </w:rPr>
      </w:pPr>
      <w:r w:rsidRPr="00291F34">
        <w:rPr>
          <w:rFonts w:ascii="Arial" w:hAnsi="Arial" w:cs="Arial"/>
          <w:b/>
          <w:bCs/>
          <w:sz w:val="28"/>
          <w:szCs w:val="28"/>
        </w:rPr>
        <w:t>Статья 65.  Общие положения о зонах с особыми условиями использования.</w:t>
      </w:r>
    </w:p>
    <w:p w:rsidR="0093573C" w:rsidRPr="0093573C" w:rsidRDefault="0093573C" w:rsidP="002612F6">
      <w:pPr>
        <w:widowControl w:val="0"/>
        <w:shd w:val="clear" w:color="auto" w:fill="FFFFFF"/>
        <w:jc w:val="center"/>
        <w:rPr>
          <w:rFonts w:ascii="Arial" w:hAnsi="Arial" w:cs="Arial"/>
          <w:b/>
          <w:bCs/>
          <w:sz w:val="18"/>
          <w:szCs w:val="28"/>
        </w:rPr>
      </w:pPr>
    </w:p>
    <w:p w:rsidR="002612F6" w:rsidRPr="00793249" w:rsidRDefault="00FE1289" w:rsidP="002612F6">
      <w:pPr>
        <w:spacing w:before="100" w:line="312" w:lineRule="auto"/>
        <w:ind w:firstLine="720"/>
        <w:jc w:val="both"/>
        <w:rPr>
          <w:rFonts w:ascii="Arial" w:hAnsi="Arial" w:cs="Arial"/>
          <w:color w:val="000000"/>
          <w:sz w:val="22"/>
          <w:szCs w:val="22"/>
        </w:rPr>
      </w:pPr>
      <w:r w:rsidRPr="00793249">
        <w:rPr>
          <w:rFonts w:ascii="Arial" w:hAnsi="Arial" w:cs="Arial"/>
          <w:color w:val="000000"/>
          <w:sz w:val="22"/>
          <w:szCs w:val="22"/>
        </w:rPr>
        <w:t>Ограничения</w:t>
      </w:r>
      <w:r w:rsidR="002612F6" w:rsidRPr="00793249">
        <w:rPr>
          <w:rFonts w:ascii="Arial" w:hAnsi="Arial" w:cs="Arial"/>
          <w:color w:val="000000"/>
          <w:sz w:val="22"/>
          <w:szCs w:val="22"/>
        </w:rPr>
        <w:t xml:space="preserve"> вводятся на все объекты, относящи</w:t>
      </w:r>
      <w:r>
        <w:rPr>
          <w:rFonts w:ascii="Arial" w:hAnsi="Arial" w:cs="Arial"/>
          <w:color w:val="000000"/>
          <w:sz w:val="22"/>
          <w:szCs w:val="22"/>
        </w:rPr>
        <w:t>м</w:t>
      </w:r>
      <w:r w:rsidR="002612F6" w:rsidRPr="00793249">
        <w:rPr>
          <w:rFonts w:ascii="Arial" w:hAnsi="Arial" w:cs="Arial"/>
          <w:color w:val="000000"/>
          <w:sz w:val="22"/>
          <w:szCs w:val="22"/>
        </w:rPr>
        <w:t>ся к другим зонам, которые попадают в зоны ограничений:</w:t>
      </w:r>
    </w:p>
    <w:p w:rsidR="002612F6" w:rsidRPr="00291F34" w:rsidRDefault="002612F6" w:rsidP="00435E89">
      <w:pPr>
        <w:pStyle w:val="affa"/>
        <w:numPr>
          <w:ilvl w:val="0"/>
          <w:numId w:val="106"/>
        </w:numPr>
        <w:spacing w:before="100" w:line="312" w:lineRule="auto"/>
        <w:jc w:val="both"/>
        <w:rPr>
          <w:rFonts w:ascii="Arial" w:hAnsi="Arial" w:cs="Arial"/>
          <w:color w:val="000000"/>
          <w:sz w:val="22"/>
          <w:szCs w:val="22"/>
        </w:rPr>
      </w:pPr>
      <w:r w:rsidRPr="00291F34">
        <w:rPr>
          <w:rFonts w:ascii="Arial" w:hAnsi="Arial" w:cs="Arial"/>
          <w:color w:val="000000"/>
          <w:sz w:val="22"/>
          <w:szCs w:val="22"/>
        </w:rPr>
        <w:t>зоны объектов культурного наследия (</w:t>
      </w:r>
      <w:r w:rsidRPr="00291F34">
        <w:rPr>
          <w:rFonts w:ascii="Arial" w:hAnsi="Arial" w:cs="Arial"/>
          <w:b/>
          <w:sz w:val="22"/>
          <w:szCs w:val="22"/>
        </w:rPr>
        <w:t>ОК)</w:t>
      </w:r>
      <w:r w:rsidRPr="00291F34">
        <w:rPr>
          <w:rFonts w:ascii="Arial" w:hAnsi="Arial" w:cs="Arial"/>
          <w:color w:val="000000"/>
          <w:sz w:val="22"/>
          <w:szCs w:val="22"/>
        </w:rPr>
        <w:t>;</w:t>
      </w:r>
    </w:p>
    <w:p w:rsidR="002612F6" w:rsidRPr="00291F34" w:rsidRDefault="002612F6" w:rsidP="00435E89">
      <w:pPr>
        <w:pStyle w:val="affa"/>
        <w:numPr>
          <w:ilvl w:val="0"/>
          <w:numId w:val="106"/>
        </w:numPr>
        <w:spacing w:before="100" w:line="312" w:lineRule="auto"/>
        <w:jc w:val="both"/>
        <w:rPr>
          <w:rFonts w:ascii="Arial" w:hAnsi="Arial" w:cs="Arial"/>
          <w:color w:val="000000"/>
          <w:sz w:val="22"/>
          <w:szCs w:val="22"/>
        </w:rPr>
      </w:pPr>
      <w:r w:rsidRPr="00291F34">
        <w:rPr>
          <w:rFonts w:ascii="Arial" w:hAnsi="Arial" w:cs="Arial"/>
          <w:color w:val="000000"/>
          <w:sz w:val="22"/>
          <w:szCs w:val="22"/>
        </w:rPr>
        <w:t>водоохранных зон от водных поверхностей – рек, ручьев (</w:t>
      </w:r>
      <w:r w:rsidRPr="00291F34">
        <w:rPr>
          <w:rFonts w:ascii="Arial" w:hAnsi="Arial" w:cs="Arial"/>
          <w:b/>
          <w:color w:val="000000"/>
          <w:sz w:val="22"/>
          <w:szCs w:val="22"/>
        </w:rPr>
        <w:t>В</w:t>
      </w:r>
      <w:r w:rsidRPr="00291F34">
        <w:rPr>
          <w:rFonts w:ascii="Arial" w:hAnsi="Arial" w:cs="Arial"/>
          <w:color w:val="000000"/>
          <w:sz w:val="22"/>
          <w:szCs w:val="22"/>
        </w:rPr>
        <w:t>);</w:t>
      </w:r>
    </w:p>
    <w:p w:rsidR="002612F6" w:rsidRPr="00291F34" w:rsidRDefault="002612F6" w:rsidP="00435E89">
      <w:pPr>
        <w:pStyle w:val="affa"/>
        <w:numPr>
          <w:ilvl w:val="0"/>
          <w:numId w:val="106"/>
        </w:numPr>
        <w:spacing w:before="100" w:line="312" w:lineRule="auto"/>
        <w:jc w:val="both"/>
        <w:rPr>
          <w:rFonts w:ascii="Arial" w:hAnsi="Arial" w:cs="Arial"/>
          <w:color w:val="000000"/>
          <w:sz w:val="22"/>
          <w:szCs w:val="22"/>
        </w:rPr>
      </w:pPr>
      <w:r w:rsidRPr="00291F34">
        <w:rPr>
          <w:rFonts w:ascii="Arial" w:hAnsi="Arial" w:cs="Arial"/>
          <w:color w:val="000000"/>
          <w:sz w:val="22"/>
          <w:szCs w:val="22"/>
        </w:rPr>
        <w:t>водоохранных зон от водозаборных сооружений (</w:t>
      </w:r>
      <w:r w:rsidRPr="00291F34">
        <w:rPr>
          <w:rFonts w:ascii="Arial" w:hAnsi="Arial" w:cs="Arial"/>
          <w:b/>
          <w:color w:val="000000"/>
          <w:sz w:val="22"/>
          <w:szCs w:val="22"/>
        </w:rPr>
        <w:t>В-1</w:t>
      </w:r>
      <w:r w:rsidRPr="00291F34">
        <w:rPr>
          <w:rFonts w:ascii="Arial" w:hAnsi="Arial" w:cs="Arial"/>
          <w:color w:val="000000"/>
          <w:sz w:val="22"/>
          <w:szCs w:val="22"/>
        </w:rPr>
        <w:t>);</w:t>
      </w:r>
    </w:p>
    <w:p w:rsidR="002612F6" w:rsidRPr="00291F34" w:rsidRDefault="002612F6" w:rsidP="00435E89">
      <w:pPr>
        <w:pStyle w:val="affa"/>
        <w:numPr>
          <w:ilvl w:val="0"/>
          <w:numId w:val="106"/>
        </w:numPr>
        <w:spacing w:before="100" w:line="312" w:lineRule="auto"/>
        <w:jc w:val="both"/>
        <w:rPr>
          <w:rFonts w:ascii="Arial" w:hAnsi="Arial" w:cs="Arial"/>
          <w:color w:val="000000"/>
          <w:sz w:val="22"/>
          <w:szCs w:val="22"/>
        </w:rPr>
      </w:pPr>
      <w:r w:rsidRPr="00291F34">
        <w:rPr>
          <w:rFonts w:ascii="Arial" w:hAnsi="Arial" w:cs="Arial"/>
          <w:color w:val="000000"/>
          <w:sz w:val="22"/>
          <w:szCs w:val="22"/>
        </w:rPr>
        <w:t>санитарные, защитные и санитарно</w:t>
      </w:r>
      <w:r w:rsidR="00FE1289" w:rsidRPr="00291F34">
        <w:rPr>
          <w:rFonts w:ascii="Arial" w:hAnsi="Arial" w:cs="Arial"/>
          <w:color w:val="000000"/>
          <w:sz w:val="22"/>
          <w:szCs w:val="22"/>
        </w:rPr>
        <w:t>-</w:t>
      </w:r>
      <w:r w:rsidRPr="00291F34">
        <w:rPr>
          <w:rFonts w:ascii="Arial" w:hAnsi="Arial" w:cs="Arial"/>
          <w:color w:val="000000"/>
          <w:sz w:val="22"/>
          <w:szCs w:val="22"/>
        </w:rPr>
        <w:t>защитные зоны (</w:t>
      </w:r>
      <w:r w:rsidRPr="00291F34">
        <w:rPr>
          <w:rFonts w:ascii="Arial" w:hAnsi="Arial" w:cs="Arial"/>
          <w:b/>
          <w:color w:val="000000"/>
          <w:sz w:val="22"/>
          <w:szCs w:val="22"/>
        </w:rPr>
        <w:t>СЗЗ</w:t>
      </w:r>
      <w:r w:rsidRPr="00291F34">
        <w:rPr>
          <w:rFonts w:ascii="Arial" w:hAnsi="Arial" w:cs="Arial"/>
          <w:color w:val="000000"/>
          <w:sz w:val="22"/>
          <w:szCs w:val="22"/>
        </w:rPr>
        <w:t>);</w:t>
      </w:r>
    </w:p>
    <w:p w:rsidR="002612F6" w:rsidRPr="00291F34" w:rsidRDefault="002612F6" w:rsidP="00435E89">
      <w:pPr>
        <w:pStyle w:val="affa"/>
        <w:numPr>
          <w:ilvl w:val="0"/>
          <w:numId w:val="106"/>
        </w:numPr>
        <w:spacing w:before="100" w:line="312" w:lineRule="auto"/>
        <w:jc w:val="both"/>
        <w:rPr>
          <w:rFonts w:ascii="Arial" w:hAnsi="Arial" w:cs="Arial"/>
          <w:color w:val="000000"/>
          <w:sz w:val="22"/>
          <w:szCs w:val="22"/>
        </w:rPr>
      </w:pPr>
      <w:r w:rsidRPr="00291F34">
        <w:rPr>
          <w:rFonts w:ascii="Arial" w:hAnsi="Arial" w:cs="Arial"/>
          <w:color w:val="000000"/>
          <w:sz w:val="22"/>
          <w:szCs w:val="22"/>
        </w:rPr>
        <w:t xml:space="preserve">особо охраняемые природные территории (территории гослесфонда </w:t>
      </w:r>
      <w:r w:rsidRPr="00291F34">
        <w:rPr>
          <w:rFonts w:ascii="Arial" w:hAnsi="Arial" w:cs="Arial"/>
          <w:b/>
          <w:color w:val="000000"/>
          <w:sz w:val="22"/>
          <w:szCs w:val="22"/>
        </w:rPr>
        <w:t>(ГЛФ),</w:t>
      </w:r>
      <w:r w:rsidR="00573DC3" w:rsidRPr="00573DC3">
        <w:rPr>
          <w:rFonts w:ascii="Arial" w:hAnsi="Arial" w:cs="Arial"/>
          <w:color w:val="000000"/>
          <w:sz w:val="22"/>
          <w:szCs w:val="22"/>
        </w:rPr>
        <w:t xml:space="preserve"> </w:t>
      </w:r>
      <w:r w:rsidRPr="00291F34">
        <w:rPr>
          <w:rFonts w:ascii="Arial" w:hAnsi="Arial" w:cs="Arial"/>
          <w:color w:val="000000"/>
          <w:sz w:val="22"/>
          <w:szCs w:val="22"/>
        </w:rPr>
        <w:t xml:space="preserve">лесов </w:t>
      </w:r>
      <w:r w:rsidR="005162EF">
        <w:rPr>
          <w:rFonts w:ascii="Arial" w:hAnsi="Arial" w:cs="Arial"/>
          <w:b/>
          <w:color w:val="000000"/>
          <w:sz w:val="22"/>
          <w:szCs w:val="22"/>
        </w:rPr>
        <w:t>(Л</w:t>
      </w:r>
      <w:r w:rsidRPr="00291F34">
        <w:rPr>
          <w:rFonts w:ascii="Arial" w:hAnsi="Arial" w:cs="Arial"/>
          <w:b/>
          <w:color w:val="000000"/>
          <w:sz w:val="22"/>
          <w:szCs w:val="22"/>
        </w:rPr>
        <w:t>),</w:t>
      </w:r>
      <w:r w:rsidRPr="00291F34">
        <w:rPr>
          <w:rFonts w:ascii="Arial" w:hAnsi="Arial" w:cs="Arial"/>
          <w:color w:val="000000"/>
          <w:sz w:val="22"/>
          <w:szCs w:val="22"/>
        </w:rPr>
        <w:t xml:space="preserve"> особо охраняемых природных территорий </w:t>
      </w:r>
      <w:r w:rsidR="005162EF">
        <w:rPr>
          <w:rFonts w:ascii="Arial" w:hAnsi="Arial" w:cs="Arial"/>
          <w:b/>
          <w:color w:val="000000"/>
          <w:sz w:val="22"/>
          <w:szCs w:val="22"/>
        </w:rPr>
        <w:t>(Л-1</w:t>
      </w:r>
      <w:r w:rsidRPr="00291F34">
        <w:rPr>
          <w:rFonts w:ascii="Arial" w:hAnsi="Arial" w:cs="Arial"/>
          <w:b/>
          <w:color w:val="000000"/>
          <w:sz w:val="22"/>
          <w:szCs w:val="22"/>
        </w:rPr>
        <w:t>).</w:t>
      </w:r>
      <w:r w:rsidRPr="00291F34">
        <w:rPr>
          <w:rFonts w:ascii="Arial" w:hAnsi="Arial" w:cs="Arial"/>
          <w:color w:val="000000"/>
          <w:sz w:val="22"/>
          <w:szCs w:val="22"/>
        </w:rPr>
        <w:t xml:space="preserve"> </w:t>
      </w:r>
    </w:p>
    <w:p w:rsidR="002612F6" w:rsidRDefault="002612F6" w:rsidP="002612F6">
      <w:pPr>
        <w:spacing w:before="100" w:line="312" w:lineRule="auto"/>
        <w:ind w:firstLine="720"/>
        <w:jc w:val="both"/>
        <w:rPr>
          <w:rFonts w:ascii="Arial" w:hAnsi="Arial" w:cs="Arial"/>
          <w:color w:val="000000"/>
          <w:sz w:val="22"/>
          <w:szCs w:val="22"/>
        </w:rPr>
      </w:pPr>
      <w:r w:rsidRPr="00793249">
        <w:rPr>
          <w:rFonts w:ascii="Arial" w:hAnsi="Arial" w:cs="Arial"/>
          <w:color w:val="000000"/>
          <w:sz w:val="22"/>
          <w:szCs w:val="22"/>
        </w:rPr>
        <w:t>Границы этих зон, в пределах которых могут устанавливаться ограничения, определяются расчетным путем и путем подготовки специальных проектов (</w:t>
      </w:r>
      <w:r w:rsidR="00675ABB">
        <w:rPr>
          <w:rFonts w:ascii="Arial" w:hAnsi="Arial" w:cs="Arial"/>
          <w:color w:val="000000"/>
          <w:sz w:val="22"/>
          <w:szCs w:val="22"/>
        </w:rPr>
        <w:t xml:space="preserve">например, </w:t>
      </w:r>
      <w:r w:rsidRPr="00793249">
        <w:rPr>
          <w:rFonts w:ascii="Arial" w:hAnsi="Arial" w:cs="Arial"/>
          <w:color w:val="000000"/>
          <w:sz w:val="22"/>
          <w:szCs w:val="22"/>
        </w:rPr>
        <w:t xml:space="preserve">установление зон охраны водозаборных сооружений, которые </w:t>
      </w:r>
      <w:r w:rsidR="00675ABB">
        <w:rPr>
          <w:rFonts w:ascii="Arial" w:hAnsi="Arial" w:cs="Arial"/>
          <w:color w:val="000000"/>
          <w:sz w:val="22"/>
          <w:szCs w:val="22"/>
        </w:rPr>
        <w:t>выполняются</w:t>
      </w:r>
      <w:r w:rsidRPr="00793249">
        <w:rPr>
          <w:rFonts w:ascii="Arial" w:hAnsi="Arial" w:cs="Arial"/>
          <w:color w:val="000000"/>
          <w:sz w:val="22"/>
          <w:szCs w:val="22"/>
        </w:rPr>
        <w:t xml:space="preserve"> специализированными организациями).</w:t>
      </w:r>
    </w:p>
    <w:p w:rsidR="002240BB" w:rsidRPr="00D04795" w:rsidRDefault="002240BB" w:rsidP="002240BB">
      <w:pPr>
        <w:suppressAutoHyphens w:val="0"/>
        <w:spacing w:before="100" w:line="312" w:lineRule="auto"/>
        <w:ind w:firstLine="709"/>
        <w:jc w:val="both"/>
        <w:rPr>
          <w:rFonts w:ascii="Arial" w:hAnsi="Arial" w:cs="Arial"/>
          <w:color w:val="000000" w:themeColor="text1"/>
          <w:sz w:val="22"/>
          <w:szCs w:val="22"/>
        </w:rPr>
      </w:pPr>
      <w:r>
        <w:rPr>
          <w:rFonts w:ascii="Arial" w:hAnsi="Arial" w:cs="Arial"/>
          <w:color w:val="000000" w:themeColor="text1"/>
          <w:sz w:val="22"/>
          <w:szCs w:val="22"/>
        </w:rPr>
        <w:t xml:space="preserve">65.1. </w:t>
      </w:r>
      <w:r w:rsidRPr="00D04795">
        <w:rPr>
          <w:rFonts w:ascii="Arial" w:hAnsi="Arial" w:cs="Arial"/>
          <w:color w:val="000000" w:themeColor="text1"/>
          <w:sz w:val="22"/>
          <w:szCs w:val="22"/>
        </w:rPr>
        <w:t>Зоны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2240BB" w:rsidRPr="00D04795" w:rsidRDefault="002240BB" w:rsidP="002240BB">
      <w:pPr>
        <w:spacing w:before="100" w:line="312" w:lineRule="auto"/>
        <w:ind w:firstLine="709"/>
        <w:jc w:val="both"/>
        <w:rPr>
          <w:rFonts w:ascii="Arial" w:hAnsi="Arial" w:cs="Arial"/>
          <w:color w:val="000000" w:themeColor="text1"/>
          <w:sz w:val="22"/>
          <w:szCs w:val="22"/>
        </w:rPr>
      </w:pPr>
      <w:r w:rsidRPr="00D04795">
        <w:rPr>
          <w:rFonts w:ascii="Arial" w:hAnsi="Arial" w:cs="Arial"/>
          <w:color w:val="000000" w:themeColor="text1"/>
          <w:sz w:val="22"/>
          <w:szCs w:val="22"/>
        </w:rPr>
        <w:t xml:space="preserve">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 </w:t>
      </w:r>
    </w:p>
    <w:p w:rsidR="002240BB" w:rsidRPr="00D04795" w:rsidRDefault="002240BB" w:rsidP="002240BB">
      <w:pPr>
        <w:spacing w:before="100" w:line="312" w:lineRule="auto"/>
        <w:ind w:firstLine="709"/>
        <w:jc w:val="both"/>
        <w:rPr>
          <w:rFonts w:ascii="Arial" w:hAnsi="Arial" w:cs="Arial"/>
          <w:color w:val="000000" w:themeColor="text1"/>
          <w:sz w:val="22"/>
          <w:szCs w:val="22"/>
        </w:rPr>
      </w:pPr>
      <w:r w:rsidRPr="00D04795">
        <w:rPr>
          <w:rFonts w:ascii="Arial" w:hAnsi="Arial" w:cs="Arial"/>
          <w:color w:val="000000" w:themeColor="text1"/>
          <w:sz w:val="22"/>
          <w:szCs w:val="22"/>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2240BB" w:rsidRPr="00D04795" w:rsidRDefault="002240BB" w:rsidP="002240BB">
      <w:pPr>
        <w:spacing w:before="100" w:line="312" w:lineRule="auto"/>
        <w:ind w:firstLine="709"/>
        <w:jc w:val="both"/>
        <w:rPr>
          <w:rFonts w:ascii="Arial" w:hAnsi="Arial" w:cs="Arial"/>
          <w:color w:val="000000" w:themeColor="text1"/>
          <w:sz w:val="22"/>
          <w:szCs w:val="22"/>
        </w:rPr>
      </w:pPr>
      <w:r w:rsidRPr="00D04795">
        <w:rPr>
          <w:rFonts w:ascii="Arial" w:hAnsi="Arial" w:cs="Arial"/>
          <w:color w:val="000000" w:themeColor="text1"/>
          <w:sz w:val="22"/>
          <w:szCs w:val="22"/>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2240BB" w:rsidRDefault="002240BB" w:rsidP="002240BB">
      <w:pPr>
        <w:pStyle w:val="ConsNormal"/>
        <w:widowControl/>
        <w:spacing w:before="100" w:line="312" w:lineRule="auto"/>
        <w:ind w:firstLine="709"/>
        <w:jc w:val="both"/>
        <w:rPr>
          <w:color w:val="000000" w:themeColor="text1"/>
          <w:sz w:val="22"/>
          <w:szCs w:val="22"/>
        </w:rPr>
      </w:pPr>
      <w:r w:rsidRPr="00D04795">
        <w:rPr>
          <w:color w:val="000000" w:themeColor="text1"/>
          <w:sz w:val="22"/>
          <w:szCs w:val="22"/>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r>
        <w:rPr>
          <w:color w:val="000000" w:themeColor="text1"/>
          <w:sz w:val="22"/>
          <w:szCs w:val="22"/>
        </w:rPr>
        <w:t>.</w:t>
      </w:r>
    </w:p>
    <w:p w:rsidR="002240BB" w:rsidRPr="00D04795" w:rsidRDefault="002240BB" w:rsidP="002240BB">
      <w:pPr>
        <w:pStyle w:val="ConsNormal"/>
        <w:widowControl/>
        <w:spacing w:before="100" w:line="312" w:lineRule="auto"/>
        <w:ind w:firstLine="709"/>
        <w:jc w:val="both"/>
        <w:rPr>
          <w:color w:val="000000" w:themeColor="text1"/>
          <w:sz w:val="22"/>
          <w:szCs w:val="22"/>
        </w:rPr>
      </w:pPr>
    </w:p>
    <w:p w:rsidR="002612F6" w:rsidRPr="00291F34" w:rsidRDefault="002612F6" w:rsidP="002612F6">
      <w:pPr>
        <w:pStyle w:val="3"/>
        <w:rPr>
          <w:sz w:val="22"/>
          <w:szCs w:val="22"/>
        </w:rPr>
      </w:pPr>
      <w:r w:rsidRPr="00291F34">
        <w:rPr>
          <w:rFonts w:ascii="Arial" w:hAnsi="Arial" w:cs="Arial"/>
          <w:b/>
          <w:szCs w:val="28"/>
        </w:rPr>
        <w:t>Статья 66.  Ограничения использования земельных участков объектов культурного наследия и ограничения на участки, примыкающие к ним.</w:t>
      </w:r>
    </w:p>
    <w:p w:rsidR="002612F6" w:rsidRPr="0093573C" w:rsidRDefault="002612F6" w:rsidP="002612F6">
      <w:pPr>
        <w:pStyle w:val="ConsNormal"/>
        <w:widowControl/>
        <w:spacing w:before="100" w:line="312" w:lineRule="auto"/>
        <w:ind w:firstLine="709"/>
        <w:jc w:val="both"/>
        <w:rPr>
          <w:sz w:val="2"/>
          <w:szCs w:val="16"/>
        </w:rPr>
      </w:pPr>
    </w:p>
    <w:p w:rsidR="002612F6" w:rsidRPr="0093573C" w:rsidRDefault="002612F6" w:rsidP="002612F6">
      <w:pPr>
        <w:pStyle w:val="ConsNormal"/>
        <w:widowControl/>
        <w:spacing w:before="100" w:line="312" w:lineRule="auto"/>
        <w:ind w:firstLine="709"/>
        <w:jc w:val="both"/>
        <w:rPr>
          <w:sz w:val="22"/>
          <w:szCs w:val="22"/>
        </w:rPr>
      </w:pPr>
      <w:r w:rsidRPr="0093573C">
        <w:rPr>
          <w:sz w:val="22"/>
          <w:szCs w:val="22"/>
        </w:rPr>
        <w:t>Для памятников объектов культурного наследия вводятся режимы ограничения использования, которые направлены на:</w:t>
      </w:r>
    </w:p>
    <w:p w:rsidR="002612F6" w:rsidRPr="0093573C" w:rsidRDefault="002612F6" w:rsidP="002612F6">
      <w:pPr>
        <w:spacing w:before="100" w:line="312" w:lineRule="auto"/>
        <w:ind w:firstLine="709"/>
        <w:jc w:val="both"/>
        <w:rPr>
          <w:rFonts w:ascii="Arial" w:hAnsi="Arial" w:cs="Arial"/>
          <w:sz w:val="22"/>
          <w:szCs w:val="22"/>
        </w:rPr>
      </w:pPr>
      <w:r w:rsidRPr="0093573C">
        <w:rPr>
          <w:rFonts w:ascii="Arial" w:hAnsi="Arial" w:cs="Arial"/>
          <w:sz w:val="22"/>
          <w:szCs w:val="22"/>
        </w:rPr>
        <w:t>- обеспечение физической сохранности памятников;</w:t>
      </w:r>
    </w:p>
    <w:p w:rsidR="002612F6" w:rsidRPr="0093573C" w:rsidRDefault="002612F6" w:rsidP="002612F6">
      <w:pPr>
        <w:spacing w:before="100" w:line="312" w:lineRule="auto"/>
        <w:ind w:firstLine="709"/>
        <w:jc w:val="both"/>
        <w:rPr>
          <w:rFonts w:ascii="Arial" w:hAnsi="Arial" w:cs="Arial"/>
          <w:color w:val="000000"/>
          <w:sz w:val="22"/>
          <w:szCs w:val="22"/>
        </w:rPr>
      </w:pPr>
      <w:r w:rsidRPr="0093573C">
        <w:rPr>
          <w:rFonts w:ascii="Arial" w:hAnsi="Arial" w:cs="Arial"/>
          <w:sz w:val="22"/>
          <w:szCs w:val="22"/>
        </w:rPr>
        <w:t>- эстетическое восприятие памятников.</w:t>
      </w:r>
    </w:p>
    <w:p w:rsidR="002612F6" w:rsidRPr="0093573C" w:rsidRDefault="002612F6" w:rsidP="002612F6">
      <w:pPr>
        <w:widowControl w:val="0"/>
        <w:shd w:val="clear" w:color="auto" w:fill="FFFFFF"/>
        <w:spacing w:before="100" w:line="312" w:lineRule="auto"/>
        <w:ind w:firstLine="720"/>
        <w:jc w:val="both"/>
        <w:rPr>
          <w:rFonts w:ascii="Arial" w:hAnsi="Arial" w:cs="Arial"/>
          <w:bCs/>
          <w:color w:val="000000"/>
          <w:sz w:val="22"/>
          <w:szCs w:val="22"/>
          <w:highlight w:val="yellow"/>
        </w:rPr>
      </w:pPr>
      <w:r w:rsidRPr="0093573C">
        <w:rPr>
          <w:rFonts w:ascii="Arial" w:hAnsi="Arial" w:cs="Arial"/>
          <w:color w:val="000000"/>
          <w:sz w:val="22"/>
          <w:szCs w:val="22"/>
        </w:rPr>
        <w:t>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На  момент разработки Правил проекты зон охраны памятников не разработаны, поэтому (</w:t>
      </w:r>
      <w:r w:rsidRPr="0093573C">
        <w:rPr>
          <w:rFonts w:ascii="Arial" w:hAnsi="Arial" w:cs="Arial"/>
          <w:bCs/>
          <w:color w:val="000000"/>
          <w:sz w:val="22"/>
          <w:szCs w:val="22"/>
        </w:rPr>
        <w:t xml:space="preserve">до утверждения указанного проекта) – строительство вблизи их нахождения регулируются нормативными правовыми документами об использовании земельных участков и иных объектов недвижимости, являющихся памятниками истории и культуры. </w:t>
      </w:r>
    </w:p>
    <w:p w:rsidR="002612F6" w:rsidRDefault="002612F6" w:rsidP="002612F6">
      <w:pPr>
        <w:tabs>
          <w:tab w:val="left" w:pos="1227"/>
        </w:tabs>
        <w:spacing w:before="100" w:line="312" w:lineRule="auto"/>
        <w:ind w:firstLine="709"/>
        <w:jc w:val="both"/>
        <w:rPr>
          <w:rFonts w:ascii="Arial" w:hAnsi="Arial" w:cs="Arial"/>
          <w:sz w:val="22"/>
          <w:szCs w:val="22"/>
        </w:rPr>
      </w:pPr>
      <w:r w:rsidRPr="0093573C">
        <w:rPr>
          <w:rFonts w:ascii="Arial" w:hAnsi="Arial" w:cs="Arial"/>
          <w:sz w:val="22"/>
          <w:szCs w:val="22"/>
        </w:rPr>
        <w:t xml:space="preserve">На территории </w:t>
      </w:r>
      <w:r w:rsidR="0009361C" w:rsidRPr="00793249">
        <w:rPr>
          <w:rFonts w:ascii="Arial" w:hAnsi="Arial" w:cs="Arial"/>
          <w:bCs/>
          <w:sz w:val="22"/>
          <w:szCs w:val="22"/>
        </w:rPr>
        <w:t>О</w:t>
      </w:r>
      <w:r w:rsidR="0009361C">
        <w:rPr>
          <w:rFonts w:ascii="Arial" w:hAnsi="Arial" w:cs="Arial"/>
          <w:bCs/>
          <w:sz w:val="22"/>
          <w:szCs w:val="22"/>
        </w:rPr>
        <w:t>льшанского</w:t>
      </w:r>
      <w:r w:rsidRPr="0093573C">
        <w:rPr>
          <w:rFonts w:ascii="Arial" w:hAnsi="Arial" w:cs="Arial"/>
          <w:sz w:val="22"/>
          <w:szCs w:val="22"/>
        </w:rPr>
        <w:t xml:space="preserve"> поселения находятся </w:t>
      </w:r>
      <w:r w:rsidR="00A5597D">
        <w:rPr>
          <w:rFonts w:ascii="Arial" w:hAnsi="Arial" w:cs="Arial"/>
          <w:sz w:val="22"/>
          <w:szCs w:val="22"/>
        </w:rPr>
        <w:t>6</w:t>
      </w:r>
      <w:r w:rsidRPr="0093573C">
        <w:rPr>
          <w:rFonts w:ascii="Arial" w:hAnsi="Arial" w:cs="Arial"/>
          <w:sz w:val="22"/>
          <w:szCs w:val="22"/>
        </w:rPr>
        <w:t xml:space="preserve"> объект</w:t>
      </w:r>
      <w:r w:rsidR="00A5597D">
        <w:rPr>
          <w:rFonts w:ascii="Arial" w:hAnsi="Arial" w:cs="Arial"/>
          <w:sz w:val="22"/>
          <w:szCs w:val="22"/>
        </w:rPr>
        <w:t>ов</w:t>
      </w:r>
      <w:r w:rsidR="008F49C6">
        <w:rPr>
          <w:rFonts w:ascii="Arial" w:hAnsi="Arial" w:cs="Arial"/>
          <w:sz w:val="22"/>
          <w:szCs w:val="22"/>
        </w:rPr>
        <w:t xml:space="preserve"> </w:t>
      </w:r>
      <w:r w:rsidRPr="0093573C">
        <w:rPr>
          <w:rFonts w:ascii="Arial" w:hAnsi="Arial" w:cs="Arial"/>
          <w:sz w:val="22"/>
          <w:szCs w:val="22"/>
        </w:rPr>
        <w:t>культурного наследия.</w:t>
      </w:r>
    </w:p>
    <w:p w:rsidR="00A5597D" w:rsidRPr="0093573C" w:rsidRDefault="00A5597D" w:rsidP="00A5597D">
      <w:pPr>
        <w:shd w:val="clear" w:color="auto" w:fill="FFFFFF"/>
        <w:tabs>
          <w:tab w:val="left" w:pos="709"/>
          <w:tab w:val="left" w:pos="902"/>
        </w:tabs>
        <w:suppressAutoHyphens w:val="0"/>
        <w:spacing w:before="100" w:line="312" w:lineRule="auto"/>
        <w:ind w:firstLine="709"/>
        <w:jc w:val="right"/>
        <w:rPr>
          <w:rFonts w:ascii="Arial CYR" w:hAnsi="Arial CYR"/>
          <w:sz w:val="22"/>
          <w:szCs w:val="22"/>
        </w:rPr>
      </w:pPr>
      <w:r w:rsidRPr="0093573C">
        <w:rPr>
          <w:rFonts w:ascii="Arial CYR" w:hAnsi="Arial CYR"/>
          <w:sz w:val="22"/>
          <w:szCs w:val="22"/>
        </w:rPr>
        <w:t xml:space="preserve">Таблица </w:t>
      </w:r>
      <w:r>
        <w:rPr>
          <w:rFonts w:ascii="Arial CYR" w:hAnsi="Arial CYR"/>
          <w:sz w:val="22"/>
          <w:szCs w:val="22"/>
          <w:lang w:val="en-US"/>
        </w:rPr>
        <w:t>2</w:t>
      </w:r>
      <w:r>
        <w:rPr>
          <w:rFonts w:ascii="Arial CYR" w:hAnsi="Arial CYR"/>
          <w:sz w:val="22"/>
          <w:szCs w:val="22"/>
        </w:rPr>
        <w:t>0</w:t>
      </w:r>
      <w:r w:rsidRPr="0093573C">
        <w:rPr>
          <w:rFonts w:ascii="Arial CYR" w:hAnsi="Arial CYR"/>
          <w:sz w:val="22"/>
          <w:szCs w:val="22"/>
        </w:rPr>
        <w:t>.</w:t>
      </w:r>
    </w:p>
    <w:tbl>
      <w:tblPr>
        <w:tblW w:w="10207" w:type="dxa"/>
        <w:tblInd w:w="-102" w:type="dxa"/>
        <w:tblLayout w:type="fixed"/>
        <w:tblCellMar>
          <w:left w:w="40" w:type="dxa"/>
          <w:right w:w="40" w:type="dxa"/>
        </w:tblCellMar>
        <w:tblLook w:val="0000"/>
      </w:tblPr>
      <w:tblGrid>
        <w:gridCol w:w="669"/>
        <w:gridCol w:w="4293"/>
        <w:gridCol w:w="2410"/>
        <w:gridCol w:w="2835"/>
      </w:tblGrid>
      <w:tr w:rsidR="00A5597D" w:rsidRPr="0078566B" w:rsidTr="00A5597D">
        <w:trPr>
          <w:trHeight w:hRule="exact" w:val="1205"/>
        </w:trPr>
        <w:tc>
          <w:tcPr>
            <w:tcW w:w="669"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rsidR="00A5597D" w:rsidRPr="0078566B" w:rsidRDefault="00A5597D" w:rsidP="00A5597D">
            <w:pPr>
              <w:jc w:val="center"/>
              <w:rPr>
                <w:rFonts w:ascii="Arial CYR" w:hAnsi="Arial CYR"/>
                <w:szCs w:val="22"/>
              </w:rPr>
            </w:pPr>
            <w:r w:rsidRPr="0078566B">
              <w:rPr>
                <w:rFonts w:ascii="Arial CYR" w:hAnsi="Arial CYR"/>
                <w:szCs w:val="22"/>
              </w:rPr>
              <w:t xml:space="preserve">№ </w:t>
            </w:r>
          </w:p>
          <w:p w:rsidR="00A5597D" w:rsidRPr="0078566B" w:rsidRDefault="00A5597D" w:rsidP="00A5597D">
            <w:pPr>
              <w:jc w:val="center"/>
              <w:rPr>
                <w:rFonts w:ascii="Arial CYR" w:hAnsi="Arial CYR"/>
                <w:szCs w:val="22"/>
              </w:rPr>
            </w:pPr>
            <w:r w:rsidRPr="0078566B">
              <w:rPr>
                <w:rFonts w:ascii="Arial CYR" w:hAnsi="Arial CYR"/>
                <w:szCs w:val="22"/>
              </w:rPr>
              <w:t>п/п</w:t>
            </w:r>
          </w:p>
        </w:tc>
        <w:tc>
          <w:tcPr>
            <w:tcW w:w="4293"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rsidR="00A5597D" w:rsidRPr="0078566B" w:rsidRDefault="00A5597D" w:rsidP="00A5597D">
            <w:pPr>
              <w:jc w:val="center"/>
              <w:rPr>
                <w:rFonts w:ascii="Arial CYR" w:hAnsi="Arial CYR"/>
                <w:szCs w:val="22"/>
              </w:rPr>
            </w:pPr>
            <w:r w:rsidRPr="0078566B">
              <w:rPr>
                <w:rFonts w:ascii="Arial CYR" w:hAnsi="Arial CYR"/>
                <w:szCs w:val="22"/>
              </w:rPr>
              <w:t>Наименование</w:t>
            </w:r>
          </w:p>
        </w:tc>
        <w:tc>
          <w:tcPr>
            <w:tcW w:w="2410"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rsidR="00A5597D" w:rsidRPr="0078566B" w:rsidRDefault="00A5597D" w:rsidP="00A5597D">
            <w:pPr>
              <w:jc w:val="center"/>
              <w:rPr>
                <w:rFonts w:ascii="Arial CYR" w:hAnsi="Arial CYR"/>
                <w:szCs w:val="22"/>
              </w:rPr>
            </w:pPr>
            <w:r w:rsidRPr="0078566B">
              <w:rPr>
                <w:rFonts w:ascii="Arial CYR" w:hAnsi="Arial CYR"/>
                <w:szCs w:val="22"/>
              </w:rPr>
              <w:t>Местонахождение (район, населенный пункт)</w:t>
            </w:r>
          </w:p>
        </w:tc>
        <w:tc>
          <w:tcPr>
            <w:tcW w:w="2835"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rsidR="00A5597D" w:rsidRPr="0078566B" w:rsidRDefault="00A5597D" w:rsidP="00A5597D">
            <w:pPr>
              <w:jc w:val="center"/>
              <w:rPr>
                <w:rFonts w:ascii="Arial CYR" w:hAnsi="Arial CYR"/>
                <w:szCs w:val="22"/>
              </w:rPr>
            </w:pPr>
            <w:r w:rsidRPr="0078566B">
              <w:rPr>
                <w:rFonts w:ascii="Arial CYR" w:hAnsi="Arial CYR"/>
                <w:szCs w:val="22"/>
              </w:rPr>
              <w:t>Балансовая принадлежность; пользователь или собственник</w:t>
            </w:r>
          </w:p>
        </w:tc>
      </w:tr>
      <w:tr w:rsidR="00A5597D" w:rsidRPr="0078566B" w:rsidTr="00A5597D">
        <w:trPr>
          <w:trHeight w:hRule="exact" w:val="454"/>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597D" w:rsidRPr="0078566B" w:rsidRDefault="00A5597D" w:rsidP="00A5597D">
            <w:pPr>
              <w:spacing w:before="100" w:line="312" w:lineRule="auto"/>
              <w:jc w:val="center"/>
              <w:rPr>
                <w:rFonts w:ascii="Arial" w:hAnsi="Arial" w:cs="Arial"/>
                <w:b/>
                <w:sz w:val="22"/>
                <w:szCs w:val="22"/>
              </w:rPr>
            </w:pPr>
            <w:r w:rsidRPr="0078566B">
              <w:rPr>
                <w:rFonts w:ascii="Arial" w:hAnsi="Arial" w:cs="Arial"/>
                <w:b/>
                <w:sz w:val="22"/>
                <w:szCs w:val="22"/>
              </w:rPr>
              <w:t>Памятники истории и архитектуры</w:t>
            </w:r>
            <w:r>
              <w:rPr>
                <w:rFonts w:ascii="Arial" w:hAnsi="Arial" w:cs="Arial"/>
                <w:b/>
                <w:sz w:val="22"/>
                <w:szCs w:val="22"/>
              </w:rPr>
              <w:t>.</w:t>
            </w:r>
          </w:p>
          <w:p w:rsidR="00A5597D" w:rsidRPr="0078566B" w:rsidRDefault="00A5597D" w:rsidP="00A5597D">
            <w:pPr>
              <w:shd w:val="clear" w:color="auto" w:fill="FFFFFF"/>
              <w:ind w:right="125" w:hanging="10"/>
              <w:jc w:val="center"/>
              <w:rPr>
                <w:color w:val="000000"/>
                <w:spacing w:val="-1"/>
                <w:sz w:val="22"/>
                <w:szCs w:val="22"/>
              </w:rPr>
            </w:pPr>
          </w:p>
        </w:tc>
      </w:tr>
      <w:tr w:rsidR="00A5597D" w:rsidRPr="0078566B" w:rsidTr="00A5597D">
        <w:trPr>
          <w:trHeight w:hRule="exact" w:val="1100"/>
        </w:trPr>
        <w:tc>
          <w:tcPr>
            <w:tcW w:w="669"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jc w:val="center"/>
              <w:rPr>
                <w:sz w:val="24"/>
                <w:szCs w:val="24"/>
              </w:rPr>
            </w:pPr>
            <w:r w:rsidRPr="00A543C5">
              <w:rPr>
                <w:sz w:val="24"/>
                <w:szCs w:val="24"/>
              </w:rPr>
              <w:t>1.</w:t>
            </w:r>
          </w:p>
        </w:tc>
        <w:tc>
          <w:tcPr>
            <w:tcW w:w="4293"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pStyle w:val="affa"/>
              <w:ind w:left="0"/>
              <w:jc w:val="both"/>
              <w:rPr>
                <w:bCs/>
                <w:sz w:val="24"/>
                <w:szCs w:val="24"/>
              </w:rPr>
            </w:pPr>
            <w:r w:rsidRPr="00A543C5">
              <w:rPr>
                <w:bCs/>
                <w:sz w:val="24"/>
                <w:szCs w:val="24"/>
              </w:rPr>
              <w:t>Пок</w:t>
            </w:r>
            <w:r w:rsidR="00EC16BD">
              <w:rPr>
                <w:bCs/>
                <w:sz w:val="24"/>
                <w:szCs w:val="24"/>
              </w:rPr>
              <w:t xml:space="preserve">ровская церковь </w:t>
            </w:r>
            <w:r w:rsidRPr="00A543C5">
              <w:rPr>
                <w:bCs/>
                <w:sz w:val="24"/>
                <w:szCs w:val="24"/>
              </w:rPr>
              <w:t>(</w:t>
            </w:r>
            <w:r w:rsidRPr="00A543C5">
              <w:rPr>
                <w:bCs/>
                <w:sz w:val="24"/>
                <w:szCs w:val="24"/>
                <w:lang w:val="en-US"/>
              </w:rPr>
              <w:t>XIX</w:t>
            </w:r>
            <w:r w:rsidRPr="00A543C5">
              <w:rPr>
                <w:bCs/>
                <w:sz w:val="24"/>
                <w:szCs w:val="24"/>
              </w:rPr>
              <w:t>в.)</w:t>
            </w:r>
          </w:p>
          <w:p w:rsidR="00A5597D" w:rsidRPr="00A543C5" w:rsidRDefault="00A5597D" w:rsidP="00A5597D">
            <w:pPr>
              <w:shd w:val="clear" w:color="auto" w:fill="FFFFFF"/>
              <w:rPr>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shd w:val="clear" w:color="auto" w:fill="FFFFFF"/>
              <w:ind w:left="-40" w:right="-40"/>
              <w:jc w:val="center"/>
              <w:rPr>
                <w:color w:val="000000"/>
                <w:spacing w:val="-2"/>
                <w:sz w:val="24"/>
                <w:szCs w:val="24"/>
              </w:rPr>
            </w:pPr>
            <w:r w:rsidRPr="00A543C5">
              <w:rPr>
                <w:color w:val="000000"/>
                <w:spacing w:val="-2"/>
                <w:sz w:val="24"/>
                <w:szCs w:val="24"/>
              </w:rPr>
              <w:t>с. Захарово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shd w:val="clear" w:color="auto" w:fill="FFFFFF"/>
              <w:ind w:right="120" w:hanging="5"/>
              <w:jc w:val="center"/>
              <w:rPr>
                <w:color w:val="000000"/>
                <w:sz w:val="24"/>
                <w:szCs w:val="24"/>
              </w:rPr>
            </w:pPr>
            <w:r w:rsidRPr="00A543C5">
              <w:rPr>
                <w:color w:val="000000"/>
                <w:sz w:val="24"/>
                <w:szCs w:val="24"/>
              </w:rPr>
              <w:t>Белгородская и Староосколькая епархия.</w:t>
            </w:r>
          </w:p>
          <w:p w:rsidR="00A5597D" w:rsidRPr="00A543C5" w:rsidRDefault="00A5597D" w:rsidP="00A5597D">
            <w:pPr>
              <w:shd w:val="clear" w:color="auto" w:fill="FFFFFF"/>
              <w:ind w:right="120" w:hanging="5"/>
              <w:jc w:val="center"/>
              <w:rPr>
                <w:color w:val="000000"/>
                <w:sz w:val="24"/>
                <w:szCs w:val="24"/>
              </w:rPr>
            </w:pPr>
            <w:r w:rsidRPr="00A543C5">
              <w:rPr>
                <w:color w:val="000000"/>
                <w:sz w:val="24"/>
                <w:szCs w:val="24"/>
              </w:rPr>
              <w:t xml:space="preserve">Администрация </w:t>
            </w:r>
            <w:r w:rsidRPr="00A543C5">
              <w:rPr>
                <w:bCs/>
                <w:sz w:val="24"/>
                <w:szCs w:val="24"/>
              </w:rPr>
              <w:t>Ольшанского</w:t>
            </w:r>
            <w:r w:rsidRPr="00A543C5">
              <w:rPr>
                <w:color w:val="000000"/>
                <w:spacing w:val="-3"/>
                <w:sz w:val="24"/>
                <w:szCs w:val="24"/>
              </w:rPr>
              <w:t xml:space="preserve"> с/п</w:t>
            </w:r>
          </w:p>
        </w:tc>
      </w:tr>
      <w:tr w:rsidR="00A5597D" w:rsidRPr="0078566B" w:rsidTr="00A5597D">
        <w:trPr>
          <w:trHeight w:hRule="exact" w:val="567"/>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597D" w:rsidRPr="0078566B" w:rsidRDefault="00A5597D" w:rsidP="00A5597D">
            <w:pPr>
              <w:jc w:val="center"/>
              <w:rPr>
                <w:rFonts w:ascii="Arial" w:hAnsi="Arial" w:cs="Arial"/>
                <w:b/>
                <w:color w:val="000000"/>
                <w:sz w:val="22"/>
                <w:szCs w:val="22"/>
              </w:rPr>
            </w:pPr>
            <w:r w:rsidRPr="0078566B">
              <w:rPr>
                <w:rFonts w:ascii="Arial" w:hAnsi="Arial" w:cs="Arial"/>
                <w:b/>
                <w:color w:val="000000"/>
                <w:sz w:val="22"/>
                <w:szCs w:val="22"/>
              </w:rPr>
              <w:t>Памятники воинской славы</w:t>
            </w:r>
            <w:r>
              <w:rPr>
                <w:rFonts w:ascii="Arial" w:hAnsi="Arial" w:cs="Arial"/>
                <w:b/>
                <w:color w:val="000000"/>
                <w:sz w:val="22"/>
                <w:szCs w:val="22"/>
              </w:rPr>
              <w:t>.</w:t>
            </w:r>
          </w:p>
        </w:tc>
      </w:tr>
      <w:tr w:rsidR="00A5597D" w:rsidRPr="0078566B" w:rsidTr="00A5597D">
        <w:trPr>
          <w:trHeight w:hRule="exact" w:val="624"/>
        </w:trPr>
        <w:tc>
          <w:tcPr>
            <w:tcW w:w="669"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jc w:val="center"/>
              <w:rPr>
                <w:sz w:val="24"/>
                <w:szCs w:val="24"/>
              </w:rPr>
            </w:pPr>
            <w:r w:rsidRPr="00A543C5">
              <w:rPr>
                <w:sz w:val="24"/>
                <w:szCs w:val="24"/>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A5597D" w:rsidRPr="00A543C5" w:rsidRDefault="00A5597D" w:rsidP="00A5597D">
            <w:pPr>
              <w:rPr>
                <w:sz w:val="24"/>
                <w:szCs w:val="24"/>
              </w:rPr>
            </w:pPr>
            <w:r w:rsidRPr="00A543C5">
              <w:rPr>
                <w:color w:val="000000"/>
                <w:sz w:val="24"/>
                <w:szCs w:val="24"/>
              </w:rPr>
              <w:t xml:space="preserve">Братская могила 18 </w:t>
            </w:r>
            <w:r w:rsidRPr="00A543C5">
              <w:rPr>
                <w:color w:val="000000"/>
                <w:spacing w:val="1"/>
                <w:sz w:val="24"/>
                <w:szCs w:val="24"/>
              </w:rPr>
              <w:t xml:space="preserve">советских воинов, </w:t>
            </w:r>
            <w:r w:rsidRPr="00A543C5">
              <w:rPr>
                <w:color w:val="000000"/>
                <w:spacing w:val="2"/>
                <w:sz w:val="24"/>
                <w:szCs w:val="24"/>
              </w:rPr>
              <w:t xml:space="preserve">погибших в Великой </w:t>
            </w:r>
            <w:r w:rsidRPr="00A543C5">
              <w:rPr>
                <w:color w:val="000000"/>
                <w:spacing w:val="-1"/>
                <w:sz w:val="24"/>
                <w:szCs w:val="24"/>
              </w:rPr>
              <w:t>Отечественной войне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5597D" w:rsidRPr="00A543C5" w:rsidRDefault="00A5597D" w:rsidP="00A5597D">
            <w:pPr>
              <w:jc w:val="center"/>
              <w:rPr>
                <w:sz w:val="24"/>
                <w:szCs w:val="24"/>
              </w:rPr>
            </w:pPr>
            <w:r w:rsidRPr="00A543C5">
              <w:rPr>
                <w:color w:val="000000"/>
                <w:spacing w:val="-2"/>
                <w:sz w:val="24"/>
                <w:szCs w:val="24"/>
              </w:rPr>
              <w:t>с.Ольшанка</w:t>
            </w:r>
            <w:r w:rsidRPr="00A543C5">
              <w:rPr>
                <w:rFonts w:ascii="Arial" w:hAnsi="Arial" w:cs="Arial"/>
                <w:bCs/>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shd w:val="clear" w:color="auto" w:fill="FFFFFF"/>
              <w:ind w:right="125" w:hanging="10"/>
              <w:jc w:val="center"/>
              <w:rPr>
                <w:sz w:val="24"/>
                <w:szCs w:val="24"/>
              </w:rPr>
            </w:pPr>
            <w:r w:rsidRPr="00A543C5">
              <w:rPr>
                <w:color w:val="000000"/>
                <w:spacing w:val="-1"/>
                <w:sz w:val="24"/>
                <w:szCs w:val="24"/>
              </w:rPr>
              <w:t xml:space="preserve">Администрация </w:t>
            </w:r>
            <w:r w:rsidRPr="00A543C5">
              <w:rPr>
                <w:bCs/>
                <w:sz w:val="24"/>
                <w:szCs w:val="24"/>
              </w:rPr>
              <w:t>Ольшанского</w:t>
            </w:r>
            <w:r w:rsidRPr="00A543C5">
              <w:rPr>
                <w:color w:val="000000"/>
                <w:spacing w:val="-3"/>
                <w:sz w:val="24"/>
                <w:szCs w:val="24"/>
              </w:rPr>
              <w:t xml:space="preserve"> с/п</w:t>
            </w:r>
          </w:p>
        </w:tc>
      </w:tr>
      <w:tr w:rsidR="00A5597D" w:rsidRPr="0078566B" w:rsidTr="00A5597D">
        <w:trPr>
          <w:trHeight w:hRule="exact" w:val="367"/>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rsidR="00A5597D" w:rsidRPr="009874D0" w:rsidRDefault="00A5597D" w:rsidP="00A5597D">
            <w:pPr>
              <w:shd w:val="clear" w:color="auto" w:fill="FFFFFF"/>
              <w:ind w:right="125" w:hanging="10"/>
              <w:jc w:val="center"/>
              <w:rPr>
                <w:rFonts w:ascii="Arial" w:hAnsi="Arial" w:cs="Arial"/>
                <w:b/>
                <w:color w:val="000000"/>
                <w:spacing w:val="-1"/>
                <w:sz w:val="22"/>
                <w:szCs w:val="22"/>
              </w:rPr>
            </w:pPr>
            <w:r w:rsidRPr="009874D0">
              <w:rPr>
                <w:rFonts w:ascii="Arial" w:hAnsi="Arial" w:cs="Arial"/>
                <w:b/>
                <w:color w:val="000000"/>
                <w:spacing w:val="-1"/>
                <w:sz w:val="22"/>
                <w:szCs w:val="22"/>
              </w:rPr>
              <w:t>Памятники археологии.</w:t>
            </w:r>
          </w:p>
        </w:tc>
      </w:tr>
      <w:tr w:rsidR="00A5597D" w:rsidRPr="0078566B" w:rsidTr="00A543C5">
        <w:trPr>
          <w:trHeight w:hRule="exact" w:val="867"/>
        </w:trPr>
        <w:tc>
          <w:tcPr>
            <w:tcW w:w="669"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jc w:val="center"/>
              <w:rPr>
                <w:sz w:val="24"/>
                <w:szCs w:val="24"/>
              </w:rPr>
            </w:pPr>
            <w:r w:rsidRPr="00A543C5">
              <w:rPr>
                <w:sz w:val="24"/>
                <w:szCs w:val="24"/>
              </w:rPr>
              <w:t>3.</w:t>
            </w:r>
          </w:p>
        </w:tc>
        <w:tc>
          <w:tcPr>
            <w:tcW w:w="4293"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rPr>
                <w:color w:val="000000"/>
                <w:sz w:val="24"/>
                <w:szCs w:val="24"/>
              </w:rPr>
            </w:pPr>
            <w:r w:rsidRPr="00A543C5">
              <w:rPr>
                <w:color w:val="000000"/>
                <w:sz w:val="24"/>
                <w:szCs w:val="24"/>
              </w:rPr>
              <w:t>Поселение Ольшанское 2</w:t>
            </w:r>
          </w:p>
          <w:p w:rsidR="00A5597D" w:rsidRPr="00A543C5" w:rsidRDefault="00A5597D" w:rsidP="00EC16BD">
            <w:pPr>
              <w:rPr>
                <w:sz w:val="24"/>
                <w:szCs w:val="24"/>
              </w:rPr>
            </w:pPr>
            <w:r w:rsidRPr="00A543C5">
              <w:rPr>
                <w:color w:val="000000"/>
                <w:sz w:val="24"/>
                <w:szCs w:val="24"/>
              </w:rPr>
              <w:t>мезолит, первая половина первого тысяч</w:t>
            </w:r>
            <w:r w:rsidR="00EC16BD">
              <w:rPr>
                <w:color w:val="000000"/>
                <w:sz w:val="24"/>
                <w:szCs w:val="24"/>
              </w:rPr>
              <w:t>е</w:t>
            </w:r>
            <w:r w:rsidRPr="00A543C5">
              <w:rPr>
                <w:color w:val="000000"/>
                <w:sz w:val="24"/>
                <w:szCs w:val="24"/>
              </w:rPr>
              <w:t>летия н.э.</w:t>
            </w:r>
            <w:r w:rsidRPr="00A543C5">
              <w:rPr>
                <w:color w:val="000000"/>
                <w:sz w:val="24"/>
                <w:szCs w:val="24"/>
                <w:lang w:val="en-US"/>
              </w:rPr>
              <w:t>XVI</w:t>
            </w:r>
            <w:r w:rsidRPr="00A543C5">
              <w:rPr>
                <w:color w:val="000000"/>
                <w:sz w:val="24"/>
                <w:szCs w:val="24"/>
              </w:rPr>
              <w:t>-</w:t>
            </w:r>
            <w:r w:rsidRPr="00A543C5">
              <w:rPr>
                <w:color w:val="000000"/>
                <w:sz w:val="24"/>
                <w:szCs w:val="24"/>
                <w:lang w:val="en-US"/>
              </w:rPr>
              <w:t>XVIII</w:t>
            </w:r>
            <w:r w:rsidRPr="00A543C5">
              <w:rPr>
                <w:color w:val="000000"/>
                <w:sz w:val="24"/>
                <w:szCs w:val="24"/>
              </w:rPr>
              <w:t>вв.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89687B">
            <w:pPr>
              <w:rPr>
                <w:sz w:val="24"/>
                <w:szCs w:val="24"/>
              </w:rPr>
            </w:pPr>
            <w:r w:rsidRPr="00A543C5">
              <w:rPr>
                <w:color w:val="000000"/>
                <w:spacing w:val="-2"/>
                <w:sz w:val="24"/>
                <w:szCs w:val="24"/>
              </w:rPr>
              <w:t>1.5 км к юго-западу от северн. Окраины п.Чернянка</w:t>
            </w:r>
            <w:r w:rsidRPr="00A543C5">
              <w:rPr>
                <w:rFonts w:ascii="Arial" w:hAnsi="Arial" w:cs="Arial"/>
                <w:bCs/>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597D" w:rsidRPr="0078566B" w:rsidRDefault="00A5597D" w:rsidP="00A5597D">
            <w:pPr>
              <w:shd w:val="clear" w:color="auto" w:fill="FFFFFF"/>
              <w:ind w:right="125" w:hanging="10"/>
              <w:rPr>
                <w:sz w:val="22"/>
                <w:szCs w:val="22"/>
              </w:rPr>
            </w:pPr>
            <w:r>
              <w:rPr>
                <w:color w:val="000000"/>
                <w:spacing w:val="-1"/>
                <w:sz w:val="22"/>
                <w:szCs w:val="22"/>
              </w:rPr>
              <w:t>Вновь выявленный</w:t>
            </w:r>
          </w:p>
        </w:tc>
      </w:tr>
      <w:tr w:rsidR="00A5597D" w:rsidRPr="0078566B" w:rsidTr="00A5597D">
        <w:trPr>
          <w:trHeight w:hRule="exact" w:val="841"/>
        </w:trPr>
        <w:tc>
          <w:tcPr>
            <w:tcW w:w="669"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jc w:val="center"/>
              <w:rPr>
                <w:sz w:val="24"/>
                <w:szCs w:val="24"/>
              </w:rPr>
            </w:pPr>
            <w:r w:rsidRPr="00A543C5">
              <w:rPr>
                <w:sz w:val="24"/>
                <w:szCs w:val="24"/>
              </w:rPr>
              <w:t>4.</w:t>
            </w:r>
          </w:p>
        </w:tc>
        <w:tc>
          <w:tcPr>
            <w:tcW w:w="4293"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rPr>
                <w:color w:val="000000"/>
                <w:sz w:val="24"/>
                <w:szCs w:val="24"/>
              </w:rPr>
            </w:pPr>
            <w:r w:rsidRPr="00A543C5">
              <w:rPr>
                <w:color w:val="000000"/>
                <w:sz w:val="24"/>
                <w:szCs w:val="24"/>
              </w:rPr>
              <w:t>Поселение Ольшанское 3</w:t>
            </w:r>
          </w:p>
          <w:p w:rsidR="00A5597D" w:rsidRPr="00A543C5" w:rsidRDefault="00A5597D" w:rsidP="00A5597D">
            <w:pPr>
              <w:rPr>
                <w:color w:val="000000"/>
                <w:sz w:val="24"/>
                <w:szCs w:val="24"/>
              </w:rPr>
            </w:pPr>
            <w:r w:rsidRPr="00A543C5">
              <w:rPr>
                <w:color w:val="000000"/>
                <w:sz w:val="24"/>
                <w:szCs w:val="24"/>
              </w:rPr>
              <w:t>ранний железный век.</w:t>
            </w:r>
            <w:r w:rsidRPr="00A543C5">
              <w:rPr>
                <w:color w:val="000000"/>
                <w:sz w:val="24"/>
                <w:szCs w:val="24"/>
                <w:lang w:val="en-US"/>
              </w:rPr>
              <w:t>XVI</w:t>
            </w:r>
            <w:r w:rsidRPr="00A543C5">
              <w:rPr>
                <w:color w:val="000000"/>
                <w:sz w:val="24"/>
                <w:szCs w:val="24"/>
              </w:rPr>
              <w:t>-</w:t>
            </w:r>
            <w:r w:rsidRPr="00A543C5">
              <w:rPr>
                <w:color w:val="000000"/>
                <w:sz w:val="24"/>
                <w:szCs w:val="24"/>
                <w:lang w:val="en-US"/>
              </w:rPr>
              <w:t>XVIII</w:t>
            </w:r>
            <w:r w:rsidRPr="00A543C5">
              <w:rPr>
                <w:color w:val="000000"/>
                <w:sz w:val="24"/>
                <w:szCs w:val="24"/>
              </w:rPr>
              <w:t>вв.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89687B">
            <w:pPr>
              <w:rPr>
                <w:color w:val="000000"/>
                <w:spacing w:val="-2"/>
                <w:sz w:val="24"/>
                <w:szCs w:val="24"/>
              </w:rPr>
            </w:pPr>
            <w:r w:rsidRPr="00A543C5">
              <w:rPr>
                <w:color w:val="000000"/>
                <w:spacing w:val="-2"/>
                <w:sz w:val="24"/>
                <w:szCs w:val="24"/>
              </w:rPr>
              <w:t>1 км к северо востоку от окраины с.Захарово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597D" w:rsidRPr="0078566B" w:rsidRDefault="00A5597D" w:rsidP="00A5597D">
            <w:pPr>
              <w:shd w:val="clear" w:color="auto" w:fill="FFFFFF"/>
              <w:ind w:right="125" w:hanging="10"/>
              <w:rPr>
                <w:color w:val="000000"/>
                <w:spacing w:val="-1"/>
                <w:sz w:val="22"/>
                <w:szCs w:val="22"/>
              </w:rPr>
            </w:pPr>
            <w:r>
              <w:rPr>
                <w:color w:val="000000"/>
                <w:spacing w:val="-1"/>
                <w:sz w:val="22"/>
                <w:szCs w:val="22"/>
              </w:rPr>
              <w:t>Вновь выявленный</w:t>
            </w:r>
          </w:p>
        </w:tc>
      </w:tr>
      <w:tr w:rsidR="00A5597D" w:rsidRPr="0078566B" w:rsidTr="00A543C5">
        <w:trPr>
          <w:trHeight w:hRule="exact" w:val="863"/>
        </w:trPr>
        <w:tc>
          <w:tcPr>
            <w:tcW w:w="669"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jc w:val="center"/>
              <w:rPr>
                <w:sz w:val="24"/>
                <w:szCs w:val="24"/>
              </w:rPr>
            </w:pPr>
            <w:r w:rsidRPr="00A543C5">
              <w:rPr>
                <w:sz w:val="24"/>
                <w:szCs w:val="24"/>
              </w:rPr>
              <w:t>5,</w:t>
            </w:r>
          </w:p>
        </w:tc>
        <w:tc>
          <w:tcPr>
            <w:tcW w:w="4293"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rPr>
                <w:color w:val="000000"/>
                <w:sz w:val="24"/>
                <w:szCs w:val="24"/>
              </w:rPr>
            </w:pPr>
            <w:r w:rsidRPr="00A543C5">
              <w:rPr>
                <w:color w:val="000000"/>
                <w:sz w:val="24"/>
                <w:szCs w:val="24"/>
              </w:rPr>
              <w:t>Поселение Ольшанское 4</w:t>
            </w:r>
          </w:p>
          <w:p w:rsidR="00A5597D" w:rsidRPr="00A543C5" w:rsidRDefault="00A5597D" w:rsidP="00A5597D">
            <w:pPr>
              <w:rPr>
                <w:color w:val="000000"/>
                <w:sz w:val="24"/>
                <w:szCs w:val="24"/>
              </w:rPr>
            </w:pPr>
            <w:r w:rsidRPr="00A543C5">
              <w:rPr>
                <w:color w:val="000000"/>
                <w:sz w:val="24"/>
                <w:szCs w:val="24"/>
              </w:rPr>
              <w:t>неолит, бронзовый век, ранний железный век.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89687B">
            <w:pPr>
              <w:rPr>
                <w:color w:val="000000"/>
                <w:spacing w:val="-2"/>
                <w:sz w:val="24"/>
                <w:szCs w:val="24"/>
              </w:rPr>
            </w:pPr>
            <w:r w:rsidRPr="00A543C5">
              <w:rPr>
                <w:color w:val="000000"/>
                <w:spacing w:val="-2"/>
                <w:sz w:val="24"/>
                <w:szCs w:val="24"/>
              </w:rPr>
              <w:t>1.8 км к северо-востоку от церкви в с.Захарово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597D" w:rsidRPr="0078566B" w:rsidRDefault="00A5597D" w:rsidP="00A5597D">
            <w:pPr>
              <w:shd w:val="clear" w:color="auto" w:fill="FFFFFF"/>
              <w:ind w:right="125" w:hanging="10"/>
              <w:rPr>
                <w:color w:val="000000"/>
                <w:spacing w:val="-1"/>
                <w:sz w:val="22"/>
                <w:szCs w:val="22"/>
              </w:rPr>
            </w:pPr>
            <w:r>
              <w:rPr>
                <w:color w:val="000000"/>
                <w:spacing w:val="-1"/>
                <w:sz w:val="22"/>
                <w:szCs w:val="22"/>
              </w:rPr>
              <w:t>Вновь выявленный</w:t>
            </w:r>
          </w:p>
        </w:tc>
      </w:tr>
      <w:tr w:rsidR="00A5597D" w:rsidRPr="0078566B" w:rsidTr="00A543C5">
        <w:trPr>
          <w:trHeight w:hRule="exact" w:val="846"/>
        </w:trPr>
        <w:tc>
          <w:tcPr>
            <w:tcW w:w="669"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jc w:val="center"/>
              <w:rPr>
                <w:sz w:val="24"/>
                <w:szCs w:val="24"/>
              </w:rPr>
            </w:pPr>
            <w:r w:rsidRPr="00A543C5">
              <w:rPr>
                <w:sz w:val="24"/>
                <w:szCs w:val="24"/>
              </w:rPr>
              <w:t>6,</w:t>
            </w:r>
          </w:p>
        </w:tc>
        <w:tc>
          <w:tcPr>
            <w:tcW w:w="4293"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A5597D">
            <w:pPr>
              <w:rPr>
                <w:color w:val="000000"/>
                <w:sz w:val="24"/>
                <w:szCs w:val="24"/>
              </w:rPr>
            </w:pPr>
            <w:r w:rsidRPr="00A543C5">
              <w:rPr>
                <w:color w:val="000000"/>
                <w:sz w:val="24"/>
                <w:szCs w:val="24"/>
              </w:rPr>
              <w:t>Поселение Ольшанское 5</w:t>
            </w:r>
          </w:p>
          <w:p w:rsidR="00A5597D" w:rsidRPr="00A543C5" w:rsidRDefault="00A5597D" w:rsidP="00A5597D">
            <w:pPr>
              <w:rPr>
                <w:color w:val="000000"/>
                <w:sz w:val="24"/>
                <w:szCs w:val="24"/>
              </w:rPr>
            </w:pPr>
            <w:r w:rsidRPr="00A543C5">
              <w:rPr>
                <w:color w:val="000000"/>
                <w:sz w:val="24"/>
                <w:szCs w:val="24"/>
              </w:rPr>
              <w:t>бронзовый век, ранний железный век.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597D" w:rsidRPr="00A543C5" w:rsidRDefault="00A5597D" w:rsidP="0089687B">
            <w:pPr>
              <w:rPr>
                <w:color w:val="000000"/>
                <w:spacing w:val="-2"/>
                <w:sz w:val="24"/>
                <w:szCs w:val="24"/>
              </w:rPr>
            </w:pPr>
            <w:r w:rsidRPr="00A543C5">
              <w:rPr>
                <w:color w:val="000000"/>
                <w:spacing w:val="-2"/>
                <w:sz w:val="24"/>
                <w:szCs w:val="24"/>
              </w:rPr>
              <w:t>1.86 км к северо-востоку от церкви в с.Захарово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597D" w:rsidRPr="0078566B" w:rsidRDefault="00A5597D" w:rsidP="00A5597D">
            <w:pPr>
              <w:shd w:val="clear" w:color="auto" w:fill="FFFFFF"/>
              <w:ind w:right="125" w:hanging="10"/>
              <w:rPr>
                <w:color w:val="000000"/>
                <w:spacing w:val="-1"/>
                <w:sz w:val="22"/>
                <w:szCs w:val="22"/>
              </w:rPr>
            </w:pPr>
            <w:r>
              <w:rPr>
                <w:color w:val="000000"/>
                <w:spacing w:val="-1"/>
                <w:sz w:val="22"/>
                <w:szCs w:val="22"/>
              </w:rPr>
              <w:t>Вновь выявленный</w:t>
            </w:r>
          </w:p>
        </w:tc>
      </w:tr>
    </w:tbl>
    <w:p w:rsidR="00A543C5" w:rsidRDefault="0093573C" w:rsidP="00A543C5">
      <w:pPr>
        <w:tabs>
          <w:tab w:val="left" w:pos="1227"/>
        </w:tabs>
        <w:spacing w:before="100" w:line="312" w:lineRule="auto"/>
        <w:ind w:firstLine="709"/>
        <w:jc w:val="both"/>
        <w:rPr>
          <w:sz w:val="22"/>
          <w:szCs w:val="22"/>
        </w:rPr>
      </w:pPr>
      <w:r w:rsidRPr="00793249">
        <w:rPr>
          <w:rFonts w:ascii="Arial" w:hAnsi="Arial" w:cs="Arial"/>
          <w:sz w:val="22"/>
          <w:szCs w:val="22"/>
        </w:rPr>
        <w:t>Территории занимаемые объектами культурного наследия на карте зонирования выделен</w:t>
      </w:r>
      <w:r w:rsidR="003D2A38">
        <w:rPr>
          <w:rFonts w:ascii="Arial" w:hAnsi="Arial" w:cs="Arial"/>
          <w:sz w:val="22"/>
          <w:szCs w:val="22"/>
        </w:rPr>
        <w:t>ы</w:t>
      </w:r>
      <w:r w:rsidRPr="00793249">
        <w:rPr>
          <w:rFonts w:ascii="Arial" w:hAnsi="Arial" w:cs="Arial"/>
          <w:sz w:val="22"/>
          <w:szCs w:val="22"/>
        </w:rPr>
        <w:t xml:space="preserve"> в отдельную зону, обозначенную на карте </w:t>
      </w:r>
      <w:r w:rsidR="003D2A38">
        <w:rPr>
          <w:rFonts w:ascii="Arial" w:hAnsi="Arial" w:cs="Arial"/>
          <w:sz w:val="22"/>
          <w:szCs w:val="22"/>
        </w:rPr>
        <w:t>–</w:t>
      </w:r>
      <w:r w:rsidRPr="00793249">
        <w:rPr>
          <w:rFonts w:ascii="Arial" w:hAnsi="Arial" w:cs="Arial"/>
          <w:sz w:val="22"/>
          <w:szCs w:val="22"/>
        </w:rPr>
        <w:t xml:space="preserve"> </w:t>
      </w:r>
      <w:r w:rsidRPr="00A5597D">
        <w:rPr>
          <w:rFonts w:ascii="Arial" w:hAnsi="Arial" w:cs="Arial"/>
          <w:b/>
          <w:i/>
          <w:sz w:val="22"/>
          <w:szCs w:val="22"/>
        </w:rPr>
        <w:t>ОК</w:t>
      </w:r>
      <w:r w:rsidR="003D2A38">
        <w:rPr>
          <w:rFonts w:ascii="Arial" w:hAnsi="Arial" w:cs="Arial"/>
          <w:b/>
          <w:i/>
          <w:sz w:val="22"/>
          <w:szCs w:val="22"/>
        </w:rPr>
        <w:t xml:space="preserve">, </w:t>
      </w:r>
      <w:r w:rsidR="003D2A38" w:rsidRPr="003D2A38">
        <w:rPr>
          <w:rFonts w:ascii="Arial" w:hAnsi="Arial" w:cs="Arial"/>
          <w:i/>
          <w:sz w:val="22"/>
          <w:szCs w:val="22"/>
        </w:rPr>
        <w:t>с целью</w:t>
      </w:r>
      <w:r w:rsidR="00A543C5" w:rsidRPr="00793249">
        <w:rPr>
          <w:rFonts w:ascii="Arial" w:hAnsi="Arial" w:cs="Arial"/>
          <w:i/>
          <w:sz w:val="22"/>
          <w:szCs w:val="22"/>
        </w:rPr>
        <w:t xml:space="preserve"> сохранения их для будущих поколений, путем введения  режимных ограничений. </w:t>
      </w:r>
      <w:r w:rsidR="00A543C5" w:rsidRPr="0093573C">
        <w:rPr>
          <w:sz w:val="22"/>
          <w:szCs w:val="22"/>
        </w:rPr>
        <w:tab/>
      </w:r>
    </w:p>
    <w:p w:rsidR="002612F6" w:rsidRPr="00793249" w:rsidRDefault="00A5597D" w:rsidP="00A543C5">
      <w:pPr>
        <w:tabs>
          <w:tab w:val="left" w:pos="1227"/>
        </w:tabs>
        <w:spacing w:before="100" w:line="312" w:lineRule="auto"/>
        <w:ind w:firstLine="709"/>
        <w:jc w:val="both"/>
        <w:rPr>
          <w:rFonts w:ascii="Arial" w:hAnsi="Arial" w:cs="Arial"/>
          <w:sz w:val="22"/>
          <w:szCs w:val="22"/>
        </w:rPr>
      </w:pPr>
      <w:r w:rsidRPr="00A5597D">
        <w:rPr>
          <w:rFonts w:ascii="Arial" w:hAnsi="Arial" w:cs="Arial"/>
          <w:sz w:val="22"/>
          <w:szCs w:val="22"/>
        </w:rPr>
        <w:t xml:space="preserve"> Вновь выявленные объекты необходимо поставить на государственный учет, определить их о</w:t>
      </w:r>
      <w:r>
        <w:rPr>
          <w:rFonts w:ascii="Arial" w:hAnsi="Arial" w:cs="Arial"/>
          <w:sz w:val="22"/>
          <w:szCs w:val="22"/>
        </w:rPr>
        <w:t>х</w:t>
      </w:r>
      <w:r w:rsidRPr="00A5597D">
        <w:rPr>
          <w:rFonts w:ascii="Arial" w:hAnsi="Arial" w:cs="Arial"/>
          <w:sz w:val="22"/>
          <w:szCs w:val="22"/>
        </w:rPr>
        <w:t>ранную зону и затем нанести на карту.</w:t>
      </w:r>
      <w:r>
        <w:rPr>
          <w:rFonts w:ascii="Arial" w:hAnsi="Arial" w:cs="Arial"/>
          <w:sz w:val="22"/>
          <w:szCs w:val="22"/>
        </w:rPr>
        <w:t xml:space="preserve"> Для вновь выявленных объектов, которые приведены в проекте и которые будут выявлены в будущем</w:t>
      </w:r>
      <w:r w:rsidR="00A543C5">
        <w:rPr>
          <w:rFonts w:ascii="Arial" w:hAnsi="Arial" w:cs="Arial"/>
          <w:sz w:val="22"/>
          <w:szCs w:val="22"/>
        </w:rPr>
        <w:t>,</w:t>
      </w:r>
      <w:r>
        <w:rPr>
          <w:rFonts w:ascii="Arial" w:hAnsi="Arial" w:cs="Arial"/>
          <w:sz w:val="22"/>
          <w:szCs w:val="22"/>
        </w:rPr>
        <w:t xml:space="preserve"> действуют все ограничения, прописанные ниже по тексту.</w:t>
      </w:r>
    </w:p>
    <w:p w:rsidR="002612F6" w:rsidRPr="00793249" w:rsidRDefault="002612F6" w:rsidP="00A47DD4">
      <w:pPr>
        <w:spacing w:before="100" w:line="312" w:lineRule="auto"/>
        <w:ind w:firstLine="708"/>
        <w:jc w:val="both"/>
        <w:rPr>
          <w:rFonts w:ascii="Arial" w:hAnsi="Arial" w:cs="Arial"/>
          <w:sz w:val="22"/>
          <w:szCs w:val="22"/>
        </w:rPr>
      </w:pPr>
      <w:r w:rsidRPr="008F6533">
        <w:rPr>
          <w:rFonts w:ascii="Arial" w:hAnsi="Arial" w:cs="Arial"/>
          <w:b/>
          <w:sz w:val="22"/>
          <w:szCs w:val="22"/>
        </w:rPr>
        <w:t>66.1.</w:t>
      </w:r>
      <w:r w:rsidRPr="00793249">
        <w:rPr>
          <w:rFonts w:ascii="Arial" w:hAnsi="Arial" w:cs="Arial"/>
          <w:sz w:val="22"/>
          <w:szCs w:val="22"/>
        </w:rPr>
        <w:t xml:space="preserve">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2612F6" w:rsidRPr="00A47DD4" w:rsidRDefault="002612F6" w:rsidP="00435E89">
      <w:pPr>
        <w:pStyle w:val="affa"/>
        <w:numPr>
          <w:ilvl w:val="0"/>
          <w:numId w:val="107"/>
        </w:numPr>
        <w:spacing w:before="100" w:line="312" w:lineRule="auto"/>
        <w:rPr>
          <w:rFonts w:ascii="Arial" w:hAnsi="Arial" w:cs="Arial"/>
          <w:sz w:val="22"/>
          <w:szCs w:val="22"/>
        </w:rPr>
      </w:pPr>
      <w:r w:rsidRPr="00A47DD4">
        <w:rPr>
          <w:rFonts w:ascii="Arial" w:hAnsi="Arial" w:cs="Arial"/>
          <w:sz w:val="22"/>
          <w:szCs w:val="22"/>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2612F6" w:rsidRPr="00A47DD4" w:rsidRDefault="002612F6" w:rsidP="00435E89">
      <w:pPr>
        <w:pStyle w:val="affa"/>
        <w:numPr>
          <w:ilvl w:val="0"/>
          <w:numId w:val="107"/>
        </w:numPr>
        <w:spacing w:before="100" w:line="312" w:lineRule="auto"/>
        <w:rPr>
          <w:rFonts w:ascii="Arial" w:hAnsi="Arial" w:cs="Arial"/>
          <w:sz w:val="22"/>
          <w:szCs w:val="22"/>
        </w:rPr>
      </w:pPr>
      <w:r w:rsidRPr="00A47DD4">
        <w:rPr>
          <w:rFonts w:ascii="Arial" w:hAnsi="Arial" w:cs="Arial"/>
          <w:sz w:val="22"/>
          <w:szCs w:val="22"/>
        </w:rPr>
        <w:t>к стилевым характеристикам застройки;</w:t>
      </w:r>
    </w:p>
    <w:p w:rsidR="002612F6" w:rsidRPr="00A47DD4" w:rsidRDefault="002612F6" w:rsidP="00435E89">
      <w:pPr>
        <w:pStyle w:val="affa"/>
        <w:numPr>
          <w:ilvl w:val="0"/>
          <w:numId w:val="107"/>
        </w:numPr>
        <w:spacing w:before="100" w:line="312" w:lineRule="auto"/>
        <w:rPr>
          <w:rFonts w:ascii="Arial" w:hAnsi="Arial" w:cs="Arial"/>
          <w:sz w:val="22"/>
          <w:szCs w:val="22"/>
        </w:rPr>
      </w:pPr>
      <w:r w:rsidRPr="00A47DD4">
        <w:rPr>
          <w:rFonts w:ascii="Arial" w:hAnsi="Arial" w:cs="Arial"/>
          <w:sz w:val="22"/>
          <w:szCs w:val="22"/>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2612F6" w:rsidRPr="00793249" w:rsidRDefault="002612F6" w:rsidP="00A543C5">
      <w:pPr>
        <w:spacing w:before="100" w:line="312" w:lineRule="auto"/>
        <w:ind w:firstLine="708"/>
        <w:jc w:val="both"/>
        <w:rPr>
          <w:rFonts w:ascii="Arial" w:hAnsi="Arial" w:cs="Arial"/>
          <w:sz w:val="22"/>
          <w:szCs w:val="22"/>
        </w:rPr>
      </w:pPr>
      <w:r w:rsidRPr="008F6533">
        <w:rPr>
          <w:rFonts w:ascii="Arial" w:hAnsi="Arial" w:cs="Arial"/>
          <w:b/>
          <w:sz w:val="22"/>
          <w:szCs w:val="22"/>
        </w:rPr>
        <w:t>66.2.</w:t>
      </w:r>
      <w:r w:rsidRPr="00793249">
        <w:rPr>
          <w:rFonts w:ascii="Arial" w:hAnsi="Arial" w:cs="Arial"/>
          <w:sz w:val="22"/>
          <w:szCs w:val="22"/>
        </w:rPr>
        <w:t xml:space="preserve">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w:t>
      </w:r>
      <w:r w:rsidR="003D2A38">
        <w:rPr>
          <w:rFonts w:ascii="Arial" w:hAnsi="Arial" w:cs="Arial"/>
          <w:sz w:val="22"/>
          <w:szCs w:val="22"/>
        </w:rPr>
        <w:t>е</w:t>
      </w:r>
      <w:r w:rsidRPr="00793249">
        <w:rPr>
          <w:rFonts w:ascii="Arial" w:hAnsi="Arial" w:cs="Arial"/>
          <w:sz w:val="22"/>
          <w:szCs w:val="22"/>
        </w:rPr>
        <w:t>тся требованиями Федерального закона РФ от 25.06.2002 г. №73-ФЗ «Об объектах культурного наследия (памятниках истории и культуры) народов Российской Федерации</w:t>
      </w:r>
      <w:r w:rsidR="003D2A38">
        <w:rPr>
          <w:rFonts w:ascii="Arial" w:hAnsi="Arial" w:cs="Arial"/>
          <w:sz w:val="22"/>
          <w:szCs w:val="22"/>
        </w:rPr>
        <w:t>»</w:t>
      </w:r>
      <w:r w:rsidRPr="00793249">
        <w:rPr>
          <w:rFonts w:ascii="Arial" w:hAnsi="Arial" w:cs="Arial"/>
          <w:sz w:val="22"/>
          <w:szCs w:val="22"/>
        </w:rPr>
        <w:t xml:space="preserve">. </w:t>
      </w:r>
    </w:p>
    <w:p w:rsidR="002612F6" w:rsidRPr="00A47DD4" w:rsidRDefault="002612F6" w:rsidP="00A47DD4">
      <w:pPr>
        <w:spacing w:before="100" w:line="312" w:lineRule="auto"/>
        <w:ind w:firstLine="708"/>
        <w:jc w:val="both"/>
        <w:rPr>
          <w:rFonts w:ascii="Arial" w:hAnsi="Arial" w:cs="Arial"/>
          <w:sz w:val="22"/>
          <w:szCs w:val="22"/>
        </w:rPr>
      </w:pPr>
      <w:r w:rsidRPr="00A47DD4">
        <w:rPr>
          <w:rFonts w:ascii="Arial" w:hAnsi="Arial" w:cs="Arial"/>
          <w:b/>
          <w:sz w:val="22"/>
          <w:szCs w:val="22"/>
        </w:rPr>
        <w:t>66.3.</w:t>
      </w:r>
      <w:r w:rsidR="00A47DD4" w:rsidRPr="00A47DD4">
        <w:rPr>
          <w:rFonts w:ascii="Arial" w:hAnsi="Arial" w:cs="Arial"/>
          <w:sz w:val="22"/>
          <w:szCs w:val="22"/>
        </w:rPr>
        <w:t xml:space="preserve"> </w:t>
      </w:r>
      <w:r w:rsidRPr="00A47DD4">
        <w:rPr>
          <w:rFonts w:ascii="Arial" w:hAnsi="Arial" w:cs="Arial"/>
          <w:sz w:val="22"/>
          <w:szCs w:val="22"/>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2612F6" w:rsidRDefault="002612F6" w:rsidP="002612F6">
      <w:pPr>
        <w:tabs>
          <w:tab w:val="left" w:pos="1155"/>
        </w:tabs>
        <w:spacing w:before="100" w:line="312" w:lineRule="auto"/>
        <w:ind w:firstLine="709"/>
        <w:jc w:val="both"/>
        <w:rPr>
          <w:rFonts w:ascii="Arial" w:hAnsi="Arial" w:cs="Arial"/>
          <w:sz w:val="22"/>
          <w:szCs w:val="22"/>
        </w:rPr>
      </w:pPr>
      <w:r w:rsidRPr="00793249">
        <w:rPr>
          <w:rFonts w:ascii="Arial" w:hAnsi="Arial" w:cs="Arial"/>
          <w:sz w:val="22"/>
          <w:szCs w:val="22"/>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w:t>
      </w:r>
    </w:p>
    <w:p w:rsidR="0069133C" w:rsidRPr="0089687B" w:rsidRDefault="0069133C" w:rsidP="002612F6">
      <w:pPr>
        <w:tabs>
          <w:tab w:val="left" w:pos="1155"/>
        </w:tabs>
        <w:spacing w:before="100" w:line="312" w:lineRule="auto"/>
        <w:ind w:firstLine="709"/>
        <w:jc w:val="both"/>
        <w:rPr>
          <w:rFonts w:ascii="Arial" w:hAnsi="Arial" w:cs="Arial"/>
          <w:sz w:val="6"/>
          <w:szCs w:val="22"/>
        </w:rPr>
      </w:pPr>
    </w:p>
    <w:p w:rsidR="002612F6" w:rsidRPr="00793249" w:rsidRDefault="002612F6" w:rsidP="002612F6">
      <w:pPr>
        <w:widowControl w:val="0"/>
        <w:spacing w:before="100" w:line="312" w:lineRule="auto"/>
        <w:ind w:firstLine="720"/>
        <w:jc w:val="both"/>
        <w:rPr>
          <w:rFonts w:ascii="Arial" w:hAnsi="Arial" w:cs="Arial"/>
          <w:b/>
          <w:color w:val="000000"/>
          <w:sz w:val="22"/>
          <w:szCs w:val="22"/>
        </w:rPr>
      </w:pPr>
      <w:r w:rsidRPr="00793249">
        <w:rPr>
          <w:rFonts w:ascii="Arial" w:hAnsi="Arial" w:cs="Arial"/>
          <w:b/>
          <w:color w:val="000000"/>
          <w:sz w:val="22"/>
          <w:szCs w:val="22"/>
        </w:rPr>
        <w:t>66.</w:t>
      </w:r>
      <w:r w:rsidR="00782B5A">
        <w:rPr>
          <w:rFonts w:ascii="Arial" w:hAnsi="Arial" w:cs="Arial"/>
          <w:b/>
          <w:color w:val="000000"/>
          <w:sz w:val="22"/>
          <w:szCs w:val="22"/>
        </w:rPr>
        <w:t>4</w:t>
      </w:r>
      <w:r w:rsidRPr="00793249">
        <w:rPr>
          <w:rFonts w:ascii="Arial" w:hAnsi="Arial" w:cs="Arial"/>
          <w:b/>
          <w:color w:val="000000"/>
          <w:sz w:val="22"/>
          <w:szCs w:val="22"/>
        </w:rPr>
        <w:t>.  Режимы использования памятника архитектуры:</w:t>
      </w:r>
    </w:p>
    <w:p w:rsidR="002612F6" w:rsidRPr="00676613" w:rsidRDefault="002612F6" w:rsidP="00435E89">
      <w:pPr>
        <w:pStyle w:val="affa"/>
        <w:widowControl w:val="0"/>
        <w:numPr>
          <w:ilvl w:val="0"/>
          <w:numId w:val="109"/>
        </w:numPr>
        <w:shd w:val="clear" w:color="auto" w:fill="FFFFFF"/>
        <w:spacing w:before="100" w:line="312" w:lineRule="auto"/>
        <w:jc w:val="both"/>
        <w:rPr>
          <w:rFonts w:ascii="Arial" w:hAnsi="Arial" w:cs="Arial"/>
          <w:bCs/>
          <w:sz w:val="22"/>
          <w:szCs w:val="22"/>
        </w:rPr>
      </w:pPr>
      <w:r w:rsidRPr="00676613">
        <w:rPr>
          <w:rFonts w:ascii="Arial" w:hAnsi="Arial" w:cs="Arial"/>
          <w:bCs/>
          <w:sz w:val="22"/>
          <w:szCs w:val="22"/>
        </w:rPr>
        <w:t>преимущественно по первоначальному назначению;</w:t>
      </w:r>
    </w:p>
    <w:p w:rsidR="002612F6" w:rsidRPr="00676613" w:rsidRDefault="002612F6" w:rsidP="00435E89">
      <w:pPr>
        <w:pStyle w:val="affa"/>
        <w:widowControl w:val="0"/>
        <w:numPr>
          <w:ilvl w:val="0"/>
          <w:numId w:val="109"/>
        </w:numPr>
        <w:shd w:val="clear" w:color="auto" w:fill="FFFFFF"/>
        <w:spacing w:line="312" w:lineRule="auto"/>
        <w:jc w:val="both"/>
        <w:rPr>
          <w:rFonts w:ascii="Arial" w:hAnsi="Arial" w:cs="Arial"/>
          <w:bCs/>
          <w:sz w:val="22"/>
          <w:szCs w:val="22"/>
        </w:rPr>
      </w:pPr>
      <w:r w:rsidRPr="00676613">
        <w:rPr>
          <w:rFonts w:ascii="Arial" w:hAnsi="Arial" w:cs="Arial"/>
          <w:bCs/>
          <w:sz w:val="22"/>
          <w:szCs w:val="22"/>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676613" w:rsidRPr="00676613" w:rsidRDefault="00676613" w:rsidP="002612F6">
      <w:pPr>
        <w:widowControl w:val="0"/>
        <w:spacing w:before="100" w:line="312" w:lineRule="auto"/>
        <w:ind w:firstLine="720"/>
        <w:jc w:val="both"/>
        <w:rPr>
          <w:rFonts w:ascii="Arial" w:hAnsi="Arial" w:cs="Arial"/>
          <w:b/>
          <w:bCs/>
          <w:color w:val="000000"/>
          <w:sz w:val="4"/>
          <w:szCs w:val="22"/>
        </w:rPr>
      </w:pPr>
    </w:p>
    <w:p w:rsidR="002612F6" w:rsidRPr="00793249" w:rsidRDefault="002612F6" w:rsidP="002612F6">
      <w:pPr>
        <w:widowControl w:val="0"/>
        <w:spacing w:before="100" w:line="312" w:lineRule="auto"/>
        <w:ind w:firstLine="720"/>
        <w:jc w:val="both"/>
        <w:rPr>
          <w:rFonts w:ascii="Arial" w:hAnsi="Arial" w:cs="Arial"/>
          <w:b/>
          <w:color w:val="000000"/>
          <w:sz w:val="22"/>
          <w:szCs w:val="22"/>
        </w:rPr>
      </w:pPr>
      <w:r w:rsidRPr="00793249">
        <w:rPr>
          <w:rFonts w:ascii="Arial" w:hAnsi="Arial" w:cs="Arial"/>
          <w:b/>
          <w:bCs/>
          <w:color w:val="000000"/>
          <w:sz w:val="22"/>
          <w:szCs w:val="22"/>
        </w:rPr>
        <w:t>66.</w:t>
      </w:r>
      <w:r w:rsidR="00782B5A">
        <w:rPr>
          <w:rFonts w:ascii="Arial" w:hAnsi="Arial" w:cs="Arial"/>
          <w:b/>
          <w:bCs/>
          <w:color w:val="000000"/>
          <w:sz w:val="22"/>
          <w:szCs w:val="22"/>
        </w:rPr>
        <w:t>5</w:t>
      </w:r>
      <w:r w:rsidRPr="00793249">
        <w:rPr>
          <w:rFonts w:ascii="Arial" w:hAnsi="Arial" w:cs="Arial"/>
          <w:b/>
          <w:bCs/>
          <w:color w:val="000000"/>
          <w:sz w:val="22"/>
          <w:szCs w:val="22"/>
        </w:rPr>
        <w:t xml:space="preserve">. </w:t>
      </w:r>
      <w:r w:rsidRPr="00793249">
        <w:rPr>
          <w:rFonts w:ascii="Arial" w:hAnsi="Arial" w:cs="Arial"/>
          <w:b/>
          <w:color w:val="000000"/>
          <w:sz w:val="22"/>
          <w:szCs w:val="22"/>
        </w:rPr>
        <w:t>Режимы испо</w:t>
      </w:r>
      <w:r w:rsidR="00676613">
        <w:rPr>
          <w:rFonts w:ascii="Arial" w:hAnsi="Arial" w:cs="Arial"/>
          <w:b/>
          <w:color w:val="000000"/>
          <w:sz w:val="22"/>
          <w:szCs w:val="22"/>
        </w:rPr>
        <w:t>льзования памятников археологии.</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запрещается:</w:t>
      </w:r>
    </w:p>
    <w:p w:rsidR="002612F6" w:rsidRPr="00676613" w:rsidRDefault="002612F6" w:rsidP="00435E89">
      <w:pPr>
        <w:pStyle w:val="affa"/>
        <w:widowControl w:val="0"/>
        <w:numPr>
          <w:ilvl w:val="0"/>
          <w:numId w:val="110"/>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любые виды земляных, строительных и хозяйственных работ;</w:t>
      </w:r>
    </w:p>
    <w:p w:rsidR="002612F6" w:rsidRPr="00676613" w:rsidRDefault="002612F6" w:rsidP="00435E89">
      <w:pPr>
        <w:pStyle w:val="affa"/>
        <w:widowControl w:val="0"/>
        <w:numPr>
          <w:ilvl w:val="0"/>
          <w:numId w:val="110"/>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раскопки, расчистки;</w:t>
      </w:r>
    </w:p>
    <w:p w:rsidR="002612F6" w:rsidRPr="00676613" w:rsidRDefault="002612F6" w:rsidP="00435E89">
      <w:pPr>
        <w:pStyle w:val="affa"/>
        <w:widowControl w:val="0"/>
        <w:numPr>
          <w:ilvl w:val="0"/>
          <w:numId w:val="110"/>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посадка деревьев;</w:t>
      </w:r>
    </w:p>
    <w:p w:rsidR="002612F6" w:rsidRPr="00676613" w:rsidRDefault="002612F6" w:rsidP="00435E89">
      <w:pPr>
        <w:pStyle w:val="affa"/>
        <w:widowControl w:val="0"/>
        <w:numPr>
          <w:ilvl w:val="0"/>
          <w:numId w:val="110"/>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рытье ям для хозяйственных и иных целей;</w:t>
      </w:r>
    </w:p>
    <w:p w:rsidR="002612F6" w:rsidRPr="00676613" w:rsidRDefault="002612F6" w:rsidP="00435E89">
      <w:pPr>
        <w:pStyle w:val="affa"/>
        <w:widowControl w:val="0"/>
        <w:numPr>
          <w:ilvl w:val="0"/>
          <w:numId w:val="110"/>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устройство дорог и коммуникаций;</w:t>
      </w:r>
    </w:p>
    <w:p w:rsidR="002612F6" w:rsidRDefault="002612F6" w:rsidP="00435E89">
      <w:pPr>
        <w:pStyle w:val="affa"/>
        <w:widowControl w:val="0"/>
        <w:numPr>
          <w:ilvl w:val="0"/>
          <w:numId w:val="110"/>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использование территории памятников и их охранных зон под свалку мусора.</w:t>
      </w:r>
    </w:p>
    <w:p w:rsidR="00676613" w:rsidRPr="00676613" w:rsidRDefault="00676613" w:rsidP="00676613">
      <w:pPr>
        <w:pStyle w:val="affa"/>
        <w:widowControl w:val="0"/>
        <w:shd w:val="clear" w:color="auto" w:fill="FFFFFF"/>
        <w:spacing w:before="100" w:line="312" w:lineRule="auto"/>
        <w:ind w:left="1080"/>
        <w:jc w:val="both"/>
        <w:rPr>
          <w:rFonts w:ascii="Arial" w:hAnsi="Arial" w:cs="Arial"/>
          <w:bCs/>
          <w:color w:val="000000"/>
          <w:sz w:val="12"/>
          <w:szCs w:val="22"/>
        </w:rPr>
      </w:pPr>
    </w:p>
    <w:p w:rsidR="002612F6" w:rsidRPr="00793249" w:rsidRDefault="002612F6" w:rsidP="002612F6">
      <w:pPr>
        <w:widowControl w:val="0"/>
        <w:shd w:val="clear" w:color="auto" w:fill="FFFFFF"/>
        <w:spacing w:before="100" w:line="312" w:lineRule="auto"/>
        <w:ind w:firstLine="720"/>
        <w:jc w:val="both"/>
        <w:rPr>
          <w:rFonts w:ascii="Arial" w:hAnsi="Arial" w:cs="Arial"/>
          <w:b/>
          <w:bCs/>
          <w:color w:val="000000"/>
          <w:sz w:val="22"/>
          <w:szCs w:val="22"/>
        </w:rPr>
      </w:pPr>
      <w:r w:rsidRPr="00793249">
        <w:rPr>
          <w:rFonts w:ascii="Arial" w:hAnsi="Arial" w:cs="Arial"/>
          <w:b/>
          <w:bCs/>
          <w:color w:val="000000"/>
          <w:sz w:val="22"/>
          <w:szCs w:val="22"/>
        </w:rPr>
        <w:t>66.</w:t>
      </w:r>
      <w:r w:rsidR="00782B5A">
        <w:rPr>
          <w:rFonts w:ascii="Arial" w:hAnsi="Arial" w:cs="Arial"/>
          <w:b/>
          <w:bCs/>
          <w:color w:val="000000"/>
          <w:sz w:val="22"/>
          <w:szCs w:val="22"/>
        </w:rPr>
        <w:t>6</w:t>
      </w:r>
      <w:r w:rsidRPr="00793249">
        <w:rPr>
          <w:rFonts w:ascii="Arial" w:hAnsi="Arial" w:cs="Arial"/>
          <w:b/>
          <w:bCs/>
          <w:color w:val="000000"/>
          <w:sz w:val="22"/>
          <w:szCs w:val="22"/>
        </w:rPr>
        <w:t>. Охранная зона памятника.</w:t>
      </w:r>
    </w:p>
    <w:p w:rsidR="002612F6" w:rsidRPr="00676613" w:rsidRDefault="002612F6" w:rsidP="00435E89">
      <w:pPr>
        <w:pStyle w:val="affa"/>
        <w:widowControl w:val="0"/>
        <w:numPr>
          <w:ilvl w:val="0"/>
          <w:numId w:val="111"/>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территории, непосредственно прилегающие к охранным зонам памятников, а также к участкам с исторически ценной планировкой и застройкой, где регулирование нового строительства подчинено основным закономерностям исторической застройки данного населенного пункта, с соблюдением общего масштабного соответствия новых зданий и сооружений памятникам, а также с учетом особенностей исторически ценной среды;</w:t>
      </w:r>
    </w:p>
    <w:p w:rsidR="002612F6" w:rsidRPr="00676613" w:rsidRDefault="002612F6" w:rsidP="00435E89">
      <w:pPr>
        <w:pStyle w:val="affa"/>
        <w:widowControl w:val="0"/>
        <w:numPr>
          <w:ilvl w:val="0"/>
          <w:numId w:val="111"/>
        </w:numPr>
        <w:shd w:val="clear" w:color="auto" w:fill="FFFFFF"/>
        <w:spacing w:before="100" w:line="312" w:lineRule="auto"/>
        <w:jc w:val="both"/>
        <w:rPr>
          <w:rFonts w:ascii="Arial" w:hAnsi="Arial" w:cs="Arial"/>
          <w:bCs/>
          <w:color w:val="000000"/>
          <w:sz w:val="22"/>
          <w:szCs w:val="22"/>
        </w:rPr>
      </w:pPr>
      <w:r w:rsidRPr="00676613">
        <w:rPr>
          <w:rFonts w:ascii="Arial" w:hAnsi="Arial" w:cs="Arial"/>
          <w:bCs/>
          <w:color w:val="000000"/>
          <w:sz w:val="22"/>
          <w:szCs w:val="22"/>
        </w:rPr>
        <w:t>территории, относительно удаленные от памятников, с неценной в историко-архитектурном отношении планировкой и застройкой, где регулирование определяется задачами общего композиционного единства, сохранения значения памятников в облике, в панораме населенного пункта, в ландшафте.</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
          <w:bCs/>
          <w:color w:val="000000"/>
          <w:sz w:val="22"/>
          <w:szCs w:val="22"/>
        </w:rPr>
        <w:t xml:space="preserve"> </w:t>
      </w:r>
      <w:r w:rsidRPr="00793249">
        <w:rPr>
          <w:rFonts w:ascii="Arial" w:hAnsi="Arial" w:cs="Arial"/>
          <w:bCs/>
          <w:color w:val="000000"/>
          <w:sz w:val="22"/>
          <w:szCs w:val="22"/>
        </w:rPr>
        <w:t>Для обзора памятников и их комплексов необходимо:</w:t>
      </w:r>
    </w:p>
    <w:p w:rsidR="002612F6" w:rsidRPr="00CA4BCD" w:rsidRDefault="002612F6" w:rsidP="00435E89">
      <w:pPr>
        <w:pStyle w:val="affa"/>
        <w:widowControl w:val="0"/>
        <w:numPr>
          <w:ilvl w:val="0"/>
          <w:numId w:val="108"/>
        </w:numPr>
        <w:shd w:val="clear" w:color="auto" w:fill="FFFFFF"/>
        <w:spacing w:before="100" w:line="312" w:lineRule="auto"/>
        <w:jc w:val="both"/>
        <w:rPr>
          <w:rFonts w:ascii="Arial" w:hAnsi="Arial" w:cs="Arial"/>
          <w:bCs/>
          <w:color w:val="000000"/>
          <w:sz w:val="22"/>
          <w:szCs w:val="22"/>
        </w:rPr>
      </w:pPr>
      <w:r w:rsidRPr="00CA4BCD">
        <w:rPr>
          <w:rFonts w:ascii="Arial" w:hAnsi="Arial" w:cs="Arial"/>
          <w:bCs/>
          <w:color w:val="000000"/>
          <w:sz w:val="22"/>
          <w:szCs w:val="22"/>
        </w:rPr>
        <w:t>установить точки, наиболее благоприятные для обзора;</w:t>
      </w:r>
    </w:p>
    <w:p w:rsidR="002612F6" w:rsidRPr="00CA4BCD" w:rsidRDefault="002612F6" w:rsidP="00435E89">
      <w:pPr>
        <w:pStyle w:val="affa"/>
        <w:widowControl w:val="0"/>
        <w:numPr>
          <w:ilvl w:val="0"/>
          <w:numId w:val="108"/>
        </w:numPr>
        <w:shd w:val="clear" w:color="auto" w:fill="FFFFFF"/>
        <w:spacing w:before="100" w:line="312" w:lineRule="auto"/>
        <w:jc w:val="both"/>
        <w:rPr>
          <w:rFonts w:ascii="Arial" w:hAnsi="Arial" w:cs="Arial"/>
          <w:bCs/>
          <w:color w:val="000000"/>
          <w:sz w:val="22"/>
          <w:szCs w:val="22"/>
        </w:rPr>
      </w:pPr>
      <w:r w:rsidRPr="00CA4BCD">
        <w:rPr>
          <w:rFonts w:ascii="Arial" w:hAnsi="Arial" w:cs="Arial"/>
          <w:bCs/>
          <w:color w:val="000000"/>
          <w:sz w:val="22"/>
          <w:szCs w:val="22"/>
        </w:rPr>
        <w:t>не закрывать памятники новыми зданиями со стороны обзора;</w:t>
      </w:r>
    </w:p>
    <w:p w:rsidR="002612F6" w:rsidRPr="00CA4BCD" w:rsidRDefault="002612F6" w:rsidP="00435E89">
      <w:pPr>
        <w:pStyle w:val="affa"/>
        <w:widowControl w:val="0"/>
        <w:numPr>
          <w:ilvl w:val="0"/>
          <w:numId w:val="108"/>
        </w:numPr>
        <w:shd w:val="clear" w:color="auto" w:fill="FFFFFF"/>
        <w:spacing w:before="100" w:line="312" w:lineRule="auto"/>
        <w:jc w:val="both"/>
        <w:rPr>
          <w:rFonts w:ascii="Arial" w:hAnsi="Arial" w:cs="Arial"/>
          <w:bCs/>
          <w:color w:val="000000"/>
          <w:sz w:val="22"/>
          <w:szCs w:val="22"/>
        </w:rPr>
      </w:pPr>
      <w:r w:rsidRPr="00CA4BCD">
        <w:rPr>
          <w:rFonts w:ascii="Arial" w:hAnsi="Arial" w:cs="Arial"/>
          <w:bCs/>
          <w:color w:val="000000"/>
          <w:sz w:val="22"/>
          <w:szCs w:val="22"/>
        </w:rPr>
        <w:t>избегать размещения в окружении памятников новых зданий, образующих неблагоприятный для восприятия памятников фон.</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В зоне регулирования застройки, как правило, не разрешается размещать промышленные предприятия, транспортно</w:t>
      </w:r>
      <w:r w:rsidR="00676613">
        <w:rPr>
          <w:rFonts w:ascii="Arial" w:hAnsi="Arial" w:cs="Arial"/>
          <w:bCs/>
          <w:color w:val="000000"/>
          <w:sz w:val="22"/>
          <w:szCs w:val="22"/>
        </w:rPr>
        <w:t>-</w:t>
      </w:r>
      <w:r w:rsidRPr="00793249">
        <w:rPr>
          <w:rFonts w:ascii="Arial" w:hAnsi="Arial" w:cs="Arial"/>
          <w:bCs/>
          <w:color w:val="000000"/>
          <w:sz w:val="22"/>
          <w:szCs w:val="22"/>
        </w:rPr>
        <w:t>складские и другие сооружения, создающие грузовые потоки, загрязняющие воздушный и водный бассейны, опасные в пожарном отношении, взрывоопасные.</w:t>
      </w:r>
    </w:p>
    <w:p w:rsidR="002612F6"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В зоне регулирования застройки не допускается строительство транспортных магистралей и развязок, эстакад, мостов и других инженерных сооружений, нарушающих исторический облик населенного пункта. При необходимости в таких сооружениях следует применять технические приемы конструкции, не диссонирующие с исторической частью населенного пункта, и согласовывать их проекты с государственными органами охраны памятников</w:t>
      </w:r>
      <w:r w:rsidR="00782B5A">
        <w:rPr>
          <w:rFonts w:ascii="Arial" w:hAnsi="Arial" w:cs="Arial"/>
          <w:bCs/>
          <w:color w:val="000000"/>
          <w:sz w:val="22"/>
          <w:szCs w:val="22"/>
        </w:rPr>
        <w:t>.</w:t>
      </w:r>
    </w:p>
    <w:p w:rsidR="002612F6" w:rsidRPr="00793249" w:rsidRDefault="002612F6" w:rsidP="002612F6">
      <w:pPr>
        <w:widowControl w:val="0"/>
        <w:shd w:val="clear" w:color="auto" w:fill="FFFFFF"/>
        <w:spacing w:before="100" w:line="312" w:lineRule="auto"/>
        <w:ind w:firstLine="720"/>
        <w:jc w:val="both"/>
        <w:rPr>
          <w:rFonts w:ascii="Arial" w:hAnsi="Arial" w:cs="Arial"/>
          <w:b/>
          <w:bCs/>
          <w:color w:val="000000"/>
          <w:sz w:val="22"/>
          <w:szCs w:val="22"/>
        </w:rPr>
      </w:pPr>
      <w:r w:rsidRPr="00793249">
        <w:rPr>
          <w:rFonts w:ascii="Arial" w:hAnsi="Arial" w:cs="Arial"/>
          <w:b/>
          <w:bCs/>
          <w:color w:val="000000"/>
          <w:sz w:val="22"/>
          <w:szCs w:val="22"/>
        </w:rPr>
        <w:t>66.</w:t>
      </w:r>
      <w:r w:rsidR="00782B5A">
        <w:rPr>
          <w:rFonts w:ascii="Arial" w:hAnsi="Arial" w:cs="Arial"/>
          <w:b/>
          <w:bCs/>
          <w:color w:val="000000"/>
          <w:sz w:val="22"/>
          <w:szCs w:val="22"/>
        </w:rPr>
        <w:t>7</w:t>
      </w:r>
      <w:r w:rsidRPr="00793249">
        <w:rPr>
          <w:rFonts w:ascii="Arial" w:hAnsi="Arial" w:cs="Arial"/>
          <w:b/>
          <w:bCs/>
          <w:color w:val="000000"/>
          <w:sz w:val="22"/>
          <w:szCs w:val="22"/>
        </w:rPr>
        <w:t>. Зона регулирования застройки.</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В границы охранной зоны включаются связанные с памятником участки исторически и художественно</w:t>
      </w:r>
      <w:r w:rsidR="008B2D58">
        <w:rPr>
          <w:rFonts w:ascii="Arial" w:hAnsi="Arial" w:cs="Arial"/>
          <w:bCs/>
          <w:color w:val="000000"/>
          <w:sz w:val="22"/>
          <w:szCs w:val="22"/>
        </w:rPr>
        <w:t>-</w:t>
      </w:r>
      <w:r w:rsidRPr="00793249">
        <w:rPr>
          <w:rFonts w:ascii="Arial" w:hAnsi="Arial" w:cs="Arial"/>
          <w:bCs/>
          <w:color w:val="000000"/>
          <w:sz w:val="22"/>
          <w:szCs w:val="22"/>
        </w:rPr>
        <w:t>ценной застройки, ландшафта, открытых пространств.</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При рассредоточенном расположении памятников, не имеющих между собой композиционных связей, границами выделяется отдельная охранная зона для каждого памятника.</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При близком расположении нескольких не связанных между собой памятников целесообразна объединенная охранная зона, своими границами охватывающая всю группу памятников.</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Границы охранной зоны следует совмещать с планировочными или природными рубежами: габаритами кварталов, улицами, площадями, дорогами, берегами рек, оврагами, лесными опушками и т.п. и, по возможности, обозначать на местности охранными досками установленного образца.</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Границы охранных зон должны быть обязательным элементом красных линий и опорного плана в составе генерального плана и проекта застройки.</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Разработка проектов зон охраны может осуществляться как для отдельных памятников, их ансамблей и комплексов, так и для исторических центров населенных пунктов и историко-культурных заповедников.</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Историко-архитектурные исследования выполняются научно</w:t>
      </w:r>
      <w:r w:rsidR="008B2D58">
        <w:rPr>
          <w:rFonts w:ascii="Arial" w:hAnsi="Arial" w:cs="Arial"/>
          <w:bCs/>
          <w:color w:val="000000"/>
          <w:sz w:val="22"/>
          <w:szCs w:val="22"/>
        </w:rPr>
        <w:t>-</w:t>
      </w:r>
      <w:r w:rsidRPr="00793249">
        <w:rPr>
          <w:rFonts w:ascii="Arial" w:hAnsi="Arial" w:cs="Arial"/>
          <w:bCs/>
          <w:color w:val="000000"/>
          <w:sz w:val="22"/>
          <w:szCs w:val="22"/>
        </w:rPr>
        <w:t>исследовательскими и научно</w:t>
      </w:r>
      <w:r w:rsidR="008B2D58">
        <w:rPr>
          <w:rFonts w:ascii="Arial" w:hAnsi="Arial" w:cs="Arial"/>
          <w:bCs/>
          <w:color w:val="000000"/>
          <w:sz w:val="22"/>
          <w:szCs w:val="22"/>
        </w:rPr>
        <w:t>-</w:t>
      </w:r>
      <w:r w:rsidRPr="00793249">
        <w:rPr>
          <w:rFonts w:ascii="Arial" w:hAnsi="Arial" w:cs="Arial"/>
          <w:bCs/>
          <w:color w:val="000000"/>
          <w:sz w:val="22"/>
          <w:szCs w:val="22"/>
        </w:rPr>
        <w:t xml:space="preserve">реставрационными институтами или мастерскими в порядке субподряда или оформляются отдельным заказом. </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До проведения историко-архитектурных исследований строительство новых зданий и сооружений ведется только по согласованию с государственными органами охраны памятников.</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В порядке исключения возможно установление по решению государственных органов охраны памятников временных границ и режима зон охраны, действующих до разработки и утверждения проектов зон охраны в установленном порядке.</w:t>
      </w:r>
    </w:p>
    <w:p w:rsidR="002612F6" w:rsidRPr="00793249" w:rsidRDefault="002612F6" w:rsidP="002612F6">
      <w:pPr>
        <w:tabs>
          <w:tab w:val="left" w:pos="1155"/>
        </w:tabs>
        <w:spacing w:before="100" w:line="312" w:lineRule="auto"/>
        <w:ind w:firstLine="720"/>
        <w:jc w:val="both"/>
        <w:rPr>
          <w:rFonts w:ascii="Arial" w:hAnsi="Arial" w:cs="Arial"/>
          <w:sz w:val="22"/>
          <w:szCs w:val="22"/>
        </w:rPr>
      </w:pPr>
    </w:p>
    <w:p w:rsidR="002612F6" w:rsidRPr="00793249" w:rsidRDefault="002612F6" w:rsidP="008B2D58">
      <w:pPr>
        <w:pStyle w:val="3"/>
        <w:ind w:firstLine="720"/>
        <w:rPr>
          <w:rFonts w:ascii="Arial" w:hAnsi="Arial" w:cs="Arial"/>
          <w:szCs w:val="28"/>
        </w:rPr>
      </w:pPr>
      <w:bookmarkStart w:id="16" w:name="_Toc142028934"/>
      <w:bookmarkStart w:id="17" w:name="_Toc142029225"/>
      <w:bookmarkStart w:id="18" w:name="_Toc142107843"/>
      <w:bookmarkStart w:id="19" w:name="_Toc142758476"/>
      <w:bookmarkStart w:id="20" w:name="_Toc178662478"/>
      <w:bookmarkStart w:id="21" w:name="_Toc266782448"/>
      <w:bookmarkStart w:id="22" w:name="_Toc267486373"/>
      <w:bookmarkStart w:id="23" w:name="_Toc276032718"/>
      <w:r w:rsidRPr="00793249">
        <w:rPr>
          <w:rFonts w:ascii="Arial" w:hAnsi="Arial" w:cs="Arial"/>
          <w:b/>
          <w:szCs w:val="28"/>
        </w:rPr>
        <w:t xml:space="preserve">Статья 67.  Ограничения использования земельных участков </w:t>
      </w:r>
      <w:r w:rsidR="008B2D58">
        <w:rPr>
          <w:rFonts w:ascii="Arial" w:hAnsi="Arial" w:cs="Arial"/>
          <w:b/>
          <w:szCs w:val="28"/>
        </w:rPr>
        <w:t xml:space="preserve">             </w:t>
      </w:r>
      <w:r w:rsidRPr="00793249">
        <w:rPr>
          <w:rFonts w:ascii="Arial" w:hAnsi="Arial" w:cs="Arial"/>
          <w:b/>
          <w:szCs w:val="28"/>
        </w:rPr>
        <w:t xml:space="preserve">и объектов капитального строительства на территории </w:t>
      </w:r>
      <w:r w:rsidR="008B2D58">
        <w:rPr>
          <w:rFonts w:ascii="Arial" w:hAnsi="Arial" w:cs="Arial"/>
          <w:b/>
          <w:szCs w:val="28"/>
        </w:rPr>
        <w:t xml:space="preserve">               </w:t>
      </w:r>
      <w:r w:rsidRPr="00793249">
        <w:rPr>
          <w:rFonts w:ascii="Arial" w:hAnsi="Arial" w:cs="Arial"/>
          <w:b/>
          <w:szCs w:val="28"/>
        </w:rPr>
        <w:t>водоохранных зон</w:t>
      </w:r>
      <w:bookmarkEnd w:id="16"/>
      <w:bookmarkEnd w:id="17"/>
      <w:bookmarkEnd w:id="18"/>
      <w:bookmarkEnd w:id="19"/>
      <w:bookmarkEnd w:id="20"/>
      <w:bookmarkEnd w:id="21"/>
      <w:bookmarkEnd w:id="22"/>
      <w:bookmarkEnd w:id="23"/>
      <w:r w:rsidRPr="00793249">
        <w:rPr>
          <w:rFonts w:ascii="Arial" w:hAnsi="Arial" w:cs="Arial"/>
          <w:b/>
          <w:szCs w:val="28"/>
        </w:rPr>
        <w:t xml:space="preserve"> рек О</w:t>
      </w:r>
      <w:r w:rsidR="0009361C">
        <w:rPr>
          <w:rFonts w:ascii="Arial" w:hAnsi="Arial" w:cs="Arial"/>
          <w:b/>
          <w:szCs w:val="28"/>
        </w:rPr>
        <w:t>льшанского</w:t>
      </w:r>
      <w:r w:rsidRPr="00793249">
        <w:rPr>
          <w:rFonts w:ascii="Arial" w:hAnsi="Arial" w:cs="Arial"/>
          <w:b/>
          <w:szCs w:val="28"/>
        </w:rPr>
        <w:t xml:space="preserve"> сельского поселения.</w:t>
      </w:r>
    </w:p>
    <w:p w:rsidR="002612F6" w:rsidRPr="00793249" w:rsidRDefault="002612F6" w:rsidP="002612F6"/>
    <w:p w:rsidR="002612F6" w:rsidRPr="008B2D58" w:rsidRDefault="002612F6" w:rsidP="008B2D58">
      <w:pPr>
        <w:spacing w:line="312" w:lineRule="auto"/>
        <w:ind w:firstLine="720"/>
        <w:jc w:val="both"/>
        <w:rPr>
          <w:rFonts w:ascii="Arial" w:hAnsi="Arial" w:cs="Arial"/>
          <w:i/>
          <w:color w:val="000000"/>
          <w:sz w:val="22"/>
          <w:szCs w:val="22"/>
          <w:u w:val="single"/>
        </w:rPr>
      </w:pPr>
      <w:r w:rsidRPr="00EF60AA">
        <w:rPr>
          <w:rFonts w:ascii="Arial" w:hAnsi="Arial" w:cs="Arial"/>
          <w:b/>
          <w:i/>
          <w:sz w:val="22"/>
          <w:szCs w:val="22"/>
        </w:rPr>
        <w:t>Водоохранные и прибрежные защитные полосы</w:t>
      </w:r>
      <w:r w:rsidRPr="00EF60AA">
        <w:rPr>
          <w:i/>
          <w:sz w:val="22"/>
          <w:szCs w:val="22"/>
        </w:rPr>
        <w:t xml:space="preserve"> </w:t>
      </w:r>
      <w:r w:rsidRPr="00EF60AA">
        <w:rPr>
          <w:rFonts w:ascii="Arial" w:hAnsi="Arial" w:cs="Arial"/>
          <w:b/>
          <w:i/>
          <w:color w:val="000000"/>
          <w:sz w:val="22"/>
          <w:szCs w:val="22"/>
        </w:rPr>
        <w:t>водных поверхностей (В)</w:t>
      </w:r>
      <w:r w:rsidRPr="008B2D58">
        <w:rPr>
          <w:rFonts w:ascii="Arial" w:hAnsi="Arial" w:cs="Arial"/>
          <w:i/>
          <w:color w:val="000000"/>
          <w:sz w:val="22"/>
          <w:szCs w:val="22"/>
          <w:u w:val="single"/>
        </w:rPr>
        <w:t xml:space="preserve"> устанавлива</w:t>
      </w:r>
      <w:r w:rsidR="008B2D58" w:rsidRPr="008B2D58">
        <w:rPr>
          <w:rFonts w:ascii="Arial" w:hAnsi="Arial" w:cs="Arial"/>
          <w:i/>
          <w:color w:val="000000"/>
          <w:sz w:val="22"/>
          <w:szCs w:val="22"/>
          <w:u w:val="single"/>
        </w:rPr>
        <w:t>ю</w:t>
      </w:r>
      <w:r w:rsidRPr="008B2D58">
        <w:rPr>
          <w:rFonts w:ascii="Arial" w:hAnsi="Arial" w:cs="Arial"/>
          <w:i/>
          <w:color w:val="000000"/>
          <w:sz w:val="22"/>
          <w:szCs w:val="22"/>
          <w:u w:val="single"/>
        </w:rPr>
        <w:t>тся на основании следующего документа - "ВОДНЫЙ КОДЕКС РОССИЙСКОЙ ФЕДЕРАЦИИ" от 03.06.2006 N 74-ФЗ (ред. от 23.07.2008, с изм. от 24.07.2009). Согласно статье 65 вдоль рек устанавливаются водоохранные зоны и прибрежные защитные полосы.</w:t>
      </w:r>
    </w:p>
    <w:p w:rsidR="002612F6" w:rsidRPr="008B2D58" w:rsidRDefault="002612F6" w:rsidP="002612F6">
      <w:pPr>
        <w:spacing w:before="100" w:line="312" w:lineRule="auto"/>
        <w:ind w:firstLine="720"/>
        <w:jc w:val="both"/>
        <w:rPr>
          <w:sz w:val="22"/>
          <w:szCs w:val="22"/>
        </w:rPr>
      </w:pPr>
      <w:r w:rsidRPr="008B2D58">
        <w:rPr>
          <w:rFonts w:ascii="Arial" w:hAnsi="Arial" w:cs="Arial"/>
          <w:color w:val="000000"/>
          <w:sz w:val="22"/>
          <w:szCs w:val="22"/>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612F6" w:rsidRPr="008B2D58" w:rsidRDefault="008B2D58" w:rsidP="002612F6">
      <w:pPr>
        <w:spacing w:before="100" w:line="312" w:lineRule="auto"/>
        <w:ind w:firstLine="720"/>
        <w:jc w:val="both"/>
        <w:rPr>
          <w:rFonts w:ascii="Arial" w:hAnsi="Arial" w:cs="Arial"/>
          <w:b/>
          <w:color w:val="000000"/>
          <w:sz w:val="22"/>
          <w:szCs w:val="22"/>
        </w:rPr>
      </w:pPr>
      <w:r>
        <w:rPr>
          <w:rFonts w:ascii="Arial" w:hAnsi="Arial" w:cs="Arial"/>
          <w:color w:val="000000"/>
          <w:sz w:val="22"/>
          <w:szCs w:val="22"/>
        </w:rPr>
        <w:t xml:space="preserve">На карте зонирования </w:t>
      </w:r>
      <w:r w:rsidR="002612F6" w:rsidRPr="008B2D58">
        <w:rPr>
          <w:rFonts w:ascii="Arial" w:hAnsi="Arial" w:cs="Arial"/>
          <w:color w:val="000000"/>
          <w:sz w:val="22"/>
          <w:szCs w:val="22"/>
        </w:rPr>
        <w:t xml:space="preserve">водоохранные зоны выделены отдельной зоной - </w:t>
      </w:r>
      <w:r w:rsidR="002612F6" w:rsidRPr="008B2D58">
        <w:rPr>
          <w:rFonts w:ascii="Arial" w:hAnsi="Arial" w:cs="Arial"/>
          <w:b/>
          <w:color w:val="000000"/>
          <w:sz w:val="22"/>
          <w:szCs w:val="22"/>
        </w:rPr>
        <w:t>В.</w:t>
      </w:r>
    </w:p>
    <w:p w:rsidR="002612F6" w:rsidRPr="008B2D58" w:rsidRDefault="002612F6" w:rsidP="002612F6">
      <w:pPr>
        <w:tabs>
          <w:tab w:val="left" w:pos="1227"/>
        </w:tabs>
        <w:spacing w:before="100" w:line="312" w:lineRule="auto"/>
        <w:ind w:firstLine="720"/>
        <w:jc w:val="both"/>
        <w:rPr>
          <w:rFonts w:ascii="Arial" w:hAnsi="Arial" w:cs="Arial"/>
          <w:i/>
          <w:sz w:val="22"/>
          <w:szCs w:val="22"/>
        </w:rPr>
      </w:pPr>
      <w:r w:rsidRPr="008B2D58">
        <w:rPr>
          <w:rFonts w:ascii="Arial" w:hAnsi="Arial" w:cs="Arial"/>
          <w:i/>
          <w:sz w:val="22"/>
          <w:szCs w:val="22"/>
        </w:rPr>
        <w:t xml:space="preserve">Зона </w:t>
      </w:r>
      <w:r w:rsidRPr="008B2D58">
        <w:rPr>
          <w:rFonts w:ascii="Arial" w:hAnsi="Arial" w:cs="Arial"/>
          <w:b/>
          <w:i/>
          <w:sz w:val="22"/>
          <w:szCs w:val="22"/>
        </w:rPr>
        <w:t xml:space="preserve">В </w:t>
      </w:r>
      <w:r w:rsidRPr="008B2D58">
        <w:rPr>
          <w:rFonts w:ascii="Arial" w:hAnsi="Arial" w:cs="Arial"/>
          <w:i/>
          <w:sz w:val="22"/>
          <w:szCs w:val="22"/>
        </w:rPr>
        <w:t>выделена для террито</w:t>
      </w:r>
      <w:r w:rsidR="00A543C5">
        <w:rPr>
          <w:rFonts w:ascii="Arial" w:hAnsi="Arial" w:cs="Arial"/>
          <w:i/>
          <w:sz w:val="22"/>
          <w:szCs w:val="22"/>
        </w:rPr>
        <w:t xml:space="preserve">рий, установленных от берегов </w:t>
      </w:r>
      <w:r w:rsidR="00CC27D6">
        <w:rPr>
          <w:rFonts w:ascii="Arial" w:hAnsi="Arial" w:cs="Arial"/>
          <w:i/>
          <w:sz w:val="22"/>
          <w:szCs w:val="22"/>
        </w:rPr>
        <w:t xml:space="preserve"> </w:t>
      </w:r>
      <w:r w:rsidR="008B2D58">
        <w:rPr>
          <w:rFonts w:ascii="Arial" w:hAnsi="Arial" w:cs="Arial"/>
          <w:i/>
          <w:sz w:val="22"/>
          <w:szCs w:val="22"/>
        </w:rPr>
        <w:t>р.</w:t>
      </w:r>
      <w:r w:rsidR="0009361C">
        <w:rPr>
          <w:rFonts w:ascii="Arial" w:hAnsi="Arial" w:cs="Arial"/>
          <w:i/>
          <w:sz w:val="22"/>
          <w:szCs w:val="22"/>
        </w:rPr>
        <w:t>Ольшанка</w:t>
      </w:r>
      <w:r w:rsidR="00A543C5">
        <w:rPr>
          <w:rFonts w:ascii="Arial" w:hAnsi="Arial" w:cs="Arial"/>
          <w:i/>
          <w:sz w:val="22"/>
          <w:szCs w:val="22"/>
        </w:rPr>
        <w:t xml:space="preserve"> – 100 м, для водоемов – 50м.</w:t>
      </w:r>
      <w:r w:rsidR="008B2D58">
        <w:rPr>
          <w:rFonts w:ascii="Arial" w:hAnsi="Arial" w:cs="Arial"/>
          <w:i/>
          <w:sz w:val="22"/>
          <w:szCs w:val="22"/>
        </w:rPr>
        <w:t xml:space="preserve"> </w:t>
      </w:r>
      <w:r w:rsidR="00A543C5">
        <w:rPr>
          <w:rFonts w:ascii="Arial" w:hAnsi="Arial" w:cs="Arial"/>
          <w:i/>
          <w:sz w:val="22"/>
          <w:szCs w:val="22"/>
        </w:rPr>
        <w:t xml:space="preserve"> </w:t>
      </w:r>
      <w:r w:rsidRPr="008B2D58">
        <w:rPr>
          <w:rFonts w:ascii="Arial" w:hAnsi="Arial" w:cs="Arial"/>
          <w:i/>
          <w:sz w:val="22"/>
          <w:szCs w:val="22"/>
        </w:rPr>
        <w:t>Для любых зон, попадающих в водоохранную зону</w:t>
      </w:r>
      <w:r w:rsidR="008B2D58">
        <w:rPr>
          <w:rFonts w:ascii="Arial" w:hAnsi="Arial" w:cs="Arial"/>
          <w:i/>
          <w:sz w:val="22"/>
          <w:szCs w:val="22"/>
        </w:rPr>
        <w:t>,</w:t>
      </w:r>
      <w:r w:rsidRPr="008B2D58">
        <w:rPr>
          <w:rFonts w:ascii="Arial" w:hAnsi="Arial" w:cs="Arial"/>
          <w:i/>
          <w:sz w:val="22"/>
          <w:szCs w:val="22"/>
        </w:rPr>
        <w:t xml:space="preserve"> вводятся дополнительные ограничения.</w:t>
      </w:r>
    </w:p>
    <w:p w:rsidR="002612F6" w:rsidRPr="008B2D58" w:rsidRDefault="002612F6" w:rsidP="00EF60AA">
      <w:pPr>
        <w:spacing w:before="100" w:line="312" w:lineRule="auto"/>
        <w:ind w:firstLine="708"/>
        <w:jc w:val="both"/>
        <w:rPr>
          <w:rFonts w:ascii="Arial" w:hAnsi="Arial" w:cs="Arial"/>
          <w:color w:val="000000"/>
          <w:sz w:val="22"/>
          <w:szCs w:val="22"/>
        </w:rPr>
      </w:pPr>
      <w:r w:rsidRPr="008B2D58">
        <w:rPr>
          <w:rFonts w:ascii="Arial" w:hAnsi="Arial" w:cs="Arial"/>
          <w:b/>
          <w:color w:val="000000"/>
          <w:sz w:val="22"/>
          <w:szCs w:val="22"/>
        </w:rPr>
        <w:t>67.1</w:t>
      </w:r>
      <w:r w:rsidRPr="008B2D58">
        <w:rPr>
          <w:rFonts w:ascii="Arial" w:hAnsi="Arial" w:cs="Arial"/>
          <w:color w:val="000000"/>
          <w:sz w:val="22"/>
          <w:szCs w:val="22"/>
        </w:rPr>
        <w:t>.</w:t>
      </w:r>
      <w:r w:rsidRPr="008B2D58">
        <w:rPr>
          <w:rFonts w:ascii="Arial" w:hAnsi="Arial" w:cs="Arial"/>
          <w:sz w:val="22"/>
          <w:szCs w:val="22"/>
        </w:rPr>
        <w:t xml:space="preserve">Ограничения использования земельных участков и объектов капитального строительства на территории водоохранных зон определяются специальными </w:t>
      </w:r>
      <w:r w:rsidRPr="008B2D58">
        <w:rPr>
          <w:rFonts w:ascii="Arial" w:hAnsi="Arial" w:cs="Arial"/>
          <w:color w:val="000000"/>
          <w:sz w:val="22"/>
          <w:szCs w:val="22"/>
        </w:rPr>
        <w:t xml:space="preserve">режимами осуществления хозяйственной и иной деятельности установленными Водным кодексом РФ от </w:t>
      </w:r>
      <w:r w:rsidRPr="008B2D58">
        <w:rPr>
          <w:rFonts w:ascii="Arial" w:hAnsi="Arial" w:cs="Arial"/>
          <w:sz w:val="22"/>
          <w:szCs w:val="22"/>
        </w:rPr>
        <w:t xml:space="preserve">3 июня </w:t>
      </w:r>
      <w:smartTag w:uri="urn:schemas-microsoft-com:office:smarttags" w:element="metricconverter">
        <w:smartTagPr>
          <w:attr w:name="ProductID" w:val="2006 г"/>
        </w:smartTagPr>
        <w:r w:rsidRPr="008B2D58">
          <w:rPr>
            <w:rFonts w:ascii="Arial" w:hAnsi="Arial" w:cs="Arial"/>
            <w:sz w:val="22"/>
            <w:szCs w:val="22"/>
          </w:rPr>
          <w:t>2006 г</w:t>
        </w:r>
      </w:smartTag>
      <w:r w:rsidRPr="008B2D58">
        <w:rPr>
          <w:rFonts w:ascii="Arial" w:hAnsi="Arial" w:cs="Arial"/>
          <w:sz w:val="22"/>
          <w:szCs w:val="22"/>
        </w:rPr>
        <w:t xml:space="preserve">. N 74-ФЗ. </w:t>
      </w:r>
    </w:p>
    <w:p w:rsidR="002612F6" w:rsidRPr="008B2D58" w:rsidRDefault="002612F6" w:rsidP="00EF60AA">
      <w:pPr>
        <w:spacing w:before="100" w:line="312" w:lineRule="auto"/>
        <w:ind w:firstLine="708"/>
        <w:jc w:val="both"/>
        <w:rPr>
          <w:rFonts w:ascii="Arial" w:hAnsi="Arial" w:cs="Arial"/>
          <w:sz w:val="22"/>
          <w:szCs w:val="22"/>
        </w:rPr>
      </w:pPr>
      <w:r w:rsidRPr="008B2D58">
        <w:rPr>
          <w:rFonts w:ascii="Arial" w:hAnsi="Arial" w:cs="Arial"/>
          <w:b/>
          <w:color w:val="000000"/>
          <w:sz w:val="22"/>
          <w:szCs w:val="22"/>
        </w:rPr>
        <w:t>67.2.</w:t>
      </w:r>
      <w:r w:rsidRPr="008B2D58">
        <w:rPr>
          <w:rFonts w:ascii="Arial" w:hAnsi="Arial" w:cs="Arial"/>
          <w:color w:val="000000"/>
          <w:sz w:val="22"/>
          <w:szCs w:val="22"/>
        </w:rPr>
        <w:t xml:space="preserve"> </w:t>
      </w:r>
      <w:r w:rsidRPr="008B2D58">
        <w:rPr>
          <w:rFonts w:ascii="Arial" w:hAnsi="Arial" w:cs="Arial"/>
          <w:sz w:val="22"/>
          <w:szCs w:val="22"/>
        </w:rPr>
        <w:t xml:space="preserve">В границах водоохранной зоны рек </w:t>
      </w:r>
      <w:r w:rsidR="0009361C" w:rsidRPr="00793249">
        <w:rPr>
          <w:rFonts w:ascii="Arial" w:hAnsi="Arial" w:cs="Arial"/>
          <w:bCs/>
          <w:sz w:val="22"/>
          <w:szCs w:val="22"/>
        </w:rPr>
        <w:t>О</w:t>
      </w:r>
      <w:r w:rsidR="0009361C">
        <w:rPr>
          <w:rFonts w:ascii="Arial" w:hAnsi="Arial" w:cs="Arial"/>
          <w:bCs/>
          <w:sz w:val="22"/>
          <w:szCs w:val="22"/>
        </w:rPr>
        <w:t>льшанского</w:t>
      </w:r>
      <w:r w:rsidR="0009361C" w:rsidRPr="008B2D58">
        <w:rPr>
          <w:rFonts w:ascii="Arial" w:hAnsi="Arial" w:cs="Arial"/>
          <w:sz w:val="22"/>
          <w:szCs w:val="22"/>
        </w:rPr>
        <w:t xml:space="preserve"> </w:t>
      </w:r>
      <w:r w:rsidRPr="008B2D58">
        <w:rPr>
          <w:rFonts w:ascii="Arial" w:hAnsi="Arial" w:cs="Arial"/>
          <w:sz w:val="22"/>
          <w:szCs w:val="22"/>
        </w:rPr>
        <w:t>сельского поселения устанавливается специальный режим хозяйственной и иной деятельности с целью:</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предупреждения  и предотвращения микробного и химического загрязнения поверхностных вод;</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предотвращения загрязнения, засорения, заиливания и истощения водных объектов;</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сохранения среды обитания объектов животного и растительного мира.</w:t>
      </w:r>
    </w:p>
    <w:p w:rsidR="002612F6" w:rsidRPr="008B2D58" w:rsidRDefault="002612F6" w:rsidP="002612F6">
      <w:pPr>
        <w:tabs>
          <w:tab w:val="left" w:pos="1155"/>
        </w:tabs>
        <w:spacing w:before="100" w:line="312" w:lineRule="auto"/>
        <w:ind w:firstLine="720"/>
        <w:jc w:val="both"/>
        <w:rPr>
          <w:rFonts w:ascii="Arial" w:hAnsi="Arial" w:cs="Arial"/>
          <w:sz w:val="22"/>
          <w:szCs w:val="22"/>
          <w:u w:val="single"/>
        </w:rPr>
      </w:pPr>
      <w:r w:rsidRPr="008B2D58">
        <w:rPr>
          <w:rFonts w:ascii="Arial" w:hAnsi="Arial" w:cs="Arial"/>
          <w:sz w:val="22"/>
          <w:szCs w:val="22"/>
          <w:u w:val="single"/>
        </w:rPr>
        <w:t>Виды запрещенного использования:</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применение химических средств борьбы с вредителями, болезнями растений, сорняками, включая осуществление авиационных мер по борьбе с вредителями и болезнями растений;</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складирование мусора;</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заправка топливом, мойка и ремонт автомобилей;</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612F6" w:rsidRPr="008B2D58" w:rsidRDefault="002612F6" w:rsidP="002612F6">
      <w:pPr>
        <w:tabs>
          <w:tab w:val="left" w:pos="1155"/>
        </w:tabs>
        <w:spacing w:before="100" w:line="312" w:lineRule="auto"/>
        <w:ind w:firstLine="720"/>
        <w:jc w:val="both"/>
        <w:rPr>
          <w:rFonts w:ascii="Arial" w:hAnsi="Arial" w:cs="Arial"/>
          <w:sz w:val="22"/>
          <w:szCs w:val="22"/>
          <w:u w:val="single"/>
        </w:rPr>
      </w:pPr>
      <w:r w:rsidRPr="008B2D58">
        <w:rPr>
          <w:rFonts w:ascii="Arial" w:hAnsi="Arial" w:cs="Arial"/>
          <w:sz w:val="22"/>
          <w:szCs w:val="22"/>
          <w:u w:val="single"/>
        </w:rPr>
        <w:t>Условно разрешенные виды использования, требующие специального согласования:</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 xml:space="preserve">Строительство и реконструкция </w:t>
      </w:r>
      <w:r w:rsidR="00EF60AA" w:rsidRPr="00EF60AA">
        <w:rPr>
          <w:rFonts w:ascii="Arial" w:hAnsi="Arial" w:cs="Arial"/>
          <w:sz w:val="22"/>
          <w:szCs w:val="22"/>
        </w:rPr>
        <w:t>зданий, сооружений коммуникаций.</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Добыча полезных ископаемых, землеройные и другие работы.</w:t>
      </w:r>
    </w:p>
    <w:p w:rsidR="002612F6" w:rsidRPr="008B2D58" w:rsidRDefault="002612F6" w:rsidP="002612F6">
      <w:pPr>
        <w:spacing w:before="100" w:line="312" w:lineRule="auto"/>
        <w:ind w:firstLine="720"/>
        <w:jc w:val="both"/>
        <w:rPr>
          <w:rFonts w:ascii="Arial" w:hAnsi="Arial" w:cs="Arial"/>
          <w:sz w:val="22"/>
          <w:szCs w:val="22"/>
        </w:rPr>
      </w:pPr>
      <w:r w:rsidRPr="008B2D58">
        <w:rPr>
          <w:rFonts w:ascii="Arial" w:hAnsi="Arial" w:cs="Arial"/>
          <w:sz w:val="22"/>
          <w:szCs w:val="22"/>
        </w:rPr>
        <w:tab/>
        <w:t>Существующая усадебная застройка и  размещаемые  в  особых случаях (по  согласованию  с территориальным  органом управления использования  и охраной  водного  фонда Министерства  природных  ресурсов  РФ  и при  наличии  положительного  заключения  экологической  экспертизы)  здания  и сооружения  в  водоохранных  зонах  должны быть канализованы, иметь водонепроницаемые выгреба и оборудованы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2612F6" w:rsidRDefault="002612F6" w:rsidP="00EF60AA">
      <w:pPr>
        <w:spacing w:before="100" w:line="312" w:lineRule="auto"/>
        <w:ind w:firstLine="708"/>
        <w:jc w:val="both"/>
        <w:rPr>
          <w:rFonts w:ascii="Arial" w:hAnsi="Arial" w:cs="Arial"/>
          <w:color w:val="000000"/>
          <w:sz w:val="22"/>
          <w:szCs w:val="22"/>
        </w:rPr>
      </w:pPr>
      <w:r w:rsidRPr="00EF60AA">
        <w:rPr>
          <w:rFonts w:ascii="Arial" w:hAnsi="Arial" w:cs="Arial"/>
          <w:b/>
          <w:color w:val="000000"/>
          <w:sz w:val="22"/>
          <w:szCs w:val="22"/>
        </w:rPr>
        <w:t>67.3.</w:t>
      </w:r>
      <w:r w:rsidRPr="008B2D58">
        <w:rPr>
          <w:rFonts w:ascii="Arial" w:hAnsi="Arial" w:cs="Arial"/>
          <w:color w:val="000000"/>
          <w:sz w:val="22"/>
          <w:szCs w:val="22"/>
        </w:rPr>
        <w:t xml:space="preserve">  В границах прибрежных защитных полос наряду с вышеперечисленными ограничениями установлены:</w:t>
      </w:r>
    </w:p>
    <w:p w:rsidR="002612F6" w:rsidRPr="008B2D58" w:rsidRDefault="002612F6" w:rsidP="002612F6">
      <w:pPr>
        <w:spacing w:before="100" w:line="312" w:lineRule="auto"/>
        <w:ind w:firstLine="720"/>
        <w:jc w:val="both"/>
        <w:rPr>
          <w:rFonts w:ascii="Arial" w:hAnsi="Arial" w:cs="Arial"/>
          <w:color w:val="000000"/>
          <w:sz w:val="22"/>
          <w:szCs w:val="22"/>
        </w:rPr>
      </w:pPr>
      <w:r w:rsidRPr="008B2D58">
        <w:rPr>
          <w:rFonts w:ascii="Arial" w:hAnsi="Arial" w:cs="Arial"/>
          <w:color w:val="000000"/>
          <w:sz w:val="22"/>
          <w:szCs w:val="22"/>
        </w:rPr>
        <w:tab/>
      </w:r>
      <w:r w:rsidRPr="008B2D58">
        <w:rPr>
          <w:rFonts w:ascii="Arial" w:hAnsi="Arial" w:cs="Arial"/>
          <w:sz w:val="22"/>
          <w:szCs w:val="22"/>
          <w:u w:val="single"/>
        </w:rPr>
        <w:t>Виды запрещенного использования:</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Распашка земель;</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Применение удобрений;</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Складирование отходов размываемых грунтов;</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Установка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2612F6" w:rsidRPr="008B2D58" w:rsidRDefault="002612F6" w:rsidP="002612F6">
      <w:pPr>
        <w:spacing w:before="100" w:line="312" w:lineRule="auto"/>
        <w:ind w:firstLine="720"/>
        <w:jc w:val="both"/>
        <w:rPr>
          <w:rFonts w:ascii="Arial" w:hAnsi="Arial" w:cs="Arial"/>
          <w:sz w:val="22"/>
          <w:szCs w:val="22"/>
          <w:u w:val="single"/>
        </w:rPr>
      </w:pPr>
      <w:r w:rsidRPr="008B2D58">
        <w:rPr>
          <w:rFonts w:ascii="Arial" w:hAnsi="Arial" w:cs="Arial"/>
          <w:color w:val="000000"/>
          <w:sz w:val="22"/>
          <w:szCs w:val="22"/>
        </w:rPr>
        <w:tab/>
      </w:r>
      <w:r w:rsidRPr="008B2D58">
        <w:rPr>
          <w:rFonts w:ascii="Arial" w:hAnsi="Arial" w:cs="Arial"/>
          <w:sz w:val="22"/>
          <w:szCs w:val="22"/>
          <w:u w:val="single"/>
        </w:rPr>
        <w:t>Основные виды разрешенного использования:</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Малые  архитектурные формы  и  элементы  благоустройства, зеленые   насажде</w:t>
      </w:r>
      <w:r w:rsidR="00EF60AA">
        <w:rPr>
          <w:rFonts w:ascii="Arial" w:hAnsi="Arial" w:cs="Arial"/>
          <w:sz w:val="22"/>
          <w:szCs w:val="22"/>
        </w:rPr>
        <w:t>ния.</w:t>
      </w:r>
    </w:p>
    <w:p w:rsidR="002612F6" w:rsidRPr="00EF60AA" w:rsidRDefault="00EF60AA" w:rsidP="00435E89">
      <w:pPr>
        <w:pStyle w:val="affa"/>
        <w:numPr>
          <w:ilvl w:val="0"/>
          <w:numId w:val="112"/>
        </w:numPr>
        <w:spacing w:before="100" w:line="312" w:lineRule="auto"/>
        <w:jc w:val="both"/>
        <w:rPr>
          <w:rFonts w:ascii="Arial" w:hAnsi="Arial" w:cs="Arial"/>
          <w:sz w:val="22"/>
          <w:szCs w:val="22"/>
        </w:rPr>
      </w:pPr>
      <w:r>
        <w:rPr>
          <w:rFonts w:ascii="Arial" w:hAnsi="Arial" w:cs="Arial"/>
          <w:sz w:val="22"/>
          <w:szCs w:val="22"/>
        </w:rPr>
        <w:t>Р</w:t>
      </w:r>
      <w:r w:rsidR="002612F6" w:rsidRPr="00EF60AA">
        <w:rPr>
          <w:rFonts w:ascii="Arial" w:hAnsi="Arial" w:cs="Arial"/>
          <w:sz w:val="22"/>
          <w:szCs w:val="22"/>
        </w:rPr>
        <w:t>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rsidR="002612F6" w:rsidRPr="008B2D58" w:rsidRDefault="002612F6" w:rsidP="002612F6">
      <w:pPr>
        <w:spacing w:before="100" w:line="312" w:lineRule="auto"/>
        <w:ind w:firstLine="720"/>
        <w:jc w:val="both"/>
        <w:rPr>
          <w:rFonts w:ascii="Arial" w:hAnsi="Arial" w:cs="Arial"/>
          <w:sz w:val="22"/>
          <w:szCs w:val="22"/>
          <w:u w:val="single"/>
        </w:rPr>
      </w:pPr>
      <w:r w:rsidRPr="008B2D58">
        <w:rPr>
          <w:rFonts w:ascii="Arial" w:hAnsi="Arial" w:cs="Arial"/>
          <w:sz w:val="22"/>
          <w:szCs w:val="22"/>
        </w:rPr>
        <w:tab/>
      </w:r>
      <w:r w:rsidRPr="008B2D58">
        <w:rPr>
          <w:rFonts w:ascii="Arial" w:hAnsi="Arial" w:cs="Arial"/>
          <w:sz w:val="22"/>
          <w:szCs w:val="22"/>
          <w:u w:val="single"/>
        </w:rPr>
        <w:t>Условно  разрешенные  виды  использования:</w:t>
      </w:r>
    </w:p>
    <w:p w:rsidR="002612F6" w:rsidRPr="00EF60AA" w:rsidRDefault="002612F6" w:rsidP="00435E89">
      <w:pPr>
        <w:pStyle w:val="affa"/>
        <w:numPr>
          <w:ilvl w:val="0"/>
          <w:numId w:val="112"/>
        </w:numPr>
        <w:spacing w:before="100" w:line="312" w:lineRule="auto"/>
        <w:jc w:val="both"/>
        <w:rPr>
          <w:rFonts w:ascii="Arial" w:hAnsi="Arial" w:cs="Arial"/>
          <w:sz w:val="22"/>
          <w:szCs w:val="22"/>
        </w:rPr>
      </w:pPr>
      <w:r w:rsidRPr="00EF60AA">
        <w:rPr>
          <w:rFonts w:ascii="Arial" w:hAnsi="Arial" w:cs="Arial"/>
          <w:sz w:val="22"/>
          <w:szCs w:val="22"/>
        </w:rPr>
        <w:t>временные, нестационарные  сооружения  торговли и обслуживания (кроме АЗС), при условии  соблюдения  санитарных  норм  их  эксплуатации.</w:t>
      </w:r>
    </w:p>
    <w:p w:rsidR="002612F6" w:rsidRPr="008B2D58" w:rsidRDefault="002612F6" w:rsidP="002612F6">
      <w:pPr>
        <w:spacing w:before="100" w:line="312" w:lineRule="auto"/>
        <w:ind w:firstLine="720"/>
        <w:jc w:val="both"/>
        <w:rPr>
          <w:rFonts w:ascii="Arial" w:hAnsi="Arial" w:cs="Arial"/>
          <w:sz w:val="22"/>
          <w:szCs w:val="22"/>
        </w:rPr>
      </w:pPr>
      <w:r w:rsidRPr="00EF60AA">
        <w:rPr>
          <w:rFonts w:ascii="Arial" w:hAnsi="Arial" w:cs="Arial"/>
          <w:b/>
          <w:color w:val="000000"/>
          <w:sz w:val="22"/>
          <w:szCs w:val="22"/>
        </w:rPr>
        <w:t>67.4.</w:t>
      </w:r>
      <w:r w:rsidRPr="008B2D58">
        <w:rPr>
          <w:rFonts w:ascii="Arial" w:hAnsi="Arial" w:cs="Arial"/>
          <w:color w:val="000000"/>
          <w:sz w:val="22"/>
          <w:szCs w:val="22"/>
        </w:rPr>
        <w:t xml:space="preserve">  </w:t>
      </w:r>
      <w:r w:rsidRPr="008B2D58">
        <w:rPr>
          <w:rFonts w:ascii="Arial" w:hAnsi="Arial" w:cs="Arial"/>
          <w:sz w:val="22"/>
          <w:szCs w:val="22"/>
        </w:rPr>
        <w:t>После  утверждения  в установленном  порядке  проекта  водоохранных зон, в настоящую  статью вносятся  изменения.</w:t>
      </w:r>
    </w:p>
    <w:p w:rsidR="002612F6" w:rsidRPr="00793249" w:rsidRDefault="002612F6" w:rsidP="002612F6">
      <w:pPr>
        <w:spacing w:before="100" w:line="312" w:lineRule="auto"/>
        <w:ind w:firstLine="720"/>
        <w:jc w:val="both"/>
        <w:rPr>
          <w:rFonts w:ascii="Arial" w:hAnsi="Arial" w:cs="Arial"/>
          <w:sz w:val="22"/>
          <w:szCs w:val="22"/>
        </w:rPr>
      </w:pPr>
    </w:p>
    <w:p w:rsidR="002612F6" w:rsidRDefault="002612F6" w:rsidP="00EF60AA">
      <w:pPr>
        <w:pStyle w:val="3"/>
        <w:ind w:firstLine="720"/>
        <w:rPr>
          <w:rFonts w:ascii="Arial" w:hAnsi="Arial" w:cs="Arial"/>
          <w:b/>
          <w:szCs w:val="28"/>
        </w:rPr>
      </w:pPr>
      <w:r w:rsidRPr="00793249">
        <w:rPr>
          <w:rFonts w:ascii="Arial" w:hAnsi="Arial" w:cs="Arial"/>
          <w:b/>
          <w:szCs w:val="28"/>
        </w:rPr>
        <w:t>Статья 68.  Ограничения использования земельных участков и объектов капитального строительства на территории водоохранных зон водозаборных сооружений.</w:t>
      </w:r>
    </w:p>
    <w:p w:rsidR="002240BB" w:rsidRPr="002240BB" w:rsidRDefault="002240BB" w:rsidP="002240BB"/>
    <w:p w:rsidR="009B7E82" w:rsidRPr="00C03950" w:rsidRDefault="009B7E82" w:rsidP="009B7E82">
      <w:pPr>
        <w:widowControl w:val="0"/>
        <w:shd w:val="clear" w:color="auto" w:fill="FFFFFF"/>
        <w:spacing w:line="312" w:lineRule="auto"/>
        <w:ind w:firstLine="720"/>
        <w:jc w:val="both"/>
        <w:rPr>
          <w:rFonts w:ascii="Arial" w:hAnsi="Arial" w:cs="Arial"/>
          <w:bCs/>
          <w:color w:val="000000"/>
          <w:sz w:val="22"/>
          <w:szCs w:val="24"/>
        </w:rPr>
      </w:pPr>
      <w:r w:rsidRPr="00C03950">
        <w:rPr>
          <w:rFonts w:ascii="Arial" w:hAnsi="Arial" w:cs="Arial"/>
          <w:bCs/>
          <w:color w:val="000000"/>
          <w:sz w:val="22"/>
          <w:szCs w:val="24"/>
        </w:rPr>
        <w:t xml:space="preserve">Водоохранные зоны водозаборов устанавливаются в целях </w:t>
      </w:r>
      <w:r>
        <w:rPr>
          <w:rFonts w:ascii="Arial" w:hAnsi="Arial" w:cs="Arial"/>
          <w:bCs/>
          <w:color w:val="000000"/>
          <w:sz w:val="22"/>
          <w:szCs w:val="24"/>
        </w:rPr>
        <w:t xml:space="preserve">исключения возможности </w:t>
      </w:r>
      <w:r w:rsidRPr="00C03950">
        <w:rPr>
          <w:rFonts w:ascii="Arial" w:hAnsi="Arial" w:cs="Arial"/>
          <w:bCs/>
          <w:color w:val="000000"/>
          <w:sz w:val="22"/>
          <w:szCs w:val="24"/>
        </w:rPr>
        <w:t xml:space="preserve"> загрязнения </w:t>
      </w:r>
      <w:r>
        <w:rPr>
          <w:rFonts w:ascii="Arial" w:hAnsi="Arial" w:cs="Arial"/>
          <w:bCs/>
          <w:color w:val="000000"/>
          <w:sz w:val="22"/>
          <w:szCs w:val="24"/>
        </w:rPr>
        <w:t>и</w:t>
      </w:r>
      <w:r w:rsidRPr="00C03950">
        <w:rPr>
          <w:rFonts w:ascii="Arial" w:hAnsi="Arial" w:cs="Arial"/>
          <w:bCs/>
          <w:color w:val="000000"/>
          <w:sz w:val="22"/>
          <w:szCs w:val="24"/>
        </w:rPr>
        <w:t xml:space="preserve">сточников питьевой </w:t>
      </w:r>
      <w:r>
        <w:rPr>
          <w:rFonts w:ascii="Arial" w:hAnsi="Arial" w:cs="Arial"/>
          <w:bCs/>
          <w:color w:val="000000"/>
          <w:sz w:val="22"/>
          <w:szCs w:val="24"/>
        </w:rPr>
        <w:t>в</w:t>
      </w:r>
      <w:r w:rsidRPr="00C03950">
        <w:rPr>
          <w:rFonts w:ascii="Arial" w:hAnsi="Arial" w:cs="Arial"/>
          <w:bCs/>
          <w:color w:val="000000"/>
          <w:sz w:val="22"/>
          <w:szCs w:val="24"/>
        </w:rPr>
        <w:t>оды.</w:t>
      </w:r>
      <w:r>
        <w:rPr>
          <w:rFonts w:ascii="Arial" w:hAnsi="Arial" w:cs="Arial"/>
          <w:bCs/>
          <w:color w:val="000000"/>
          <w:sz w:val="22"/>
          <w:szCs w:val="24"/>
        </w:rPr>
        <w:t xml:space="preserve"> На водозаборах от скважин устанавливаются три пояса санитарной охраны, согласно действующим нормам. Особенно жесткие требования, предъявляются к зоне первого пояса охраны, которая определяется специализированной организацией по расчету. До установления этой зоной в проекте принят условный размер водоохраной зоны 100 метров, который включает все три пояса охраны.</w:t>
      </w:r>
    </w:p>
    <w:p w:rsidR="002612F6" w:rsidRPr="0024332E" w:rsidRDefault="002612F6" w:rsidP="002612F6">
      <w:pPr>
        <w:widowControl w:val="0"/>
        <w:shd w:val="clear" w:color="auto" w:fill="FFFFFF"/>
        <w:spacing w:line="312" w:lineRule="auto"/>
        <w:ind w:firstLine="720"/>
        <w:jc w:val="both"/>
        <w:rPr>
          <w:rFonts w:ascii="Arial" w:hAnsi="Arial" w:cs="Arial"/>
          <w:bCs/>
          <w:i/>
          <w:color w:val="000000"/>
          <w:sz w:val="22"/>
          <w:szCs w:val="24"/>
        </w:rPr>
      </w:pPr>
      <w:r w:rsidRPr="0024332E">
        <w:rPr>
          <w:rFonts w:ascii="Arial" w:hAnsi="Arial" w:cs="Arial"/>
          <w:bCs/>
          <w:i/>
          <w:color w:val="000000"/>
          <w:sz w:val="22"/>
          <w:szCs w:val="24"/>
        </w:rPr>
        <w:t xml:space="preserve">Зона </w:t>
      </w:r>
      <w:r w:rsidRPr="0024332E">
        <w:rPr>
          <w:rFonts w:ascii="Arial" w:hAnsi="Arial" w:cs="Arial"/>
          <w:b/>
          <w:bCs/>
          <w:i/>
          <w:color w:val="000000"/>
          <w:sz w:val="22"/>
          <w:szCs w:val="24"/>
        </w:rPr>
        <w:t xml:space="preserve">В-1 </w:t>
      </w:r>
      <w:r w:rsidRPr="0024332E">
        <w:rPr>
          <w:rFonts w:ascii="Arial" w:hAnsi="Arial" w:cs="Arial"/>
          <w:bCs/>
          <w:i/>
          <w:color w:val="000000"/>
          <w:sz w:val="22"/>
          <w:szCs w:val="24"/>
        </w:rPr>
        <w:t xml:space="preserve">(водоохранные зоны водозаборных сооружений) выделены для обеспечения правовых условий использования участков источниками водоснабжения, площадок водопроводных сооружений и принята, до уточнения расчетами – 100 метров.  Разрешается размещение зданий, сооружений и коммуникаций, связанных только с эксплуатацией источников водоснабжения. </w:t>
      </w:r>
    </w:p>
    <w:p w:rsidR="002612F6" w:rsidRPr="0024332E" w:rsidRDefault="002612F6" w:rsidP="002612F6">
      <w:pPr>
        <w:widowControl w:val="0"/>
        <w:shd w:val="clear" w:color="auto" w:fill="FFFFFF"/>
        <w:spacing w:line="312" w:lineRule="auto"/>
        <w:ind w:firstLine="720"/>
        <w:rPr>
          <w:rFonts w:ascii="Arial" w:hAnsi="Arial" w:cs="Arial"/>
          <w:b/>
          <w:bCs/>
          <w:i/>
          <w:color w:val="000000"/>
          <w:sz w:val="22"/>
          <w:szCs w:val="24"/>
          <w:u w:val="single"/>
        </w:rPr>
      </w:pPr>
      <w:r w:rsidRPr="0024332E">
        <w:rPr>
          <w:rFonts w:ascii="Arial" w:hAnsi="Arial" w:cs="Arial"/>
          <w:b/>
          <w:bCs/>
          <w:i/>
          <w:color w:val="000000"/>
          <w:sz w:val="22"/>
          <w:szCs w:val="24"/>
          <w:u w:val="single"/>
        </w:rPr>
        <w:t xml:space="preserve">Основные виды разрешенного использования недвижимости: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водозаборные сооружения;</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водопроводные очистные сооружения;</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аэрологические станции;</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метеостанции;</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
          <w:bCs/>
          <w:i/>
          <w:color w:val="000000"/>
          <w:sz w:val="22"/>
          <w:szCs w:val="24"/>
          <w:u w:val="single"/>
        </w:rPr>
      </w:pPr>
      <w:r w:rsidRPr="0024332E">
        <w:rPr>
          <w:rFonts w:ascii="Arial" w:hAnsi="Arial" w:cs="Arial"/>
          <w:bCs/>
          <w:color w:val="000000"/>
          <w:sz w:val="22"/>
          <w:szCs w:val="24"/>
        </w:rPr>
        <w:t>насосные станции.</w:t>
      </w:r>
    </w:p>
    <w:p w:rsidR="002612F6" w:rsidRPr="0024332E" w:rsidRDefault="002612F6" w:rsidP="002612F6">
      <w:pPr>
        <w:widowControl w:val="0"/>
        <w:shd w:val="clear" w:color="auto" w:fill="FFFFFF"/>
        <w:spacing w:line="312" w:lineRule="auto"/>
        <w:ind w:firstLine="720"/>
        <w:jc w:val="center"/>
        <w:rPr>
          <w:rFonts w:ascii="Arial" w:hAnsi="Arial" w:cs="Arial"/>
          <w:b/>
          <w:bCs/>
          <w:i/>
          <w:color w:val="000000"/>
          <w:sz w:val="22"/>
          <w:szCs w:val="24"/>
          <w:u w:val="single"/>
        </w:rPr>
      </w:pPr>
      <w:r w:rsidRPr="0024332E">
        <w:rPr>
          <w:rFonts w:ascii="Arial" w:hAnsi="Arial" w:cs="Arial"/>
          <w:b/>
          <w:bCs/>
          <w:i/>
          <w:color w:val="000000"/>
          <w:sz w:val="22"/>
          <w:szCs w:val="24"/>
          <w:u w:val="single"/>
        </w:rPr>
        <w:t>Виды запрещенного использования:</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проведение авиационно-химических работ;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применение химических средств борьбы с вредителями, болезнями растений и сорняками;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складирование навоза и мусора;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заправка топливом, мойка и ремонт автомобилей, тракторов и других машин и механизмов;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размещение стоянок транспортных средств;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проведение рубок лесных насаждений. </w:t>
      </w:r>
    </w:p>
    <w:p w:rsidR="002612F6" w:rsidRPr="0024332E" w:rsidRDefault="002612F6" w:rsidP="00EF60AA">
      <w:pPr>
        <w:widowControl w:val="0"/>
        <w:shd w:val="clear" w:color="auto" w:fill="FFFFFF"/>
        <w:spacing w:line="312" w:lineRule="auto"/>
        <w:ind w:firstLine="720"/>
        <w:jc w:val="center"/>
        <w:rPr>
          <w:rFonts w:ascii="Arial" w:hAnsi="Arial" w:cs="Arial"/>
          <w:b/>
          <w:bCs/>
          <w:i/>
          <w:color w:val="000000"/>
          <w:sz w:val="22"/>
          <w:szCs w:val="24"/>
          <w:u w:val="single"/>
        </w:rPr>
      </w:pPr>
      <w:r w:rsidRPr="0024332E">
        <w:rPr>
          <w:rFonts w:ascii="Arial" w:hAnsi="Arial" w:cs="Arial"/>
          <w:b/>
          <w:bCs/>
          <w:i/>
          <w:color w:val="000000"/>
          <w:sz w:val="22"/>
          <w:szCs w:val="24"/>
          <w:u w:val="single"/>
        </w:rPr>
        <w:t xml:space="preserve">Условно разрешенные виды использования: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 xml:space="preserve">строительство и реконструкция сооружений, коммуникаций и других объектов; </w:t>
      </w:r>
    </w:p>
    <w:p w:rsidR="002612F6" w:rsidRPr="0024332E" w:rsidRDefault="002612F6" w:rsidP="00435E89">
      <w:pPr>
        <w:pStyle w:val="affa"/>
        <w:widowControl w:val="0"/>
        <w:numPr>
          <w:ilvl w:val="0"/>
          <w:numId w:val="113"/>
        </w:numPr>
        <w:shd w:val="clear" w:color="auto" w:fill="FFFFFF"/>
        <w:spacing w:line="312" w:lineRule="auto"/>
        <w:jc w:val="both"/>
        <w:rPr>
          <w:rFonts w:ascii="Arial" w:hAnsi="Arial" w:cs="Arial"/>
          <w:bCs/>
          <w:color w:val="000000"/>
          <w:sz w:val="22"/>
          <w:szCs w:val="24"/>
        </w:rPr>
      </w:pPr>
      <w:r w:rsidRPr="0024332E">
        <w:rPr>
          <w:rFonts w:ascii="Arial" w:hAnsi="Arial" w:cs="Arial"/>
          <w:bCs/>
          <w:color w:val="000000"/>
          <w:sz w:val="22"/>
          <w:szCs w:val="24"/>
        </w:rPr>
        <w:t>землеройные и другие работы.</w:t>
      </w:r>
    </w:p>
    <w:p w:rsidR="002612F6" w:rsidRPr="0024332E" w:rsidRDefault="002612F6" w:rsidP="002612F6">
      <w:pPr>
        <w:spacing w:before="100" w:line="312" w:lineRule="auto"/>
        <w:ind w:firstLine="720"/>
        <w:jc w:val="both"/>
        <w:rPr>
          <w:rFonts w:ascii="Arial" w:hAnsi="Arial" w:cs="Arial"/>
          <w:bCs/>
          <w:color w:val="000000"/>
          <w:sz w:val="22"/>
          <w:szCs w:val="24"/>
        </w:rPr>
      </w:pPr>
      <w:r w:rsidRPr="0024332E">
        <w:rPr>
          <w:rFonts w:ascii="Arial" w:hAnsi="Arial" w:cs="Arial"/>
          <w:color w:val="000000"/>
          <w:sz w:val="22"/>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которые установлены санитарными правилами и нормами в соответствии с законодательством о санитарно-эпидемиологическом благополучии населения (в ред. Федерального закона от 14.07.2008 N 118-ФЗ).</w:t>
      </w:r>
    </w:p>
    <w:p w:rsidR="002612F6" w:rsidRDefault="002612F6" w:rsidP="002612F6">
      <w:pPr>
        <w:jc w:val="both"/>
      </w:pPr>
    </w:p>
    <w:p w:rsidR="0024332E" w:rsidRPr="00793249" w:rsidRDefault="0024332E" w:rsidP="002612F6">
      <w:pPr>
        <w:jc w:val="both"/>
      </w:pPr>
    </w:p>
    <w:p w:rsidR="002612F6" w:rsidRPr="0024332E" w:rsidRDefault="002612F6" w:rsidP="002612F6">
      <w:pPr>
        <w:pStyle w:val="3"/>
        <w:rPr>
          <w:rFonts w:ascii="Arial" w:hAnsi="Arial" w:cs="Arial"/>
          <w:b/>
        </w:rPr>
      </w:pPr>
      <w:bookmarkStart w:id="24" w:name="_Toc178662480"/>
      <w:bookmarkStart w:id="25" w:name="_Toc266782450"/>
      <w:bookmarkStart w:id="26" w:name="_Toc267486375"/>
      <w:bookmarkStart w:id="27" w:name="_Toc276032720"/>
      <w:r w:rsidRPr="0024332E">
        <w:rPr>
          <w:rFonts w:ascii="Arial" w:hAnsi="Arial" w:cs="Arial"/>
          <w:b/>
          <w:szCs w:val="28"/>
        </w:rPr>
        <w:t xml:space="preserve">Статья </w:t>
      </w:r>
      <w:r w:rsidR="0053759A">
        <w:rPr>
          <w:rFonts w:ascii="Arial" w:hAnsi="Arial" w:cs="Arial"/>
          <w:b/>
          <w:szCs w:val="28"/>
        </w:rPr>
        <w:t>69</w:t>
      </w:r>
      <w:r w:rsidRPr="0024332E">
        <w:rPr>
          <w:rFonts w:ascii="Arial" w:hAnsi="Arial" w:cs="Arial"/>
          <w:b/>
          <w:szCs w:val="28"/>
        </w:rPr>
        <w:t xml:space="preserve">.  </w:t>
      </w:r>
      <w:r w:rsidRPr="0024332E">
        <w:rPr>
          <w:rFonts w:ascii="Arial" w:hAnsi="Arial" w:cs="Arial"/>
          <w:b/>
        </w:rPr>
        <w:t>Ограничения использования земельных участков и объектов капитального строительства на территории санитарных, защитных и санитарно-защитны</w:t>
      </w:r>
      <w:r w:rsidR="00230515" w:rsidRPr="0024332E">
        <w:rPr>
          <w:rFonts w:ascii="Arial" w:hAnsi="Arial" w:cs="Arial"/>
          <w:b/>
        </w:rPr>
        <w:t>х</w:t>
      </w:r>
      <w:r w:rsidRPr="0024332E">
        <w:rPr>
          <w:rFonts w:ascii="Arial" w:hAnsi="Arial" w:cs="Arial"/>
          <w:b/>
        </w:rPr>
        <w:t xml:space="preserve"> зон</w:t>
      </w:r>
      <w:bookmarkEnd w:id="24"/>
      <w:bookmarkEnd w:id="25"/>
      <w:bookmarkEnd w:id="26"/>
      <w:bookmarkEnd w:id="27"/>
      <w:r w:rsidRPr="0024332E">
        <w:rPr>
          <w:rFonts w:ascii="Arial" w:hAnsi="Arial" w:cs="Arial"/>
          <w:b/>
        </w:rPr>
        <w:t>.</w:t>
      </w:r>
    </w:p>
    <w:p w:rsidR="002612F6" w:rsidRPr="00793249" w:rsidRDefault="002612F6" w:rsidP="002612F6"/>
    <w:p w:rsidR="002612F6" w:rsidRPr="00793249" w:rsidRDefault="002612F6" w:rsidP="002612F6">
      <w:pPr>
        <w:spacing w:before="100" w:line="312" w:lineRule="auto"/>
        <w:ind w:firstLine="720"/>
        <w:jc w:val="both"/>
        <w:rPr>
          <w:rFonts w:ascii="Arial" w:hAnsi="Arial" w:cs="Arial"/>
          <w:sz w:val="22"/>
          <w:szCs w:val="22"/>
        </w:rPr>
      </w:pPr>
      <w:r w:rsidRPr="00793249">
        <w:rPr>
          <w:rFonts w:ascii="Arial" w:hAnsi="Arial" w:cs="Arial"/>
          <w:sz w:val="22"/>
          <w:szCs w:val="22"/>
        </w:rPr>
        <w:t>Санитарно</w:t>
      </w:r>
      <w:r w:rsidR="0024332E">
        <w:rPr>
          <w:rFonts w:ascii="Arial" w:hAnsi="Arial" w:cs="Arial"/>
          <w:sz w:val="22"/>
          <w:szCs w:val="22"/>
        </w:rPr>
        <w:t>-</w:t>
      </w:r>
      <w:r w:rsidRPr="00793249">
        <w:rPr>
          <w:rFonts w:ascii="Arial" w:hAnsi="Arial" w:cs="Arial"/>
          <w:sz w:val="22"/>
          <w:szCs w:val="22"/>
        </w:rPr>
        <w:t xml:space="preserve">защитные зоны на карте обозначены, как </w:t>
      </w:r>
      <w:r w:rsidR="0024332E">
        <w:rPr>
          <w:rFonts w:ascii="Arial" w:hAnsi="Arial" w:cs="Arial"/>
          <w:b/>
          <w:sz w:val="22"/>
          <w:szCs w:val="22"/>
        </w:rPr>
        <w:t xml:space="preserve"> </w:t>
      </w:r>
      <w:r w:rsidRPr="00793249">
        <w:rPr>
          <w:rFonts w:ascii="Arial" w:hAnsi="Arial" w:cs="Arial"/>
          <w:b/>
          <w:sz w:val="22"/>
          <w:szCs w:val="22"/>
        </w:rPr>
        <w:t>СЗЗ</w:t>
      </w:r>
      <w:r w:rsidR="0024332E">
        <w:rPr>
          <w:rFonts w:ascii="Arial" w:hAnsi="Arial" w:cs="Arial"/>
          <w:sz w:val="22"/>
          <w:szCs w:val="22"/>
        </w:rPr>
        <w:t xml:space="preserve"> </w:t>
      </w:r>
      <w:r w:rsidRPr="00793249">
        <w:rPr>
          <w:rFonts w:ascii="Arial" w:hAnsi="Arial" w:cs="Arial"/>
          <w:sz w:val="22"/>
          <w:szCs w:val="22"/>
        </w:rPr>
        <w:t>и нанесены от объектов, которые оказывают негативное влияние на здоровье человека.</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.1.</w:t>
      </w:r>
      <w:r w:rsidR="002612F6" w:rsidRPr="00793249">
        <w:rPr>
          <w:rFonts w:ascii="Arial" w:hAnsi="Arial" w:cs="Arial"/>
          <w:sz w:val="22"/>
          <w:szCs w:val="22"/>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70.2.</w:t>
      </w:r>
      <w:r w:rsidR="002612F6" w:rsidRPr="00793249">
        <w:rPr>
          <w:rFonts w:ascii="Arial" w:hAnsi="Arial" w:cs="Arial"/>
          <w:sz w:val="22"/>
          <w:szCs w:val="22"/>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санитарно-защитные зон (далее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2612F6" w:rsidRPr="00793249" w:rsidRDefault="0024332E" w:rsidP="002612F6">
      <w:pPr>
        <w:spacing w:before="100" w:line="312" w:lineRule="auto"/>
        <w:ind w:firstLine="720"/>
        <w:jc w:val="both"/>
        <w:rPr>
          <w:rFonts w:ascii="Arial" w:hAnsi="Arial" w:cs="Arial"/>
          <w:color w:val="000000"/>
          <w:sz w:val="22"/>
          <w:szCs w:val="22"/>
        </w:rPr>
      </w:pPr>
      <w:r w:rsidRPr="0024332E">
        <w:rPr>
          <w:rFonts w:ascii="Arial" w:hAnsi="Arial" w:cs="Arial"/>
          <w:b/>
          <w:sz w:val="22"/>
          <w:szCs w:val="22"/>
        </w:rPr>
        <w:t>70</w:t>
      </w:r>
      <w:r w:rsidR="002612F6" w:rsidRPr="0024332E">
        <w:rPr>
          <w:rFonts w:ascii="Arial" w:hAnsi="Arial" w:cs="Arial"/>
          <w:b/>
          <w:sz w:val="22"/>
          <w:szCs w:val="22"/>
        </w:rPr>
        <w:t>.3.</w:t>
      </w:r>
      <w:r w:rsidR="002612F6" w:rsidRPr="00793249">
        <w:rPr>
          <w:rFonts w:ascii="Arial" w:hAnsi="Arial" w:cs="Arial"/>
          <w:color w:val="000000"/>
          <w:sz w:val="22"/>
          <w:szCs w:val="22"/>
        </w:rPr>
        <w:t xml:space="preserve">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.4.</w:t>
      </w:r>
      <w:r w:rsidR="002612F6" w:rsidRPr="00793249">
        <w:rPr>
          <w:rFonts w:ascii="Arial" w:hAnsi="Arial" w:cs="Arial"/>
          <w:color w:val="000000"/>
          <w:sz w:val="22"/>
          <w:szCs w:val="22"/>
        </w:rPr>
        <w:t xml:space="preserve"> В соответствии с указанным </w:t>
      </w:r>
      <w:r w:rsidR="002612F6" w:rsidRPr="00793249">
        <w:rPr>
          <w:rFonts w:ascii="Arial" w:hAnsi="Arial" w:cs="Arial"/>
          <w:sz w:val="22"/>
          <w:szCs w:val="22"/>
        </w:rPr>
        <w:t xml:space="preserve">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w:t>
      </w:r>
      <w:r w:rsidR="0009361C" w:rsidRPr="00793249">
        <w:rPr>
          <w:rFonts w:ascii="Arial" w:hAnsi="Arial" w:cs="Arial"/>
          <w:bCs/>
          <w:sz w:val="22"/>
          <w:szCs w:val="22"/>
        </w:rPr>
        <w:t>О</w:t>
      </w:r>
      <w:r w:rsidR="0009361C">
        <w:rPr>
          <w:rFonts w:ascii="Arial" w:hAnsi="Arial" w:cs="Arial"/>
          <w:bCs/>
          <w:sz w:val="22"/>
          <w:szCs w:val="22"/>
        </w:rPr>
        <w:t>льшанского</w:t>
      </w:r>
      <w:r w:rsidR="0009361C" w:rsidRPr="00793249">
        <w:rPr>
          <w:rFonts w:ascii="Arial" w:hAnsi="Arial" w:cs="Arial"/>
          <w:sz w:val="22"/>
          <w:szCs w:val="22"/>
        </w:rPr>
        <w:t xml:space="preserve"> </w:t>
      </w:r>
      <w:r w:rsidR="002612F6" w:rsidRPr="00793249">
        <w:rPr>
          <w:rFonts w:ascii="Arial" w:hAnsi="Arial" w:cs="Arial"/>
          <w:sz w:val="22"/>
          <w:szCs w:val="22"/>
        </w:rPr>
        <w:t xml:space="preserve">сельского поселения в части отображения границ зон с особыми условиями использования территории, </w:t>
      </w:r>
      <w:r w:rsidR="002612F6" w:rsidRPr="00793249">
        <w:rPr>
          <w:rFonts w:ascii="Arial" w:hAnsi="Arial" w:cs="Arial"/>
          <w:color w:val="000000"/>
          <w:sz w:val="22"/>
          <w:szCs w:val="22"/>
        </w:rPr>
        <w:t xml:space="preserve">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w:t>
      </w:r>
      <w:r w:rsidR="002612F6" w:rsidRPr="00793249">
        <w:rPr>
          <w:rFonts w:ascii="Arial" w:hAnsi="Arial" w:cs="Arial"/>
          <w:sz w:val="22"/>
          <w:szCs w:val="22"/>
        </w:rPr>
        <w:t xml:space="preserve">вводятся следующие ограничения </w:t>
      </w:r>
      <w:r w:rsidR="002612F6" w:rsidRPr="00793249">
        <w:rPr>
          <w:rFonts w:ascii="Arial" w:hAnsi="Arial" w:cs="Arial"/>
          <w:color w:val="000000"/>
          <w:sz w:val="22"/>
          <w:szCs w:val="22"/>
        </w:rPr>
        <w:t>хозяйственной и иной деятельности</w:t>
      </w:r>
      <w:r w:rsidR="002612F6" w:rsidRPr="00793249">
        <w:rPr>
          <w:rFonts w:ascii="Arial" w:hAnsi="Arial" w:cs="Arial"/>
          <w:sz w:val="22"/>
          <w:szCs w:val="22"/>
        </w:rPr>
        <w:t>.</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.5.</w:t>
      </w:r>
      <w:r w:rsidR="002612F6" w:rsidRPr="00793249">
        <w:rPr>
          <w:rFonts w:ascii="Arial" w:hAnsi="Arial" w:cs="Arial"/>
          <w:sz w:val="22"/>
          <w:szCs w:val="22"/>
        </w:rPr>
        <w:t xml:space="preserve"> Не допускается размещать жилые здания, детские дошкольные сооружения, учреждения здравоохранения и отдыха, спортивные сооружения, огороды. Запрещается размещать предприятия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склады готовой промышленности.</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.6.</w:t>
      </w:r>
      <w:r w:rsidR="002612F6" w:rsidRPr="00793249">
        <w:rPr>
          <w:rFonts w:ascii="Arial" w:hAnsi="Arial" w:cs="Arial"/>
          <w:sz w:val="22"/>
          <w:szCs w:val="22"/>
        </w:rPr>
        <w:t xml:space="preserve">  Размещение новых предприятий и реконструкция существующих возможны только по согласованию уполномоченных органов в сфере санитарно-эпидемиологического надзора, охраны окружающей среды, при положительном заключении государственной  экологической экспертизы.</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.7.</w:t>
      </w:r>
      <w:r w:rsidR="002612F6" w:rsidRPr="00793249">
        <w:rPr>
          <w:rFonts w:ascii="Arial" w:hAnsi="Arial" w:cs="Arial"/>
          <w:sz w:val="22"/>
          <w:szCs w:val="22"/>
        </w:rPr>
        <w:t xml:space="preserve"> 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.8.</w:t>
      </w:r>
      <w:r w:rsidR="002612F6" w:rsidRPr="00793249">
        <w:rPr>
          <w:rFonts w:ascii="Arial" w:hAnsi="Arial" w:cs="Arial"/>
          <w:sz w:val="22"/>
          <w:szCs w:val="22"/>
        </w:rPr>
        <w:t xml:space="preserve"> В границах санитарно-защитных зон (СЗЗ) виды использования, указанные в могут быть разрешены при условии:</w:t>
      </w:r>
    </w:p>
    <w:p w:rsidR="002612F6" w:rsidRPr="0024332E" w:rsidRDefault="002612F6" w:rsidP="00435E89">
      <w:pPr>
        <w:pStyle w:val="affa"/>
        <w:numPr>
          <w:ilvl w:val="0"/>
          <w:numId w:val="115"/>
        </w:numPr>
        <w:spacing w:before="100" w:line="312" w:lineRule="auto"/>
        <w:jc w:val="both"/>
        <w:rPr>
          <w:rFonts w:ascii="Arial" w:hAnsi="Arial" w:cs="Arial"/>
          <w:sz w:val="22"/>
          <w:szCs w:val="22"/>
        </w:rPr>
      </w:pPr>
      <w:r w:rsidRPr="0024332E">
        <w:rPr>
          <w:rFonts w:ascii="Arial" w:hAnsi="Arial" w:cs="Arial"/>
          <w:sz w:val="22"/>
          <w:szCs w:val="22"/>
        </w:rPr>
        <w:t>корректировки границ ССЗ в соответствии с утверждёнными проектами;</w:t>
      </w:r>
    </w:p>
    <w:p w:rsidR="002612F6" w:rsidRPr="0024332E" w:rsidRDefault="002612F6" w:rsidP="00435E89">
      <w:pPr>
        <w:pStyle w:val="affa"/>
        <w:numPr>
          <w:ilvl w:val="0"/>
          <w:numId w:val="115"/>
        </w:numPr>
        <w:spacing w:before="100" w:line="312" w:lineRule="auto"/>
        <w:jc w:val="both"/>
        <w:rPr>
          <w:rFonts w:ascii="Arial" w:hAnsi="Arial" w:cs="Arial"/>
          <w:sz w:val="22"/>
          <w:szCs w:val="22"/>
        </w:rPr>
      </w:pPr>
      <w:r w:rsidRPr="0024332E">
        <w:rPr>
          <w:rFonts w:ascii="Arial" w:hAnsi="Arial" w:cs="Arial"/>
          <w:sz w:val="22"/>
          <w:szCs w:val="22"/>
        </w:rPr>
        <w:t>соответствия разрешенным видам использования  для соответствующей территориальной зоны;</w:t>
      </w:r>
    </w:p>
    <w:p w:rsidR="002612F6" w:rsidRPr="0024332E" w:rsidRDefault="002612F6" w:rsidP="00435E89">
      <w:pPr>
        <w:pStyle w:val="affa"/>
        <w:numPr>
          <w:ilvl w:val="0"/>
          <w:numId w:val="115"/>
        </w:numPr>
        <w:spacing w:before="100" w:line="312" w:lineRule="auto"/>
        <w:jc w:val="both"/>
        <w:rPr>
          <w:rFonts w:ascii="Arial" w:hAnsi="Arial" w:cs="Arial"/>
          <w:sz w:val="22"/>
          <w:szCs w:val="22"/>
        </w:rPr>
      </w:pPr>
      <w:r w:rsidRPr="0024332E">
        <w:rPr>
          <w:rFonts w:ascii="Arial" w:hAnsi="Arial" w:cs="Arial"/>
          <w:sz w:val="22"/>
          <w:szCs w:val="22"/>
        </w:rPr>
        <w:t>наличия положительного заключения государственных органов уполномоченных в сфере санитарно-эпидемиологического надзора</w:t>
      </w:r>
    </w:p>
    <w:p w:rsidR="002612F6" w:rsidRPr="00793249" w:rsidRDefault="0024332E" w:rsidP="002612F6">
      <w:pPr>
        <w:spacing w:before="100" w:line="312" w:lineRule="auto"/>
        <w:ind w:firstLine="720"/>
        <w:jc w:val="both"/>
        <w:rPr>
          <w:rFonts w:ascii="Arial" w:hAnsi="Arial" w:cs="Arial"/>
          <w:sz w:val="22"/>
          <w:szCs w:val="22"/>
        </w:rPr>
      </w:pPr>
      <w:r w:rsidRPr="0024332E">
        <w:rPr>
          <w:rFonts w:ascii="Arial" w:hAnsi="Arial" w:cs="Arial"/>
          <w:b/>
          <w:sz w:val="22"/>
          <w:szCs w:val="22"/>
        </w:rPr>
        <w:t>70</w:t>
      </w:r>
      <w:r w:rsidR="002612F6" w:rsidRPr="0024332E">
        <w:rPr>
          <w:rFonts w:ascii="Arial" w:hAnsi="Arial" w:cs="Arial"/>
          <w:b/>
          <w:sz w:val="22"/>
          <w:szCs w:val="22"/>
        </w:rPr>
        <w:t>.9.</w:t>
      </w:r>
      <w:r w:rsidR="002612F6" w:rsidRPr="00793249">
        <w:rPr>
          <w:rFonts w:ascii="Arial" w:hAnsi="Arial" w:cs="Arial"/>
          <w:sz w:val="22"/>
          <w:szCs w:val="22"/>
        </w:rPr>
        <w:t xml:space="preserve"> На территории СЗЗ допускается размещать:</w:t>
      </w:r>
    </w:p>
    <w:p w:rsidR="002612F6" w:rsidRPr="0024332E" w:rsidRDefault="002612F6" w:rsidP="00435E89">
      <w:pPr>
        <w:pStyle w:val="affa"/>
        <w:numPr>
          <w:ilvl w:val="0"/>
          <w:numId w:val="116"/>
        </w:numPr>
        <w:spacing w:before="100" w:line="312" w:lineRule="auto"/>
        <w:jc w:val="both"/>
        <w:rPr>
          <w:rFonts w:ascii="Arial" w:hAnsi="Arial" w:cs="Arial"/>
          <w:sz w:val="22"/>
          <w:szCs w:val="22"/>
        </w:rPr>
      </w:pPr>
      <w:r w:rsidRPr="0024332E">
        <w:rPr>
          <w:rFonts w:ascii="Arial" w:hAnsi="Arial" w:cs="Arial"/>
          <w:sz w:val="22"/>
          <w:szCs w:val="22"/>
        </w:rPr>
        <w:t>сельхозугодия для выращивания технических культур, не используемых для производства продуктов питания;</w:t>
      </w:r>
    </w:p>
    <w:p w:rsidR="002612F6" w:rsidRPr="0024332E" w:rsidRDefault="002612F6" w:rsidP="00435E89">
      <w:pPr>
        <w:pStyle w:val="affa"/>
        <w:numPr>
          <w:ilvl w:val="0"/>
          <w:numId w:val="116"/>
        </w:numPr>
        <w:spacing w:before="100" w:line="312" w:lineRule="auto"/>
        <w:jc w:val="both"/>
        <w:rPr>
          <w:rFonts w:ascii="Arial" w:hAnsi="Arial" w:cs="Arial"/>
          <w:sz w:val="22"/>
          <w:szCs w:val="22"/>
        </w:rPr>
      </w:pPr>
      <w:r w:rsidRPr="0024332E">
        <w:rPr>
          <w:rFonts w:ascii="Arial" w:hAnsi="Arial" w:cs="Arial"/>
          <w:sz w:val="22"/>
          <w:szCs w:val="22"/>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2612F6" w:rsidRPr="0024332E" w:rsidRDefault="002612F6" w:rsidP="00435E89">
      <w:pPr>
        <w:pStyle w:val="affa"/>
        <w:numPr>
          <w:ilvl w:val="0"/>
          <w:numId w:val="116"/>
        </w:numPr>
        <w:spacing w:before="100" w:line="312" w:lineRule="auto"/>
        <w:jc w:val="both"/>
        <w:rPr>
          <w:rFonts w:ascii="Arial" w:hAnsi="Arial" w:cs="Arial"/>
          <w:sz w:val="22"/>
          <w:szCs w:val="22"/>
        </w:rPr>
      </w:pPr>
      <w:r w:rsidRPr="0024332E">
        <w:rPr>
          <w:rFonts w:ascii="Arial" w:hAnsi="Arial" w:cs="Arial"/>
          <w:sz w:val="22"/>
          <w:szCs w:val="22"/>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612F6" w:rsidRPr="0024332E" w:rsidRDefault="002612F6" w:rsidP="00435E89">
      <w:pPr>
        <w:pStyle w:val="affa"/>
        <w:numPr>
          <w:ilvl w:val="0"/>
          <w:numId w:val="116"/>
        </w:numPr>
        <w:spacing w:before="100" w:line="312" w:lineRule="auto"/>
        <w:jc w:val="both"/>
        <w:rPr>
          <w:rFonts w:ascii="Arial" w:hAnsi="Arial" w:cs="Arial"/>
          <w:sz w:val="22"/>
          <w:szCs w:val="22"/>
        </w:rPr>
      </w:pPr>
      <w:r w:rsidRPr="0024332E">
        <w:rPr>
          <w:rFonts w:ascii="Arial" w:hAnsi="Arial" w:cs="Arial"/>
          <w:sz w:val="22"/>
          <w:szCs w:val="22"/>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w:t>
      </w:r>
      <w:r w:rsidR="0024332E" w:rsidRPr="0024332E">
        <w:rPr>
          <w:rFonts w:ascii="Arial" w:hAnsi="Arial" w:cs="Arial"/>
          <w:sz w:val="22"/>
          <w:szCs w:val="22"/>
        </w:rPr>
        <w:t xml:space="preserve"> </w:t>
      </w:r>
      <w:r w:rsidRPr="0024332E">
        <w:rPr>
          <w:rFonts w:ascii="Arial" w:hAnsi="Arial" w:cs="Arial"/>
          <w:sz w:val="22"/>
          <w:szCs w:val="22"/>
        </w:rPr>
        <w:t>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24332E" w:rsidRPr="0024332E" w:rsidRDefault="002612F6" w:rsidP="00435E89">
      <w:pPr>
        <w:pStyle w:val="affa"/>
        <w:numPr>
          <w:ilvl w:val="0"/>
          <w:numId w:val="116"/>
        </w:numPr>
        <w:spacing w:before="100" w:line="312" w:lineRule="auto"/>
        <w:jc w:val="both"/>
        <w:rPr>
          <w:rFonts w:ascii="Arial" w:hAnsi="Arial" w:cs="Arial"/>
          <w:sz w:val="22"/>
          <w:szCs w:val="22"/>
        </w:rPr>
      </w:pPr>
      <w:r w:rsidRPr="0024332E">
        <w:rPr>
          <w:rFonts w:ascii="Arial" w:hAnsi="Arial" w:cs="Arial"/>
          <w:sz w:val="22"/>
          <w:szCs w:val="22"/>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r w:rsidR="0024332E" w:rsidRPr="0024332E">
        <w:rPr>
          <w:rFonts w:ascii="Arial" w:hAnsi="Arial" w:cs="Arial"/>
          <w:sz w:val="22"/>
          <w:szCs w:val="22"/>
        </w:rPr>
        <w:t>.</w:t>
      </w:r>
    </w:p>
    <w:p w:rsidR="002612F6" w:rsidRPr="00793249" w:rsidRDefault="0024332E" w:rsidP="0024332E">
      <w:pPr>
        <w:spacing w:before="100" w:line="312" w:lineRule="auto"/>
        <w:ind w:firstLine="720"/>
        <w:jc w:val="both"/>
        <w:rPr>
          <w:rFonts w:ascii="Arial" w:hAnsi="Arial" w:cs="Arial"/>
          <w:color w:val="1F497D"/>
          <w:sz w:val="22"/>
          <w:szCs w:val="22"/>
        </w:rPr>
      </w:pPr>
      <w:r w:rsidRPr="0024332E">
        <w:rPr>
          <w:rFonts w:ascii="Arial" w:hAnsi="Arial" w:cs="Arial"/>
          <w:b/>
          <w:color w:val="000000"/>
          <w:sz w:val="22"/>
          <w:szCs w:val="22"/>
        </w:rPr>
        <w:t>70</w:t>
      </w:r>
      <w:r w:rsidR="002612F6" w:rsidRPr="0024332E">
        <w:rPr>
          <w:rFonts w:ascii="Arial" w:hAnsi="Arial" w:cs="Arial"/>
          <w:b/>
          <w:color w:val="000000"/>
          <w:sz w:val="22"/>
          <w:szCs w:val="22"/>
        </w:rPr>
        <w:t>.10.</w:t>
      </w:r>
      <w:r w:rsidR="002612F6" w:rsidRPr="00793249">
        <w:rPr>
          <w:rFonts w:ascii="Arial" w:hAnsi="Arial" w:cs="Arial"/>
          <w:color w:val="000000"/>
          <w:sz w:val="22"/>
          <w:szCs w:val="22"/>
        </w:rPr>
        <w:t xml:space="preserve"> </w:t>
      </w:r>
      <w:r w:rsidR="002612F6" w:rsidRPr="00793249">
        <w:rPr>
          <w:rFonts w:ascii="Arial" w:hAnsi="Arial" w:cs="Arial"/>
          <w:sz w:val="22"/>
          <w:szCs w:val="22"/>
        </w:rPr>
        <w:t xml:space="preserve">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smartTag w:uri="urn:schemas-microsoft-com:office:smarttags" w:element="metricconverter">
        <w:smartTagPr>
          <w:attr w:name="ProductID" w:val="1000 м"/>
        </w:smartTagPr>
        <w:r w:rsidR="002612F6" w:rsidRPr="00793249">
          <w:rPr>
            <w:rFonts w:ascii="Arial" w:hAnsi="Arial" w:cs="Arial"/>
            <w:sz w:val="22"/>
            <w:szCs w:val="22"/>
          </w:rPr>
          <w:t>1000 м</w:t>
        </w:r>
      </w:smartTag>
      <w:r w:rsidR="002612F6" w:rsidRPr="00793249">
        <w:rPr>
          <w:rFonts w:ascii="Arial" w:hAnsi="Arial" w:cs="Arial"/>
          <w:sz w:val="22"/>
          <w:szCs w:val="22"/>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2612F6" w:rsidRPr="00793249"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Мероприятия по охране ландшафта должны быть направлены на сохранение исторически ценного рельефа, водоемов, восстановление исторического вида ландшафта и связей с окружающей природой, устранение зданий, сооружений, насаждений, искажающих ландшафт, сохранение и восстановление растительности, установление зон естественного восстановления леса, защиту луговых, береговых и других территорий от оползней, размыва, укрепление склонов, оврагов, озеленение их, проведение необходимых природоохранных мероприятий и т.п.</w:t>
      </w:r>
    </w:p>
    <w:p w:rsidR="002612F6" w:rsidRDefault="002612F6" w:rsidP="002612F6">
      <w:pPr>
        <w:widowControl w:val="0"/>
        <w:shd w:val="clear" w:color="auto" w:fill="FFFFFF"/>
        <w:spacing w:before="100" w:line="312" w:lineRule="auto"/>
        <w:ind w:firstLine="720"/>
        <w:jc w:val="both"/>
        <w:rPr>
          <w:rFonts w:ascii="Arial" w:hAnsi="Arial" w:cs="Arial"/>
          <w:bCs/>
          <w:color w:val="000000"/>
          <w:sz w:val="22"/>
          <w:szCs w:val="22"/>
        </w:rPr>
      </w:pPr>
      <w:r w:rsidRPr="00793249">
        <w:rPr>
          <w:rFonts w:ascii="Arial" w:hAnsi="Arial" w:cs="Arial"/>
          <w:bCs/>
          <w:color w:val="000000"/>
          <w:sz w:val="22"/>
          <w:szCs w:val="22"/>
        </w:rPr>
        <w:t>На территории зоны охраняемого ландшафта допускается хозяйственная деятельность, если эта деятельность не наносит ущерба и искажения ландшафту, не требует возведения новых капитальных построек, в соответствии с условиями режима на определенных участках зоны охраняемого ландшафта возможны сенокос, выпас скота, полевые и огородные работы и пр.</w:t>
      </w:r>
    </w:p>
    <w:p w:rsidR="0053759A" w:rsidRDefault="0053759A" w:rsidP="0053759A">
      <w:pPr>
        <w:pStyle w:val="3"/>
        <w:spacing w:before="100" w:line="312" w:lineRule="auto"/>
        <w:ind w:firstLine="709"/>
        <w:jc w:val="both"/>
        <w:rPr>
          <w:rStyle w:val="affc"/>
          <w:rFonts w:ascii="Arial" w:hAnsi="Arial" w:cs="Arial"/>
          <w:b/>
          <w:color w:val="000000" w:themeColor="text1"/>
          <w:sz w:val="28"/>
          <w:szCs w:val="28"/>
        </w:rPr>
      </w:pPr>
      <w:bookmarkStart w:id="28" w:name="_Toc264914525"/>
      <w:r w:rsidRPr="00096CD6">
        <w:rPr>
          <w:rStyle w:val="affc"/>
          <w:rFonts w:ascii="Arial" w:hAnsi="Arial" w:cs="Arial"/>
          <w:b/>
          <w:color w:val="000000" w:themeColor="text1"/>
          <w:sz w:val="28"/>
          <w:szCs w:val="28"/>
        </w:rPr>
        <w:t>Статья 70. Охранные зоны объектов электроснабжения</w:t>
      </w:r>
      <w:bookmarkEnd w:id="28"/>
      <w:r>
        <w:rPr>
          <w:rStyle w:val="affc"/>
          <w:rFonts w:ascii="Arial" w:hAnsi="Arial" w:cs="Arial"/>
          <w:b/>
          <w:color w:val="000000" w:themeColor="text1"/>
          <w:sz w:val="28"/>
          <w:szCs w:val="28"/>
        </w:rPr>
        <w:t xml:space="preserve"> и связи</w:t>
      </w:r>
      <w:r w:rsidRPr="00096CD6">
        <w:rPr>
          <w:rStyle w:val="affc"/>
          <w:rFonts w:ascii="Arial" w:hAnsi="Arial" w:cs="Arial"/>
          <w:b/>
          <w:color w:val="000000" w:themeColor="text1"/>
          <w:sz w:val="28"/>
          <w:szCs w:val="28"/>
        </w:rPr>
        <w:t>.</w:t>
      </w:r>
    </w:p>
    <w:p w:rsidR="0053759A" w:rsidRPr="0089687B" w:rsidRDefault="0053759A" w:rsidP="0053759A">
      <w:pPr>
        <w:rPr>
          <w:sz w:val="2"/>
        </w:rPr>
      </w:pPr>
    </w:p>
    <w:p w:rsidR="0053759A" w:rsidRPr="00096CD6" w:rsidRDefault="0053759A" w:rsidP="0053759A">
      <w:pPr>
        <w:pStyle w:val="affd"/>
        <w:spacing w:before="100" w:after="0" w:afterAutospacing="0" w:line="312" w:lineRule="auto"/>
        <w:ind w:firstLine="709"/>
        <w:rPr>
          <w:rFonts w:ascii="Arial" w:hAnsi="Arial" w:cs="Arial"/>
          <w:color w:val="000000" w:themeColor="text1"/>
          <w:sz w:val="22"/>
          <w:szCs w:val="22"/>
        </w:rPr>
      </w:pPr>
      <w:r w:rsidRPr="00096CD6">
        <w:rPr>
          <w:rFonts w:ascii="Arial" w:hAnsi="Arial" w:cs="Arial"/>
          <w:color w:val="000000" w:themeColor="text1"/>
          <w:sz w:val="22"/>
          <w:szCs w:val="22"/>
        </w:rPr>
        <w:t xml:space="preserve">Правовой режим земель электрических сетей и линий связи определяется рядом нормативных актов: Федеральным законом от 7 июля </w:t>
      </w:r>
      <w:smartTag w:uri="urn:schemas-microsoft-com:office:smarttags" w:element="metricconverter">
        <w:smartTagPr>
          <w:attr w:name="ProductID" w:val="2003 г"/>
        </w:smartTagPr>
        <w:r w:rsidRPr="00096CD6">
          <w:rPr>
            <w:rFonts w:ascii="Arial" w:hAnsi="Arial" w:cs="Arial"/>
            <w:color w:val="000000" w:themeColor="text1"/>
            <w:sz w:val="22"/>
            <w:szCs w:val="22"/>
          </w:rPr>
          <w:t>2003 г</w:t>
        </w:r>
      </w:smartTag>
      <w:r w:rsidRPr="00096CD6">
        <w:rPr>
          <w:rFonts w:ascii="Arial" w:hAnsi="Arial" w:cs="Arial"/>
          <w:color w:val="000000" w:themeColor="text1"/>
          <w:sz w:val="22"/>
          <w:szCs w:val="22"/>
        </w:rPr>
        <w:t xml:space="preserve">. N 126-ФЗ «О связи», Правилами охраны линий и сооружений связи Российской Федерации, утвержденными постановлением Правительства РФ от 9 июня </w:t>
      </w:r>
      <w:smartTag w:uri="urn:schemas-microsoft-com:office:smarttags" w:element="metricconverter">
        <w:smartTagPr>
          <w:attr w:name="ProductID" w:val="1995 г"/>
        </w:smartTagPr>
        <w:r w:rsidRPr="00096CD6">
          <w:rPr>
            <w:rFonts w:ascii="Arial" w:hAnsi="Arial" w:cs="Arial"/>
            <w:color w:val="000000" w:themeColor="text1"/>
            <w:sz w:val="22"/>
            <w:szCs w:val="22"/>
          </w:rPr>
          <w:t>1995 г</w:t>
        </w:r>
      </w:smartTag>
      <w:r w:rsidRPr="00096CD6">
        <w:rPr>
          <w:rFonts w:ascii="Arial" w:hAnsi="Arial" w:cs="Arial"/>
          <w:color w:val="000000" w:themeColor="text1"/>
          <w:sz w:val="22"/>
          <w:szCs w:val="22"/>
        </w:rPr>
        <w:t>. N 578, и др.</w:t>
      </w:r>
    </w:p>
    <w:p w:rsidR="0053759A" w:rsidRPr="00096CD6" w:rsidRDefault="0053759A" w:rsidP="0053759A">
      <w:pPr>
        <w:pStyle w:val="affd"/>
        <w:spacing w:before="100" w:after="0" w:afterAutospacing="0" w:line="312" w:lineRule="auto"/>
        <w:ind w:firstLine="709"/>
        <w:rPr>
          <w:rFonts w:ascii="Arial" w:hAnsi="Arial" w:cs="Arial"/>
          <w:color w:val="000000" w:themeColor="text1"/>
          <w:sz w:val="22"/>
          <w:szCs w:val="22"/>
        </w:rPr>
      </w:pPr>
      <w:r w:rsidRPr="00096CD6">
        <w:rPr>
          <w:rFonts w:ascii="Arial" w:hAnsi="Arial" w:cs="Arial"/>
          <w:color w:val="000000" w:themeColor="text1"/>
          <w:sz w:val="22"/>
          <w:szCs w:val="22"/>
        </w:rPr>
        <w:t>Трассы электросетей и линий связи, как правило, прокладываются вдоль существующих дорог, сетей, границ землепользований или полей севооборотов.</w:t>
      </w:r>
    </w:p>
    <w:p w:rsidR="0053759A" w:rsidRPr="00096CD6" w:rsidRDefault="0053759A" w:rsidP="0053759A">
      <w:pPr>
        <w:pStyle w:val="affd"/>
        <w:spacing w:before="100" w:after="0" w:afterAutospacing="0" w:line="312" w:lineRule="auto"/>
        <w:ind w:firstLine="709"/>
        <w:rPr>
          <w:rFonts w:ascii="Arial" w:hAnsi="Arial" w:cs="Arial"/>
          <w:color w:val="000000" w:themeColor="text1"/>
          <w:sz w:val="22"/>
          <w:szCs w:val="22"/>
        </w:rPr>
      </w:pPr>
      <w:r w:rsidRPr="00096CD6">
        <w:rPr>
          <w:rFonts w:ascii="Arial" w:hAnsi="Arial" w:cs="Arial"/>
          <w:color w:val="000000" w:themeColor="text1"/>
          <w:sz w:val="22"/>
          <w:szCs w:val="22"/>
        </w:rPr>
        <w:t>Субъекты права на землю — предприятия и организации, осуществляющие строительство и эксплуатацию линий связи и электрических сетей. Земельные участки предоставляются как в постоянное (бессрочное) пользование, так и во временное пользование (на период строительства).</w:t>
      </w:r>
    </w:p>
    <w:p w:rsidR="0053759A" w:rsidRPr="00096CD6" w:rsidRDefault="0053759A" w:rsidP="0053759A">
      <w:pPr>
        <w:pStyle w:val="affd"/>
        <w:spacing w:before="100" w:after="0" w:afterAutospacing="0" w:line="312" w:lineRule="auto"/>
        <w:ind w:firstLine="709"/>
        <w:rPr>
          <w:rFonts w:ascii="Arial" w:hAnsi="Arial" w:cs="Arial"/>
          <w:color w:val="000000" w:themeColor="text1"/>
          <w:sz w:val="22"/>
          <w:szCs w:val="22"/>
        </w:rPr>
      </w:pPr>
      <w:r w:rsidRPr="00096CD6">
        <w:rPr>
          <w:rFonts w:ascii="Arial" w:hAnsi="Arial" w:cs="Arial"/>
          <w:color w:val="000000" w:themeColor="text1"/>
          <w:sz w:val="22"/>
          <w:szCs w:val="22"/>
        </w:rPr>
        <w:t>На праве бессрочного (постоянного) пользования земельные участки предоставляются для размещения и возведения стационарных элементов сетей и линий (опоры линий электропередачи, надземных сооружений кабельных и воздушных линий связи и др.).</w:t>
      </w:r>
    </w:p>
    <w:p w:rsidR="0053759A" w:rsidRPr="00096CD6" w:rsidRDefault="0053759A" w:rsidP="0053759A">
      <w:pPr>
        <w:pStyle w:val="affd"/>
        <w:spacing w:before="100" w:after="0" w:afterAutospacing="0" w:line="312" w:lineRule="auto"/>
        <w:ind w:firstLine="709"/>
        <w:rPr>
          <w:rFonts w:ascii="Arial" w:hAnsi="Arial" w:cs="Arial"/>
          <w:color w:val="000000" w:themeColor="text1"/>
          <w:sz w:val="22"/>
          <w:szCs w:val="22"/>
        </w:rPr>
      </w:pPr>
      <w:r w:rsidRPr="00096CD6">
        <w:rPr>
          <w:rFonts w:ascii="Arial" w:hAnsi="Arial" w:cs="Arial"/>
          <w:color w:val="000000" w:themeColor="text1"/>
          <w:sz w:val="22"/>
          <w:szCs w:val="22"/>
        </w:rPr>
        <w:t>На праве безвозмездного срочного пользования (на период строительства) земельные участки предоставляются вдоль возводимой трассы подземного кабеля или воздушных линий для использования их в качестве подъездных путей, мест складирования материалов, укладки вынимаемого из траншей грунта и т.п.</w:t>
      </w:r>
    </w:p>
    <w:p w:rsidR="0053759A" w:rsidRPr="00096CD6" w:rsidRDefault="0053759A" w:rsidP="0053759A">
      <w:pPr>
        <w:pStyle w:val="affd"/>
        <w:spacing w:before="100" w:after="0" w:afterAutospacing="0" w:line="312" w:lineRule="auto"/>
        <w:ind w:firstLine="709"/>
        <w:rPr>
          <w:rFonts w:ascii="Arial" w:hAnsi="Arial" w:cs="Arial"/>
          <w:color w:val="000000" w:themeColor="text1"/>
          <w:sz w:val="22"/>
          <w:szCs w:val="22"/>
        </w:rPr>
      </w:pPr>
      <w:r w:rsidRPr="00096CD6">
        <w:rPr>
          <w:rFonts w:ascii="Arial" w:hAnsi="Arial" w:cs="Arial"/>
          <w:color w:val="000000" w:themeColor="text1"/>
          <w:sz w:val="22"/>
          <w:szCs w:val="22"/>
        </w:rPr>
        <w:t xml:space="preserve">Земельные участки над проводами электрических линий или над кабельными 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 </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- 15 м - для ВЛ напряжением 35 кВ;</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- 20 м - для ВЛ напряжением 110 кВ;</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- 30 м - для ВЛ напряжением 330 кВ;</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- 30 м - для</w:t>
      </w:r>
      <w:r w:rsidRPr="00096CD6">
        <w:rPr>
          <w:rFonts w:ascii="Arial" w:hAnsi="Arial" w:cs="Arial"/>
          <w:b/>
          <w:color w:val="000000" w:themeColor="text1"/>
          <w:sz w:val="22"/>
          <w:szCs w:val="22"/>
        </w:rPr>
        <w:t xml:space="preserve"> </w:t>
      </w:r>
      <w:r w:rsidRPr="00096CD6">
        <w:rPr>
          <w:rFonts w:ascii="Arial" w:hAnsi="Arial" w:cs="Arial"/>
          <w:color w:val="000000" w:themeColor="text1"/>
          <w:sz w:val="22"/>
          <w:szCs w:val="22"/>
        </w:rPr>
        <w:t>ВЛ напряжением 500 кВ;</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- 40 м - для ВЛ напряжением 750 кВ;</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- 55 м - для ВЛ напряжением 1150 кВ.</w:t>
      </w:r>
    </w:p>
    <w:p w:rsidR="0053759A" w:rsidRPr="00096CD6" w:rsidRDefault="0053759A" w:rsidP="0053759A">
      <w:pPr>
        <w:spacing w:before="100" w:line="312" w:lineRule="auto"/>
        <w:ind w:firstLine="709"/>
        <w:jc w:val="both"/>
        <w:rPr>
          <w:rFonts w:ascii="Arial" w:hAnsi="Arial" w:cs="Arial"/>
          <w:color w:val="000000" w:themeColor="text1"/>
          <w:sz w:val="22"/>
          <w:szCs w:val="22"/>
        </w:rPr>
      </w:pPr>
      <w:r w:rsidRPr="00096CD6">
        <w:rPr>
          <w:rFonts w:ascii="Arial" w:hAnsi="Arial" w:cs="Arial"/>
          <w:color w:val="000000" w:themeColor="text1"/>
          <w:sz w:val="22"/>
          <w:szCs w:val="22"/>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53759A" w:rsidRPr="00096CD6" w:rsidRDefault="0053759A" w:rsidP="0053759A">
      <w:pPr>
        <w:pStyle w:val="affd"/>
        <w:spacing w:before="100" w:after="0" w:afterAutospacing="0" w:line="312" w:lineRule="auto"/>
        <w:ind w:left="709" w:firstLine="0"/>
        <w:rPr>
          <w:rFonts w:ascii="Arial" w:hAnsi="Arial" w:cs="Arial"/>
          <w:color w:val="000000" w:themeColor="text1"/>
          <w:sz w:val="22"/>
          <w:szCs w:val="22"/>
        </w:rPr>
      </w:pPr>
      <w:r w:rsidRPr="006F6F2B">
        <w:rPr>
          <w:rFonts w:ascii="Arial" w:hAnsi="Arial" w:cs="Arial"/>
          <w:b/>
          <w:color w:val="000000" w:themeColor="text1"/>
          <w:sz w:val="22"/>
          <w:szCs w:val="22"/>
        </w:rPr>
        <w:t>70.1.</w:t>
      </w:r>
      <w:r w:rsidRPr="00096CD6">
        <w:rPr>
          <w:rFonts w:ascii="Arial" w:hAnsi="Arial" w:cs="Arial"/>
          <w:color w:val="000000" w:themeColor="text1"/>
          <w:sz w:val="22"/>
          <w:szCs w:val="22"/>
        </w:rPr>
        <w:t> </w:t>
      </w:r>
      <w:r>
        <w:rPr>
          <w:rFonts w:ascii="Arial" w:hAnsi="Arial" w:cs="Arial"/>
          <w:color w:val="000000" w:themeColor="text1"/>
          <w:sz w:val="22"/>
          <w:szCs w:val="22"/>
        </w:rPr>
        <w:t xml:space="preserve"> </w:t>
      </w:r>
      <w:r w:rsidRPr="00096CD6">
        <w:rPr>
          <w:rFonts w:ascii="Arial" w:hAnsi="Arial" w:cs="Arial"/>
          <w:color w:val="000000" w:themeColor="text1"/>
          <w:sz w:val="22"/>
          <w:szCs w:val="22"/>
        </w:rPr>
        <w:t>В пределах охранных зон линий электропередачи и связи запрещается:</w:t>
      </w:r>
    </w:p>
    <w:p w:rsidR="0053759A" w:rsidRPr="00096CD6"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sidRPr="00096CD6">
        <w:rPr>
          <w:rFonts w:ascii="Arial" w:hAnsi="Arial" w:cs="Arial"/>
          <w:color w:val="000000" w:themeColor="text1"/>
          <w:sz w:val="22"/>
          <w:szCs w:val="22"/>
        </w:rPr>
        <w:t>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w:t>
      </w:r>
    </w:p>
    <w:p w:rsidR="0053759A" w:rsidRPr="00096CD6"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sidRPr="00096CD6">
        <w:rPr>
          <w:rFonts w:ascii="Arial" w:hAnsi="Arial" w:cs="Arial"/>
          <w:color w:val="000000" w:themeColor="text1"/>
          <w:sz w:val="22"/>
          <w:szCs w:val="22"/>
        </w:rPr>
        <w:t>устраивать причалы для стоянки судов и иных плавучих средств, производить погрузо-разгрузочные и землечерпательные работы, бросать якоря, выделять рыбопромысловые участки и производить добычу рыбы придонными средствами лова, устраивать колку и заготовку льда (при прохождении кабеля по дну водоема);</w:t>
      </w:r>
    </w:p>
    <w:p w:rsidR="0053759A" w:rsidRPr="00096CD6"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sidRPr="00096CD6">
        <w:rPr>
          <w:rFonts w:ascii="Arial" w:hAnsi="Arial" w:cs="Arial"/>
          <w:color w:val="000000" w:themeColor="text1"/>
          <w:sz w:val="22"/>
          <w:szCs w:val="22"/>
        </w:rPr>
        <w:t>устраивать проезды для машин и механизмов, имеющих высоту с грузом более 4,5 м от поверхности дороги, а также стоянки автомобильного и гужевого транспорта, машин и механизмов;</w:t>
      </w:r>
    </w:p>
    <w:p w:rsidR="0053759A" w:rsidRPr="00096CD6"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sidRPr="00096CD6">
        <w:rPr>
          <w:rFonts w:ascii="Arial" w:hAnsi="Arial" w:cs="Arial"/>
          <w:color w:val="000000" w:themeColor="text1"/>
          <w:sz w:val="22"/>
          <w:szCs w:val="22"/>
        </w:rPr>
        <w:t>производить земляные работы на глубине более 0,3 м и планировку грунта при помощи бульдозеров, экскаваторов и других землеройных машин;</w:t>
      </w:r>
    </w:p>
    <w:p w:rsidR="0053759A" w:rsidRPr="006F6F2B"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sidRPr="00096CD6">
        <w:rPr>
          <w:rFonts w:ascii="Arial" w:hAnsi="Arial" w:cs="Arial"/>
          <w:color w:val="000000" w:themeColor="text1"/>
          <w:sz w:val="22"/>
          <w:szCs w:val="22"/>
        </w:rPr>
        <w:t xml:space="preserve">запрещаются любые действия, которые могут нарушить нормальную работу электрических сетей или повлечь за собой их повреждение: влезать на опоры, приставлять или привязывать к ним посторонние предметы, сбрасывать на провода снег с крыш, сбрасывать большие тяжести (свыше 5 т), устраивать свалки, разводить огонь вблизи вводных устройств, </w:t>
      </w:r>
      <w:r w:rsidRPr="006F6F2B">
        <w:rPr>
          <w:rFonts w:ascii="Arial" w:hAnsi="Arial" w:cs="Arial"/>
          <w:color w:val="000000" w:themeColor="text1"/>
          <w:sz w:val="22"/>
          <w:szCs w:val="22"/>
        </w:rPr>
        <w:t>открывать помещения электрических сооружений, производить подключение или переключение в электрических сетях, производить строительные или ремонтные работы в местах, где проходят воздушные и кабельные линии электропередачи;</w:t>
      </w:r>
    </w:p>
    <w:p w:rsidR="0053759A" w:rsidRPr="006F6F2B"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Pr>
          <w:rFonts w:ascii="Arial" w:hAnsi="Arial" w:cs="Arial"/>
          <w:color w:val="000000" w:themeColor="text1"/>
          <w:sz w:val="22"/>
          <w:szCs w:val="22"/>
        </w:rPr>
        <w:t>з</w:t>
      </w:r>
      <w:r w:rsidRPr="006F6F2B">
        <w:rPr>
          <w:rFonts w:ascii="Arial" w:hAnsi="Arial" w:cs="Arial"/>
          <w:color w:val="000000" w:themeColor="text1"/>
          <w:sz w:val="22"/>
          <w:szCs w:val="22"/>
        </w:rPr>
        <w:t>апрещается размещение новых электроподстанций открытого типа напряжением 110 кВ и выше в районах массового жилищного строительства и в существующих жилых районах.</w:t>
      </w:r>
    </w:p>
    <w:p w:rsidR="0053759A" w:rsidRPr="006F6F2B"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Pr>
          <w:rFonts w:ascii="Arial" w:hAnsi="Arial" w:cs="Arial"/>
          <w:color w:val="000000" w:themeColor="text1"/>
          <w:sz w:val="22"/>
          <w:szCs w:val="22"/>
        </w:rPr>
        <w:t>т</w:t>
      </w:r>
      <w:r w:rsidRPr="006F6F2B">
        <w:rPr>
          <w:rFonts w:ascii="Arial" w:hAnsi="Arial" w:cs="Arial"/>
          <w:color w:val="000000" w:themeColor="text1"/>
          <w:sz w:val="22"/>
          <w:szCs w:val="22"/>
        </w:rPr>
        <w:t>рансформаторные подстанции (ТП) 10-20 кВ и закрытые электроподстанции 110 кВ и выше должны выполняться с устройством шумозащиты. Минимальные расстояния от ТП до жилых и общественных зданий следует устанавливать в каждом конкретном случае в зависимости от мощности, оборудования, степени негативного влияния.</w:t>
      </w:r>
    </w:p>
    <w:p w:rsidR="0053759A" w:rsidRPr="006F6F2B"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Pr>
          <w:rFonts w:ascii="Arial" w:hAnsi="Arial" w:cs="Arial"/>
          <w:color w:val="000000" w:themeColor="text1"/>
          <w:sz w:val="22"/>
          <w:szCs w:val="22"/>
        </w:rPr>
        <w:t>п</w:t>
      </w:r>
      <w:r w:rsidRPr="006F6F2B">
        <w:rPr>
          <w:rFonts w:ascii="Arial" w:hAnsi="Arial" w:cs="Arial"/>
          <w:color w:val="000000" w:themeColor="text1"/>
          <w:sz w:val="22"/>
          <w:szCs w:val="22"/>
        </w:rPr>
        <w:t>лощадь территории для строительства закрытых электроподстанций должна составлять:110 кВ - 0,6 га; 220 кВ - 1,4 га.</w:t>
      </w:r>
    </w:p>
    <w:p w:rsidR="0053759A" w:rsidRPr="006F6F2B"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sidRPr="006F6F2B">
        <w:rPr>
          <w:rFonts w:ascii="Arial" w:hAnsi="Arial" w:cs="Arial"/>
          <w:color w:val="000000" w:themeColor="text1"/>
          <w:sz w:val="22"/>
          <w:szCs w:val="22"/>
        </w:rPr>
        <w:t xml:space="preserve"> </w:t>
      </w:r>
      <w:r>
        <w:rPr>
          <w:rFonts w:ascii="Arial" w:hAnsi="Arial" w:cs="Arial"/>
          <w:color w:val="000000" w:themeColor="text1"/>
          <w:sz w:val="22"/>
          <w:szCs w:val="22"/>
        </w:rPr>
        <w:t>н</w:t>
      </w:r>
      <w:r w:rsidRPr="006F6F2B">
        <w:rPr>
          <w:rFonts w:ascii="Arial" w:hAnsi="Arial" w:cs="Arial"/>
          <w:color w:val="000000" w:themeColor="text1"/>
          <w:sz w:val="22"/>
          <w:szCs w:val="22"/>
        </w:rPr>
        <w:t>а существующих электроподстанциях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53759A" w:rsidRPr="006F6F2B" w:rsidRDefault="0053759A" w:rsidP="0053759A">
      <w:pPr>
        <w:pStyle w:val="affd"/>
        <w:numPr>
          <w:ilvl w:val="0"/>
          <w:numId w:val="127"/>
        </w:numPr>
        <w:spacing w:before="100" w:after="0" w:afterAutospacing="0" w:line="312" w:lineRule="auto"/>
        <w:ind w:left="0" w:firstLine="709"/>
        <w:rPr>
          <w:rFonts w:ascii="Arial" w:hAnsi="Arial" w:cs="Arial"/>
          <w:color w:val="000000" w:themeColor="text1"/>
          <w:sz w:val="22"/>
          <w:szCs w:val="22"/>
        </w:rPr>
      </w:pPr>
      <w:r>
        <w:rPr>
          <w:rFonts w:ascii="Arial" w:hAnsi="Arial" w:cs="Arial"/>
          <w:color w:val="000000" w:themeColor="text1"/>
          <w:sz w:val="22"/>
          <w:szCs w:val="22"/>
        </w:rPr>
        <w:t>п</w:t>
      </w:r>
      <w:r w:rsidRPr="006F6F2B">
        <w:rPr>
          <w:rFonts w:ascii="Arial" w:hAnsi="Arial" w:cs="Arial"/>
          <w:color w:val="000000" w:themeColor="text1"/>
          <w:sz w:val="22"/>
          <w:szCs w:val="22"/>
        </w:rPr>
        <w:t>ри строительстве электроподстанций 110 кВ и выше необходимо предусматривать кабельные коллекторы для выхода кабелей 10 кВ.</w:t>
      </w:r>
    </w:p>
    <w:p w:rsidR="0053759A" w:rsidRDefault="0053759A" w:rsidP="0053759A">
      <w:pPr>
        <w:pStyle w:val="affd"/>
        <w:spacing w:before="100" w:after="0" w:afterAutospacing="0" w:line="312" w:lineRule="auto"/>
        <w:ind w:firstLine="709"/>
        <w:rPr>
          <w:rFonts w:ascii="Arial" w:hAnsi="Arial" w:cs="Arial"/>
          <w:color w:val="000000" w:themeColor="text1"/>
          <w:sz w:val="22"/>
          <w:szCs w:val="22"/>
        </w:rPr>
      </w:pPr>
      <w:r w:rsidRPr="006F6F2B">
        <w:rPr>
          <w:rFonts w:ascii="Arial" w:hAnsi="Arial" w:cs="Arial"/>
          <w:b/>
          <w:color w:val="000000" w:themeColor="text1"/>
          <w:sz w:val="22"/>
          <w:szCs w:val="22"/>
        </w:rPr>
        <w:t>70.2.</w:t>
      </w:r>
      <w:r>
        <w:rPr>
          <w:rFonts w:ascii="Arial" w:hAnsi="Arial" w:cs="Arial"/>
          <w:color w:val="000000" w:themeColor="text1"/>
          <w:sz w:val="22"/>
          <w:szCs w:val="22"/>
        </w:rPr>
        <w:t xml:space="preserve"> в</w:t>
      </w:r>
      <w:r w:rsidRPr="006F6F2B">
        <w:rPr>
          <w:rFonts w:ascii="Arial" w:hAnsi="Arial" w:cs="Arial"/>
          <w:color w:val="000000" w:themeColor="text1"/>
          <w:sz w:val="22"/>
          <w:szCs w:val="22"/>
        </w:rPr>
        <w:t>оздушные линии электропередач (ЛЭП) 110 кВ и выше прокладываются, как правило, за пределами жилой застройки. При необходимости прокладки линий 110 кВ и выше к новым понизительным электроподстанциям глубокого ввода в пределах территорий жилого и общественного назначения их следует предусматривать в кабельном исполнении.</w:t>
      </w:r>
      <w:r>
        <w:rPr>
          <w:rFonts w:ascii="Arial" w:hAnsi="Arial" w:cs="Arial"/>
          <w:color w:val="000000" w:themeColor="text1"/>
          <w:sz w:val="22"/>
          <w:szCs w:val="22"/>
        </w:rPr>
        <w:t xml:space="preserve"> Н</w:t>
      </w:r>
      <w:r w:rsidRPr="006F6F2B">
        <w:rPr>
          <w:rFonts w:ascii="Arial" w:hAnsi="Arial" w:cs="Arial"/>
          <w:color w:val="000000" w:themeColor="text1"/>
          <w:sz w:val="22"/>
          <w:szCs w:val="22"/>
        </w:rPr>
        <w:t>еобходимо предусматривать постепенную ликвидацию существующих воздушных ЛЭП напряжением 110кВ и выше, проходящих по вышеназванным территориям, путем замены их кабельными линиями.</w:t>
      </w:r>
      <w:r>
        <w:rPr>
          <w:rFonts w:ascii="Arial" w:hAnsi="Arial" w:cs="Arial"/>
          <w:color w:val="000000" w:themeColor="text1"/>
          <w:sz w:val="22"/>
          <w:szCs w:val="22"/>
        </w:rPr>
        <w:t xml:space="preserve"> </w:t>
      </w:r>
    </w:p>
    <w:p w:rsidR="0053759A" w:rsidRPr="006F6F2B" w:rsidRDefault="0053759A" w:rsidP="0053759A">
      <w:pPr>
        <w:pStyle w:val="affd"/>
        <w:spacing w:before="100" w:after="0" w:afterAutospacing="0" w:line="312" w:lineRule="auto"/>
        <w:ind w:firstLine="709"/>
        <w:rPr>
          <w:rFonts w:ascii="Arial" w:hAnsi="Arial" w:cs="Arial"/>
          <w:bCs/>
          <w:color w:val="000000" w:themeColor="text1"/>
          <w:sz w:val="22"/>
          <w:szCs w:val="22"/>
        </w:rPr>
      </w:pPr>
      <w:r w:rsidRPr="00AA1D21">
        <w:rPr>
          <w:rFonts w:ascii="Arial" w:hAnsi="Arial" w:cs="Arial"/>
          <w:bCs/>
          <w:color w:val="000000" w:themeColor="text1"/>
          <w:sz w:val="22"/>
          <w:szCs w:val="22"/>
        </w:rPr>
        <w:t>Необходимо предусматривать постепенную ликвидацию существующих воздушных ЛЭП напряжением 110 кВ и выше, проходящих по вышеназванным территориям, путем замены их кабельными линиями на участках</w:t>
      </w:r>
      <w:r>
        <w:rPr>
          <w:rFonts w:ascii="Arial" w:hAnsi="Arial" w:cs="Arial"/>
          <w:bCs/>
          <w:color w:val="000000" w:themeColor="text1"/>
          <w:sz w:val="22"/>
          <w:szCs w:val="22"/>
        </w:rPr>
        <w:t>.</w:t>
      </w:r>
    </w:p>
    <w:p w:rsidR="0053759A" w:rsidRPr="00793249" w:rsidRDefault="0053759A" w:rsidP="0053759A">
      <w:pPr>
        <w:widowControl w:val="0"/>
        <w:shd w:val="clear" w:color="auto" w:fill="FFFFFF"/>
        <w:spacing w:before="100" w:line="312" w:lineRule="auto"/>
        <w:ind w:firstLine="720"/>
        <w:jc w:val="both"/>
        <w:rPr>
          <w:rFonts w:ascii="Arial" w:hAnsi="Arial" w:cs="Arial"/>
          <w:bCs/>
          <w:color w:val="000000"/>
          <w:sz w:val="22"/>
          <w:szCs w:val="22"/>
        </w:rPr>
      </w:pPr>
    </w:p>
    <w:p w:rsidR="0053759A" w:rsidRPr="00525026" w:rsidRDefault="0053759A" w:rsidP="0089687B">
      <w:pPr>
        <w:pStyle w:val="3"/>
        <w:spacing w:before="100"/>
        <w:ind w:firstLine="709"/>
        <w:rPr>
          <w:rStyle w:val="affc"/>
          <w:rFonts w:ascii="Arial" w:hAnsi="Arial" w:cs="Arial"/>
          <w:b/>
          <w:color w:val="000000" w:themeColor="text1"/>
          <w:sz w:val="28"/>
          <w:szCs w:val="28"/>
        </w:rPr>
      </w:pPr>
      <w:bookmarkStart w:id="29" w:name="_Toc264914526"/>
      <w:r w:rsidRPr="00525026">
        <w:rPr>
          <w:rStyle w:val="affc"/>
          <w:rFonts w:ascii="Arial" w:hAnsi="Arial" w:cs="Arial"/>
          <w:b/>
          <w:color w:val="000000" w:themeColor="text1"/>
          <w:sz w:val="28"/>
          <w:szCs w:val="28"/>
        </w:rPr>
        <w:t>Статья 71. Охранные зоны объектов трубопроводного транспорта</w:t>
      </w:r>
      <w:bookmarkEnd w:id="29"/>
      <w:r w:rsidRPr="00525026">
        <w:rPr>
          <w:rStyle w:val="affc"/>
          <w:rFonts w:ascii="Arial" w:hAnsi="Arial" w:cs="Arial"/>
          <w:b/>
          <w:color w:val="000000" w:themeColor="text1"/>
          <w:sz w:val="28"/>
          <w:szCs w:val="28"/>
        </w:rPr>
        <w:t>.</w:t>
      </w:r>
    </w:p>
    <w:p w:rsidR="0053759A" w:rsidRPr="00681D57" w:rsidRDefault="0053759A" w:rsidP="0053759A">
      <w:pPr>
        <w:autoSpaceDE w:val="0"/>
        <w:autoSpaceDN w:val="0"/>
        <w:adjustRightInd w:val="0"/>
        <w:spacing w:before="100" w:line="312" w:lineRule="auto"/>
        <w:ind w:firstLine="709"/>
        <w:jc w:val="both"/>
        <w:rPr>
          <w:rFonts w:ascii="Arial" w:hAnsi="Arial" w:cs="Arial"/>
          <w:color w:val="000000" w:themeColor="text1"/>
          <w:sz w:val="22"/>
          <w:szCs w:val="22"/>
          <w:lang w:eastAsia="ru-RU"/>
        </w:rPr>
      </w:pPr>
      <w:r w:rsidRPr="00681D57">
        <w:rPr>
          <w:rFonts w:ascii="Arial" w:hAnsi="Arial" w:cs="Arial"/>
          <w:color w:val="000000" w:themeColor="text1"/>
          <w:sz w:val="22"/>
          <w:szCs w:val="22"/>
          <w:lang w:eastAsia="ru-RU"/>
        </w:rPr>
        <w:t>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53759A" w:rsidRPr="00681D57" w:rsidRDefault="0053759A" w:rsidP="0053759A">
      <w:pPr>
        <w:autoSpaceDE w:val="0"/>
        <w:autoSpaceDN w:val="0"/>
        <w:adjustRightInd w:val="0"/>
        <w:spacing w:before="100" w:line="312" w:lineRule="auto"/>
        <w:ind w:firstLine="709"/>
        <w:jc w:val="both"/>
        <w:rPr>
          <w:rFonts w:ascii="Arial" w:hAnsi="Arial" w:cs="Arial"/>
          <w:color w:val="000000" w:themeColor="text1"/>
          <w:sz w:val="22"/>
          <w:szCs w:val="22"/>
          <w:lang w:eastAsia="ru-RU"/>
        </w:rPr>
      </w:pPr>
      <w:r w:rsidRPr="00681D57">
        <w:rPr>
          <w:rFonts w:ascii="Arial" w:hAnsi="Arial" w:cs="Arial"/>
          <w:color w:val="000000" w:themeColor="text1"/>
          <w:sz w:val="22"/>
          <w:szCs w:val="22"/>
          <w:lang w:eastAsia="ru-RU"/>
        </w:rPr>
        <w:t>1) размещения нефтепроводов, газопроводов, иных трубопроводов;</w:t>
      </w:r>
    </w:p>
    <w:p w:rsidR="0053759A" w:rsidRPr="00681D57" w:rsidRDefault="0053759A" w:rsidP="0053759A">
      <w:pPr>
        <w:autoSpaceDE w:val="0"/>
        <w:autoSpaceDN w:val="0"/>
        <w:adjustRightInd w:val="0"/>
        <w:spacing w:before="100" w:line="312" w:lineRule="auto"/>
        <w:ind w:firstLine="709"/>
        <w:jc w:val="both"/>
        <w:rPr>
          <w:rFonts w:ascii="Arial" w:hAnsi="Arial" w:cs="Arial"/>
          <w:color w:val="000000" w:themeColor="text1"/>
          <w:sz w:val="22"/>
          <w:szCs w:val="22"/>
          <w:lang w:eastAsia="ru-RU"/>
        </w:rPr>
      </w:pPr>
      <w:r w:rsidRPr="00681D57">
        <w:rPr>
          <w:rFonts w:ascii="Arial" w:hAnsi="Arial" w:cs="Arial"/>
          <w:color w:val="000000" w:themeColor="text1"/>
          <w:sz w:val="22"/>
          <w:szCs w:val="22"/>
          <w:lang w:eastAsia="ru-RU"/>
        </w:rPr>
        <w:t>2)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53759A" w:rsidRPr="00681D57" w:rsidRDefault="0053759A" w:rsidP="0053759A">
      <w:pPr>
        <w:autoSpaceDE w:val="0"/>
        <w:autoSpaceDN w:val="0"/>
        <w:adjustRightInd w:val="0"/>
        <w:spacing w:before="100" w:line="312" w:lineRule="auto"/>
        <w:ind w:firstLine="709"/>
        <w:jc w:val="both"/>
        <w:rPr>
          <w:rFonts w:ascii="Arial" w:hAnsi="Arial" w:cs="Arial"/>
          <w:color w:val="000000" w:themeColor="text1"/>
          <w:sz w:val="22"/>
          <w:szCs w:val="22"/>
          <w:lang w:eastAsia="ru-RU"/>
        </w:rPr>
      </w:pPr>
      <w:r w:rsidRPr="00681D57">
        <w:rPr>
          <w:rFonts w:ascii="Arial" w:hAnsi="Arial" w:cs="Arial"/>
          <w:color w:val="000000" w:themeColor="text1"/>
          <w:sz w:val="22"/>
          <w:szCs w:val="22"/>
          <w:lang w:eastAsia="ru-RU"/>
        </w:rPr>
        <w:t xml:space="preserve">3) установления охранных зон с особыми условиями использования земельных участков. </w:t>
      </w:r>
    </w:p>
    <w:p w:rsidR="0053759A" w:rsidRPr="00681D57" w:rsidRDefault="0053759A" w:rsidP="0053759A">
      <w:pPr>
        <w:pStyle w:val="affd"/>
        <w:spacing w:before="100" w:after="0" w:afterAutospacing="0" w:line="312" w:lineRule="auto"/>
        <w:ind w:firstLine="709"/>
        <w:rPr>
          <w:rFonts w:ascii="Arial" w:hAnsi="Arial" w:cs="Arial"/>
          <w:color w:val="000000" w:themeColor="text1"/>
          <w:sz w:val="22"/>
          <w:szCs w:val="22"/>
        </w:rPr>
      </w:pPr>
      <w:r w:rsidRPr="00681D57">
        <w:rPr>
          <w:rFonts w:ascii="Arial" w:hAnsi="Arial" w:cs="Arial"/>
          <w:color w:val="000000" w:themeColor="text1"/>
          <w:sz w:val="22"/>
          <w:szCs w:val="22"/>
        </w:rPr>
        <w:t xml:space="preserve">Границы охранных зон, на которых размещены объекты трубопроводного транспорта,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rsidR="0053759A" w:rsidRPr="00681D57" w:rsidRDefault="0053759A" w:rsidP="0053759A">
      <w:pPr>
        <w:pStyle w:val="affd"/>
        <w:spacing w:before="100" w:after="0" w:afterAutospacing="0" w:line="312" w:lineRule="auto"/>
        <w:ind w:firstLine="709"/>
        <w:rPr>
          <w:rFonts w:ascii="Arial" w:hAnsi="Arial" w:cs="Arial"/>
          <w:color w:val="000000" w:themeColor="text1"/>
          <w:sz w:val="22"/>
          <w:szCs w:val="22"/>
        </w:rPr>
      </w:pPr>
      <w:r w:rsidRPr="00681D57">
        <w:rPr>
          <w:rFonts w:ascii="Arial" w:hAnsi="Arial" w:cs="Arial"/>
          <w:color w:val="000000" w:themeColor="text1"/>
          <w:sz w:val="22"/>
          <w:szCs w:val="22"/>
        </w:rP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соблюдением требований охраны. </w:t>
      </w:r>
    </w:p>
    <w:p w:rsidR="0053759A" w:rsidRPr="00681D57" w:rsidRDefault="0053759A" w:rsidP="0053759A">
      <w:pPr>
        <w:pStyle w:val="affd"/>
        <w:spacing w:before="100" w:after="0" w:afterAutospacing="0" w:line="312" w:lineRule="auto"/>
        <w:ind w:firstLine="709"/>
        <w:rPr>
          <w:rFonts w:ascii="Arial" w:hAnsi="Arial" w:cs="Arial"/>
          <w:color w:val="000000" w:themeColor="text1"/>
          <w:sz w:val="22"/>
          <w:szCs w:val="22"/>
        </w:rPr>
      </w:pPr>
      <w:r w:rsidRPr="00681D57">
        <w:rPr>
          <w:rFonts w:ascii="Arial" w:hAnsi="Arial" w:cs="Arial"/>
          <w:color w:val="000000" w:themeColor="text1"/>
          <w:sz w:val="22"/>
          <w:szCs w:val="22"/>
        </w:rPr>
        <w:t>В охранных зонах магистральных трубопроводов без письменного разрешения предприятий трубопроводного транспорта запрещается:</w:t>
      </w:r>
    </w:p>
    <w:p w:rsidR="0053759A" w:rsidRPr="00681D57" w:rsidRDefault="0053759A" w:rsidP="0053759A">
      <w:pPr>
        <w:pStyle w:val="affd"/>
        <w:numPr>
          <w:ilvl w:val="0"/>
          <w:numId w:val="128"/>
        </w:numPr>
        <w:spacing w:before="100" w:after="0" w:afterAutospacing="0" w:line="312" w:lineRule="auto"/>
        <w:ind w:left="0" w:firstLine="709"/>
        <w:rPr>
          <w:rFonts w:ascii="Arial" w:hAnsi="Arial" w:cs="Arial"/>
          <w:color w:val="000000" w:themeColor="text1"/>
          <w:sz w:val="22"/>
          <w:szCs w:val="22"/>
        </w:rPr>
      </w:pPr>
      <w:r w:rsidRPr="00681D57">
        <w:rPr>
          <w:rFonts w:ascii="Arial" w:hAnsi="Arial" w:cs="Arial"/>
          <w:color w:val="000000" w:themeColor="text1"/>
          <w:sz w:val="22"/>
          <w:szCs w:val="22"/>
        </w:rPr>
        <w:t>возводить любые постройки и сооружения;</w:t>
      </w:r>
    </w:p>
    <w:p w:rsidR="0053759A" w:rsidRPr="00681D57" w:rsidRDefault="0053759A" w:rsidP="0053759A">
      <w:pPr>
        <w:pStyle w:val="affd"/>
        <w:numPr>
          <w:ilvl w:val="0"/>
          <w:numId w:val="128"/>
        </w:numPr>
        <w:spacing w:before="100" w:after="0" w:afterAutospacing="0" w:line="312" w:lineRule="auto"/>
        <w:ind w:left="0" w:firstLine="709"/>
        <w:rPr>
          <w:rFonts w:ascii="Arial" w:hAnsi="Arial" w:cs="Arial"/>
          <w:color w:val="000000" w:themeColor="text1"/>
          <w:sz w:val="22"/>
          <w:szCs w:val="22"/>
        </w:rPr>
      </w:pPr>
      <w:r w:rsidRPr="00681D57">
        <w:rPr>
          <w:rFonts w:ascii="Arial" w:hAnsi="Arial" w:cs="Arial"/>
          <w:color w:val="000000" w:themeColor="text1"/>
          <w:sz w:val="22"/>
          <w:szCs w:val="22"/>
        </w:rPr>
        <w:t>высаживать деревья и кустарники всех видов;</w:t>
      </w:r>
    </w:p>
    <w:p w:rsidR="0053759A" w:rsidRPr="00681D57" w:rsidRDefault="0053759A" w:rsidP="0053759A">
      <w:pPr>
        <w:pStyle w:val="affd"/>
        <w:numPr>
          <w:ilvl w:val="0"/>
          <w:numId w:val="128"/>
        </w:numPr>
        <w:spacing w:before="100" w:after="0" w:afterAutospacing="0" w:line="312" w:lineRule="auto"/>
        <w:ind w:left="0" w:firstLine="709"/>
        <w:rPr>
          <w:rFonts w:ascii="Arial" w:hAnsi="Arial" w:cs="Arial"/>
          <w:color w:val="000000" w:themeColor="text1"/>
          <w:sz w:val="22"/>
          <w:szCs w:val="22"/>
        </w:rPr>
      </w:pPr>
      <w:r w:rsidRPr="00681D57">
        <w:rPr>
          <w:rFonts w:ascii="Arial" w:hAnsi="Arial" w:cs="Arial"/>
          <w:color w:val="000000" w:themeColor="text1"/>
          <w:sz w:val="22"/>
          <w:szCs w:val="22"/>
        </w:rPr>
        <w:t>сооружать проезды и переезды через трассы трубопроводов, устраивать стоянки автомобильного транспорта, размещать сады и огороды;</w:t>
      </w:r>
    </w:p>
    <w:p w:rsidR="0053759A" w:rsidRPr="00681D57" w:rsidRDefault="0053759A" w:rsidP="0053759A">
      <w:pPr>
        <w:pStyle w:val="affd"/>
        <w:numPr>
          <w:ilvl w:val="0"/>
          <w:numId w:val="128"/>
        </w:numPr>
        <w:spacing w:before="100" w:after="0" w:afterAutospacing="0" w:line="312" w:lineRule="auto"/>
        <w:ind w:left="0" w:firstLine="709"/>
        <w:rPr>
          <w:rFonts w:ascii="Arial" w:hAnsi="Arial" w:cs="Arial"/>
          <w:color w:val="000000" w:themeColor="text1"/>
          <w:sz w:val="22"/>
          <w:szCs w:val="22"/>
        </w:rPr>
      </w:pPr>
      <w:r w:rsidRPr="00681D57">
        <w:rPr>
          <w:rFonts w:ascii="Arial" w:hAnsi="Arial" w:cs="Arial"/>
          <w:color w:val="000000" w:themeColor="text1"/>
          <w:sz w:val="22"/>
          <w:szCs w:val="22"/>
        </w:rPr>
        <w:t>проводить мелиоративные земляные работы, сооружать оросительные о осушительные системы;</w:t>
      </w:r>
    </w:p>
    <w:p w:rsidR="0053759A" w:rsidRPr="00681D57" w:rsidRDefault="0053759A" w:rsidP="0053759A">
      <w:pPr>
        <w:pStyle w:val="affd"/>
        <w:numPr>
          <w:ilvl w:val="0"/>
          <w:numId w:val="128"/>
        </w:numPr>
        <w:spacing w:before="100" w:after="0" w:afterAutospacing="0" w:line="312" w:lineRule="auto"/>
        <w:ind w:left="0" w:firstLine="709"/>
        <w:rPr>
          <w:rFonts w:ascii="Arial" w:hAnsi="Arial" w:cs="Arial"/>
          <w:color w:val="000000" w:themeColor="text1"/>
          <w:sz w:val="22"/>
          <w:szCs w:val="22"/>
        </w:rPr>
      </w:pPr>
      <w:r w:rsidRPr="00681D57">
        <w:rPr>
          <w:rFonts w:ascii="Arial" w:hAnsi="Arial" w:cs="Arial"/>
          <w:color w:val="000000" w:themeColor="text1"/>
          <w:sz w:val="22"/>
          <w:szCs w:val="22"/>
        </w:rPr>
        <w:t>производить всякого рода открытые и подземные, горные, строительные, монтажные и взрывные работы, планировку грунта.</w:t>
      </w:r>
    </w:p>
    <w:p w:rsidR="0053759A" w:rsidRPr="00681D57" w:rsidRDefault="0053759A" w:rsidP="0053759A">
      <w:pPr>
        <w:pStyle w:val="affd"/>
        <w:spacing w:before="100" w:after="0" w:afterAutospacing="0" w:line="312" w:lineRule="auto"/>
        <w:ind w:firstLine="709"/>
        <w:rPr>
          <w:rFonts w:ascii="Arial" w:hAnsi="Arial" w:cs="Arial"/>
          <w:color w:val="000000" w:themeColor="text1"/>
          <w:sz w:val="22"/>
          <w:szCs w:val="22"/>
        </w:rPr>
      </w:pPr>
      <w:r w:rsidRPr="00681D57">
        <w:rPr>
          <w:rFonts w:ascii="Arial" w:hAnsi="Arial" w:cs="Arial"/>
          <w:color w:val="000000" w:themeColor="text1"/>
          <w:sz w:val="22"/>
          <w:szCs w:val="22"/>
        </w:rPr>
        <w:t>После завершения строительства трубопровода, временно занимаемые полосы приводятся в состояние, пригодное для использования по основному целевому назначению, и возвращаются прежнему землепользователю. Одновременно ему возмещается стоимость всех убытков, возникших в связи со строительством трубопровода, включая упущенную выгоду. Дальнейшее использование полосы земель над трубопроводами осуществляется землепользователем, по территории которого проложен трубопровод, по своему усмотрению, но не нарушая правил эксплуатации трубопровода.</w:t>
      </w:r>
    </w:p>
    <w:p w:rsidR="0053759A" w:rsidRPr="0089687B" w:rsidRDefault="0053759A" w:rsidP="002612F6">
      <w:pPr>
        <w:widowControl w:val="0"/>
        <w:shd w:val="clear" w:color="auto" w:fill="FFFFFF"/>
        <w:spacing w:before="100" w:line="312" w:lineRule="auto"/>
        <w:ind w:firstLine="720"/>
        <w:jc w:val="both"/>
        <w:rPr>
          <w:rFonts w:ascii="Arial" w:hAnsi="Arial" w:cs="Arial"/>
          <w:bCs/>
          <w:color w:val="000000"/>
          <w:szCs w:val="22"/>
        </w:rPr>
      </w:pPr>
    </w:p>
    <w:p w:rsidR="002612F6" w:rsidRDefault="002612F6" w:rsidP="002612F6">
      <w:pPr>
        <w:pStyle w:val="3"/>
        <w:rPr>
          <w:rFonts w:ascii="Arial" w:hAnsi="Arial" w:cs="Arial"/>
          <w:b/>
        </w:rPr>
      </w:pPr>
      <w:r w:rsidRPr="00793249">
        <w:rPr>
          <w:rFonts w:ascii="Arial" w:hAnsi="Arial" w:cs="Arial"/>
          <w:b/>
          <w:szCs w:val="28"/>
        </w:rPr>
        <w:t>Статья 7</w:t>
      </w:r>
      <w:r w:rsidR="0053759A">
        <w:rPr>
          <w:rFonts w:ascii="Arial" w:hAnsi="Arial" w:cs="Arial"/>
          <w:b/>
          <w:szCs w:val="28"/>
        </w:rPr>
        <w:t>2</w:t>
      </w:r>
      <w:r w:rsidRPr="00793249">
        <w:rPr>
          <w:rFonts w:ascii="Arial" w:hAnsi="Arial" w:cs="Arial"/>
          <w:b/>
          <w:szCs w:val="28"/>
        </w:rPr>
        <w:t xml:space="preserve">.  </w:t>
      </w:r>
      <w:r w:rsidRPr="00793249">
        <w:rPr>
          <w:rFonts w:ascii="Arial" w:hAnsi="Arial" w:cs="Arial"/>
          <w:b/>
        </w:rPr>
        <w:t>Особо охраняемые природные территории.</w:t>
      </w:r>
    </w:p>
    <w:p w:rsidR="0053759A" w:rsidRPr="0089687B" w:rsidRDefault="0053759A" w:rsidP="0053759A">
      <w:pPr>
        <w:rPr>
          <w:sz w:val="2"/>
        </w:rPr>
      </w:pPr>
    </w:p>
    <w:p w:rsidR="002612F6" w:rsidRPr="0024332E" w:rsidRDefault="002612F6" w:rsidP="002612F6">
      <w:pPr>
        <w:rPr>
          <w:sz w:val="8"/>
        </w:rPr>
      </w:pPr>
    </w:p>
    <w:p w:rsidR="002612F6" w:rsidRPr="0024332E" w:rsidRDefault="002612F6" w:rsidP="002612F6">
      <w:pPr>
        <w:rPr>
          <w:sz w:val="2"/>
        </w:rPr>
      </w:pPr>
    </w:p>
    <w:p w:rsidR="002612F6" w:rsidRPr="0024332E" w:rsidRDefault="0024332E" w:rsidP="002612F6">
      <w:pPr>
        <w:spacing w:before="100" w:line="312" w:lineRule="auto"/>
        <w:ind w:firstLine="720"/>
        <w:jc w:val="both"/>
        <w:rPr>
          <w:rFonts w:ascii="Arial" w:hAnsi="Arial" w:cs="Arial"/>
          <w:color w:val="000000"/>
          <w:sz w:val="22"/>
          <w:szCs w:val="22"/>
        </w:rPr>
      </w:pPr>
      <w:r w:rsidRPr="0024332E">
        <w:rPr>
          <w:rFonts w:ascii="Arial" w:hAnsi="Arial" w:cs="Arial"/>
          <w:color w:val="000000"/>
          <w:sz w:val="22"/>
          <w:szCs w:val="22"/>
        </w:rPr>
        <w:t>К</w:t>
      </w:r>
      <w:r w:rsidR="002612F6" w:rsidRPr="0024332E">
        <w:rPr>
          <w:rFonts w:ascii="Arial" w:hAnsi="Arial" w:cs="Arial"/>
          <w:color w:val="000000"/>
          <w:sz w:val="22"/>
          <w:szCs w:val="22"/>
        </w:rPr>
        <w:t xml:space="preserve"> особо охраняемым природным территориям в </w:t>
      </w:r>
      <w:r w:rsidR="0009361C" w:rsidRPr="00793249">
        <w:rPr>
          <w:rFonts w:ascii="Arial" w:hAnsi="Arial" w:cs="Arial"/>
          <w:bCs/>
          <w:sz w:val="22"/>
          <w:szCs w:val="22"/>
        </w:rPr>
        <w:t>О</w:t>
      </w:r>
      <w:r w:rsidR="0009361C">
        <w:rPr>
          <w:rFonts w:ascii="Arial" w:hAnsi="Arial" w:cs="Arial"/>
          <w:bCs/>
          <w:sz w:val="22"/>
          <w:szCs w:val="22"/>
        </w:rPr>
        <w:t>льшанском</w:t>
      </w:r>
      <w:r w:rsidR="002612F6" w:rsidRPr="0024332E">
        <w:rPr>
          <w:rFonts w:ascii="Arial" w:hAnsi="Arial" w:cs="Arial"/>
          <w:color w:val="000000"/>
          <w:sz w:val="22"/>
          <w:szCs w:val="22"/>
        </w:rPr>
        <w:t xml:space="preserve"> сельском поселении относятся территории:</w:t>
      </w:r>
    </w:p>
    <w:p w:rsidR="002612F6" w:rsidRPr="0024332E" w:rsidRDefault="002612F6" w:rsidP="00435E89">
      <w:pPr>
        <w:pStyle w:val="affa"/>
        <w:numPr>
          <w:ilvl w:val="0"/>
          <w:numId w:val="117"/>
        </w:numPr>
        <w:spacing w:before="100" w:line="312" w:lineRule="auto"/>
        <w:jc w:val="both"/>
        <w:rPr>
          <w:rFonts w:ascii="Arial" w:hAnsi="Arial" w:cs="Arial"/>
          <w:color w:val="000000"/>
          <w:sz w:val="22"/>
          <w:szCs w:val="22"/>
        </w:rPr>
      </w:pPr>
      <w:r w:rsidRPr="0024332E">
        <w:rPr>
          <w:rFonts w:ascii="Arial" w:hAnsi="Arial" w:cs="Arial"/>
          <w:color w:val="000000"/>
          <w:sz w:val="22"/>
          <w:szCs w:val="22"/>
        </w:rPr>
        <w:t xml:space="preserve">гослесфонда </w:t>
      </w:r>
      <w:r w:rsidRPr="0024332E">
        <w:rPr>
          <w:rFonts w:ascii="Arial" w:hAnsi="Arial" w:cs="Arial"/>
          <w:b/>
          <w:color w:val="000000"/>
          <w:sz w:val="22"/>
          <w:szCs w:val="22"/>
        </w:rPr>
        <w:t>(ГЛФ),</w:t>
      </w:r>
      <w:r w:rsidRPr="0024332E">
        <w:rPr>
          <w:rFonts w:ascii="Arial" w:hAnsi="Arial" w:cs="Arial"/>
          <w:color w:val="000000"/>
          <w:sz w:val="22"/>
          <w:szCs w:val="22"/>
        </w:rPr>
        <w:t xml:space="preserve"> </w:t>
      </w:r>
    </w:p>
    <w:p w:rsidR="002612F6" w:rsidRPr="0024332E" w:rsidRDefault="002612F6" w:rsidP="00435E89">
      <w:pPr>
        <w:pStyle w:val="affa"/>
        <w:numPr>
          <w:ilvl w:val="0"/>
          <w:numId w:val="117"/>
        </w:numPr>
        <w:spacing w:before="100" w:line="312" w:lineRule="auto"/>
        <w:jc w:val="both"/>
        <w:rPr>
          <w:rFonts w:ascii="Arial" w:hAnsi="Arial" w:cs="Arial"/>
          <w:color w:val="000000"/>
          <w:sz w:val="22"/>
          <w:szCs w:val="22"/>
        </w:rPr>
      </w:pPr>
      <w:r w:rsidRPr="0024332E">
        <w:rPr>
          <w:rFonts w:ascii="Arial" w:hAnsi="Arial" w:cs="Arial"/>
          <w:color w:val="000000"/>
          <w:sz w:val="22"/>
          <w:szCs w:val="22"/>
        </w:rPr>
        <w:t xml:space="preserve">лесов </w:t>
      </w:r>
      <w:r w:rsidR="002240BB">
        <w:rPr>
          <w:rFonts w:ascii="Arial" w:hAnsi="Arial" w:cs="Arial"/>
          <w:b/>
          <w:color w:val="000000"/>
          <w:sz w:val="22"/>
          <w:szCs w:val="22"/>
        </w:rPr>
        <w:t>(Л</w:t>
      </w:r>
      <w:r w:rsidRPr="0024332E">
        <w:rPr>
          <w:rFonts w:ascii="Arial" w:hAnsi="Arial" w:cs="Arial"/>
          <w:b/>
          <w:color w:val="000000"/>
          <w:sz w:val="22"/>
          <w:szCs w:val="22"/>
        </w:rPr>
        <w:t>),</w:t>
      </w:r>
      <w:r w:rsidRPr="0024332E">
        <w:rPr>
          <w:rFonts w:ascii="Arial" w:hAnsi="Arial" w:cs="Arial"/>
          <w:color w:val="000000"/>
          <w:sz w:val="22"/>
          <w:szCs w:val="22"/>
        </w:rPr>
        <w:t xml:space="preserve"> </w:t>
      </w:r>
    </w:p>
    <w:p w:rsidR="002612F6" w:rsidRDefault="002612F6" w:rsidP="00435E89">
      <w:pPr>
        <w:pStyle w:val="affa"/>
        <w:numPr>
          <w:ilvl w:val="0"/>
          <w:numId w:val="117"/>
        </w:numPr>
        <w:spacing w:before="100" w:line="312" w:lineRule="auto"/>
        <w:jc w:val="both"/>
        <w:rPr>
          <w:rFonts w:ascii="Arial" w:hAnsi="Arial" w:cs="Arial"/>
          <w:color w:val="000000"/>
          <w:sz w:val="22"/>
          <w:szCs w:val="22"/>
        </w:rPr>
      </w:pPr>
      <w:r w:rsidRPr="0024332E">
        <w:rPr>
          <w:rFonts w:ascii="Arial" w:hAnsi="Arial" w:cs="Arial"/>
          <w:color w:val="000000"/>
          <w:sz w:val="22"/>
          <w:szCs w:val="22"/>
        </w:rPr>
        <w:t xml:space="preserve">особо охраняемых природных территорий </w:t>
      </w:r>
      <w:r w:rsidR="002240BB">
        <w:rPr>
          <w:rFonts w:ascii="Arial" w:hAnsi="Arial" w:cs="Arial"/>
          <w:b/>
          <w:color w:val="000000"/>
          <w:sz w:val="22"/>
          <w:szCs w:val="22"/>
        </w:rPr>
        <w:t>(Л-1</w:t>
      </w:r>
      <w:r w:rsidRPr="0024332E">
        <w:rPr>
          <w:rFonts w:ascii="Arial" w:hAnsi="Arial" w:cs="Arial"/>
          <w:b/>
          <w:color w:val="000000"/>
          <w:sz w:val="22"/>
          <w:szCs w:val="22"/>
        </w:rPr>
        <w:t>).</w:t>
      </w:r>
      <w:r w:rsidRPr="0024332E">
        <w:rPr>
          <w:rFonts w:ascii="Arial" w:hAnsi="Arial" w:cs="Arial"/>
          <w:color w:val="000000"/>
          <w:sz w:val="22"/>
          <w:szCs w:val="22"/>
        </w:rPr>
        <w:t xml:space="preserve"> </w:t>
      </w:r>
    </w:p>
    <w:p w:rsidR="0024332E" w:rsidRPr="0024332E" w:rsidRDefault="0024332E" w:rsidP="0024332E">
      <w:pPr>
        <w:spacing w:before="100" w:line="312" w:lineRule="auto"/>
        <w:ind w:left="720"/>
        <w:jc w:val="both"/>
        <w:rPr>
          <w:rFonts w:ascii="Arial" w:hAnsi="Arial" w:cs="Arial"/>
          <w:color w:val="000000"/>
          <w:sz w:val="8"/>
          <w:szCs w:val="22"/>
        </w:rPr>
      </w:pPr>
    </w:p>
    <w:p w:rsidR="002612F6" w:rsidRPr="0024332E" w:rsidRDefault="002612F6" w:rsidP="0024332E">
      <w:pPr>
        <w:pStyle w:val="3"/>
        <w:ind w:firstLine="720"/>
        <w:rPr>
          <w:rFonts w:ascii="Arial" w:hAnsi="Arial" w:cs="Arial"/>
          <w:sz w:val="22"/>
          <w:szCs w:val="22"/>
        </w:rPr>
      </w:pPr>
      <w:r w:rsidRPr="0024332E">
        <w:rPr>
          <w:rFonts w:ascii="Arial" w:hAnsi="Arial" w:cs="Arial"/>
          <w:b/>
          <w:sz w:val="22"/>
          <w:szCs w:val="22"/>
        </w:rPr>
        <w:t>Ограничения использования земельных участков гослесфонда и лесов, особо охраняемых природных территорий в О</w:t>
      </w:r>
      <w:r w:rsidR="0009361C">
        <w:rPr>
          <w:rFonts w:ascii="Arial" w:hAnsi="Arial" w:cs="Arial"/>
          <w:b/>
          <w:sz w:val="22"/>
          <w:szCs w:val="22"/>
        </w:rPr>
        <w:t>льшан</w:t>
      </w:r>
      <w:r w:rsidRPr="0024332E">
        <w:rPr>
          <w:rFonts w:ascii="Arial" w:hAnsi="Arial" w:cs="Arial"/>
          <w:b/>
          <w:sz w:val="22"/>
          <w:szCs w:val="22"/>
        </w:rPr>
        <w:t>ском сельском поселении.</w:t>
      </w:r>
    </w:p>
    <w:p w:rsidR="002612F6" w:rsidRPr="0024332E" w:rsidRDefault="002612F6" w:rsidP="002612F6">
      <w:pPr>
        <w:pStyle w:val="aff6"/>
        <w:spacing w:before="100" w:line="312" w:lineRule="auto"/>
        <w:ind w:firstLine="720"/>
        <w:rPr>
          <w:rFonts w:ascii="Arial" w:hAnsi="Arial" w:cs="Arial"/>
          <w:color w:val="000000"/>
          <w:sz w:val="22"/>
          <w:szCs w:val="22"/>
        </w:rPr>
      </w:pPr>
      <w:r w:rsidRPr="0024332E">
        <w:rPr>
          <w:rFonts w:ascii="Arial" w:hAnsi="Arial" w:cs="Arial"/>
          <w:color w:val="000000"/>
          <w:sz w:val="22"/>
          <w:szCs w:val="22"/>
        </w:rPr>
        <w:t xml:space="preserve">Лесной  фонд  находится  в  федеральной  собственности.  На   основании федерального закона может допускаться передача  части  его  в  собственность субъекта Российской Федерации. Граждане имеют  право  свободно  и  бесплатно пребывать на землях лесного фонда,  собирать  для  собственных  нужд  плоды, ягоды, орехи, грибы, лекарственные растения,  охотиться.  Однако  это  может быть ограничено на основе законодательства субъектов Федерации  в  интересах пожарной  безопасности   лесов   или   ведения   орехово-   промыслового, лесоплодового либо лесосеменного хозяйства. </w:t>
      </w:r>
    </w:p>
    <w:p w:rsidR="002612F6" w:rsidRPr="0024332E" w:rsidRDefault="002612F6" w:rsidP="002612F6">
      <w:pPr>
        <w:pStyle w:val="aff6"/>
        <w:spacing w:before="100" w:line="312" w:lineRule="auto"/>
        <w:ind w:firstLine="720"/>
        <w:rPr>
          <w:rFonts w:ascii="Arial" w:hAnsi="Arial" w:cs="Arial"/>
          <w:color w:val="000000"/>
          <w:sz w:val="22"/>
          <w:szCs w:val="22"/>
        </w:rPr>
      </w:pPr>
      <w:r w:rsidRPr="0024332E">
        <w:rPr>
          <w:rFonts w:ascii="Arial" w:hAnsi="Arial" w:cs="Arial"/>
          <w:color w:val="000000"/>
          <w:sz w:val="22"/>
          <w:szCs w:val="22"/>
        </w:rPr>
        <w:t>На карте регламентов обозначены территории Гослесфонда, которые обозначены на карте</w:t>
      </w:r>
      <w:r w:rsidR="0024332E" w:rsidRPr="0024332E">
        <w:rPr>
          <w:rFonts w:ascii="Arial" w:hAnsi="Arial" w:cs="Arial"/>
          <w:color w:val="000000"/>
          <w:sz w:val="22"/>
          <w:szCs w:val="22"/>
        </w:rPr>
        <w:t xml:space="preserve"> </w:t>
      </w:r>
      <w:r w:rsidRPr="0024332E">
        <w:rPr>
          <w:rFonts w:ascii="Arial" w:hAnsi="Arial" w:cs="Arial"/>
          <w:color w:val="000000"/>
          <w:sz w:val="22"/>
          <w:szCs w:val="22"/>
        </w:rPr>
        <w:t xml:space="preserve">-  </w:t>
      </w:r>
      <w:r w:rsidRPr="0024332E">
        <w:rPr>
          <w:rFonts w:ascii="Arial" w:hAnsi="Arial" w:cs="Arial"/>
          <w:b/>
          <w:color w:val="000000"/>
          <w:sz w:val="22"/>
          <w:szCs w:val="22"/>
        </w:rPr>
        <w:t>ГЛФ,</w:t>
      </w:r>
      <w:r w:rsidRPr="0024332E">
        <w:rPr>
          <w:rFonts w:ascii="Arial" w:hAnsi="Arial" w:cs="Arial"/>
          <w:color w:val="000000"/>
          <w:sz w:val="22"/>
          <w:szCs w:val="22"/>
        </w:rPr>
        <w:t xml:space="preserve"> леса и дубравы, обозначенные </w:t>
      </w:r>
      <w:r w:rsidR="00900763">
        <w:rPr>
          <w:rFonts w:ascii="Arial" w:hAnsi="Arial" w:cs="Arial"/>
          <w:b/>
          <w:color w:val="000000"/>
          <w:sz w:val="22"/>
          <w:szCs w:val="22"/>
        </w:rPr>
        <w:t xml:space="preserve"> Л</w:t>
      </w:r>
      <w:r w:rsidRPr="0024332E">
        <w:rPr>
          <w:rFonts w:ascii="Arial" w:hAnsi="Arial" w:cs="Arial"/>
          <w:b/>
          <w:color w:val="000000"/>
          <w:sz w:val="22"/>
          <w:szCs w:val="22"/>
        </w:rPr>
        <w:t>, особо охр</w:t>
      </w:r>
      <w:r w:rsidR="00900763">
        <w:rPr>
          <w:rFonts w:ascii="Arial" w:hAnsi="Arial" w:cs="Arial"/>
          <w:b/>
          <w:color w:val="000000"/>
          <w:sz w:val="22"/>
          <w:szCs w:val="22"/>
        </w:rPr>
        <w:t>аняемые природные территории Л-1</w:t>
      </w:r>
      <w:r w:rsidRPr="0024332E">
        <w:rPr>
          <w:rFonts w:ascii="Arial" w:hAnsi="Arial" w:cs="Arial"/>
          <w:b/>
          <w:color w:val="000000"/>
          <w:sz w:val="22"/>
          <w:szCs w:val="22"/>
        </w:rPr>
        <w:t xml:space="preserve">, </w:t>
      </w:r>
      <w:r w:rsidRPr="003A2A16">
        <w:rPr>
          <w:rFonts w:ascii="Arial" w:hAnsi="Arial" w:cs="Arial"/>
          <w:color w:val="000000"/>
          <w:sz w:val="22"/>
          <w:szCs w:val="22"/>
        </w:rPr>
        <w:t>которые регламентируются Лесным кодексом РФ. Ниже приводятся</w:t>
      </w:r>
      <w:r w:rsidRPr="0024332E">
        <w:rPr>
          <w:rFonts w:ascii="Arial" w:hAnsi="Arial" w:cs="Arial"/>
          <w:b/>
          <w:color w:val="000000"/>
          <w:sz w:val="22"/>
          <w:szCs w:val="22"/>
        </w:rPr>
        <w:t xml:space="preserve">   </w:t>
      </w:r>
      <w:r w:rsidRPr="0024332E">
        <w:rPr>
          <w:rFonts w:ascii="Arial" w:hAnsi="Arial" w:cs="Arial"/>
          <w:color w:val="000000"/>
          <w:sz w:val="22"/>
          <w:szCs w:val="22"/>
        </w:rPr>
        <w:t xml:space="preserve"> особые  режимы, запрещающие:</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незаконную рубку деревьев;</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уничтожение или повреждение лесных культур, саженцев;</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использование лесного фонда для  самовольной  застройки,  устройства</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складов и т.д.;</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самовольное сенокошение и пастьба ск</w:t>
      </w:r>
      <w:r w:rsidR="0024332E">
        <w:rPr>
          <w:rFonts w:ascii="Arial" w:hAnsi="Arial" w:cs="Arial"/>
          <w:color w:val="000000"/>
          <w:sz w:val="22"/>
          <w:szCs w:val="22"/>
        </w:rPr>
        <w:t>ота,  самовольный  сбор  грибов;</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ягод, других плодов на участках, где это запрещено;</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повреждение леса сточными водами, химическими веществами;</w:t>
      </w:r>
    </w:p>
    <w:p w:rsidR="002612F6" w:rsidRPr="0024332E" w:rsidRDefault="002612F6" w:rsidP="00435E89">
      <w:pPr>
        <w:pStyle w:val="aff6"/>
        <w:numPr>
          <w:ilvl w:val="0"/>
          <w:numId w:val="118"/>
        </w:numPr>
        <w:spacing w:before="100" w:line="312" w:lineRule="auto"/>
        <w:jc w:val="left"/>
        <w:rPr>
          <w:rFonts w:ascii="Arial" w:hAnsi="Arial" w:cs="Arial"/>
          <w:color w:val="000000"/>
          <w:sz w:val="22"/>
          <w:szCs w:val="22"/>
        </w:rPr>
      </w:pPr>
      <w:r w:rsidRPr="0024332E">
        <w:rPr>
          <w:rFonts w:ascii="Arial" w:hAnsi="Arial" w:cs="Arial"/>
          <w:color w:val="000000"/>
          <w:sz w:val="22"/>
          <w:szCs w:val="22"/>
        </w:rPr>
        <w:t>нарушение правил пожарной безопасности и т.д.</w:t>
      </w:r>
    </w:p>
    <w:p w:rsidR="002612F6" w:rsidRPr="0024332E" w:rsidRDefault="002612F6" w:rsidP="002612F6">
      <w:pPr>
        <w:pStyle w:val="aff6"/>
        <w:spacing w:before="100" w:line="312" w:lineRule="auto"/>
        <w:ind w:firstLine="720"/>
        <w:rPr>
          <w:rFonts w:ascii="Arial" w:hAnsi="Arial" w:cs="Arial"/>
          <w:color w:val="000000"/>
          <w:sz w:val="22"/>
          <w:szCs w:val="22"/>
        </w:rPr>
      </w:pPr>
      <w:r w:rsidRPr="0024332E">
        <w:rPr>
          <w:rFonts w:ascii="Arial" w:hAnsi="Arial" w:cs="Arial"/>
          <w:color w:val="000000"/>
          <w:sz w:val="22"/>
          <w:szCs w:val="22"/>
        </w:rPr>
        <w:t xml:space="preserve">   Участки лесного фонда предоставляются гражданам и юридическим  лицам  в соответствии с Лесным кодексом  на  следующих  правах  пользования:  аренды, безвозмездного пользования, концессии и краткосрочного пользования.     </w:t>
      </w:r>
    </w:p>
    <w:p w:rsidR="002612F6" w:rsidRPr="0024332E" w:rsidRDefault="002612F6" w:rsidP="002612F6">
      <w:pPr>
        <w:pStyle w:val="aff6"/>
        <w:spacing w:before="100" w:line="312" w:lineRule="auto"/>
        <w:ind w:firstLine="720"/>
        <w:rPr>
          <w:rFonts w:ascii="Arial" w:hAnsi="Arial" w:cs="Arial"/>
          <w:color w:val="000000"/>
          <w:sz w:val="22"/>
          <w:szCs w:val="22"/>
        </w:rPr>
      </w:pPr>
      <w:r w:rsidRPr="0024332E">
        <w:rPr>
          <w:rFonts w:ascii="Arial" w:hAnsi="Arial" w:cs="Arial"/>
          <w:color w:val="000000"/>
          <w:sz w:val="22"/>
          <w:szCs w:val="22"/>
        </w:rPr>
        <w:t xml:space="preserve">За нарушение пользование лесными </w:t>
      </w:r>
      <w:r w:rsidR="0024332E" w:rsidRPr="0024332E">
        <w:rPr>
          <w:rFonts w:ascii="Arial" w:hAnsi="Arial" w:cs="Arial"/>
          <w:color w:val="000000"/>
          <w:sz w:val="22"/>
          <w:szCs w:val="22"/>
        </w:rPr>
        <w:t>угодьями</w:t>
      </w:r>
      <w:r w:rsidRPr="0024332E">
        <w:rPr>
          <w:rFonts w:ascii="Arial" w:hAnsi="Arial" w:cs="Arial"/>
          <w:color w:val="000000"/>
          <w:sz w:val="22"/>
          <w:szCs w:val="22"/>
        </w:rPr>
        <w:t xml:space="preserve"> предусмотрена  уголовная ответственность лиц, виновных в </w:t>
      </w:r>
      <w:r w:rsidR="0024332E" w:rsidRPr="0024332E">
        <w:rPr>
          <w:rFonts w:ascii="Arial" w:hAnsi="Arial" w:cs="Arial"/>
          <w:color w:val="000000"/>
          <w:sz w:val="22"/>
          <w:szCs w:val="22"/>
        </w:rPr>
        <w:t>наущении</w:t>
      </w:r>
      <w:r w:rsidRPr="0024332E">
        <w:rPr>
          <w:rFonts w:ascii="Arial" w:hAnsi="Arial" w:cs="Arial"/>
          <w:color w:val="000000"/>
          <w:sz w:val="22"/>
          <w:szCs w:val="22"/>
        </w:rPr>
        <w:t xml:space="preserve">, повлекших за собой нарушение или порчу лесных угодий, предусмотренное особенной частью УК РФ:  </w:t>
      </w:r>
    </w:p>
    <w:p w:rsidR="002612F6" w:rsidRPr="0024332E" w:rsidRDefault="002612F6" w:rsidP="0024332E">
      <w:pPr>
        <w:pStyle w:val="aff6"/>
        <w:spacing w:before="100" w:line="312" w:lineRule="auto"/>
        <w:ind w:firstLine="426"/>
        <w:rPr>
          <w:rFonts w:ascii="Arial" w:hAnsi="Arial" w:cs="Arial"/>
          <w:color w:val="000000"/>
          <w:sz w:val="22"/>
          <w:szCs w:val="22"/>
        </w:rPr>
      </w:pPr>
      <w:r w:rsidRPr="0024332E">
        <w:rPr>
          <w:rFonts w:ascii="Arial" w:hAnsi="Arial" w:cs="Arial"/>
          <w:color w:val="000000"/>
          <w:sz w:val="22"/>
          <w:szCs w:val="22"/>
        </w:rPr>
        <w:t xml:space="preserve">1.  ст.  246  –  нарушение  правил  охраны  окружающей   среды   при            производстве работ повлекших за собой причинение  вреда  здоровью  человека, массовую гибель животных либо иные тяжкие последствия: </w:t>
      </w:r>
    </w:p>
    <w:p w:rsidR="002612F6" w:rsidRPr="0024332E" w:rsidRDefault="002612F6" w:rsidP="002612F6">
      <w:pPr>
        <w:pStyle w:val="aff6"/>
        <w:spacing w:before="100" w:line="312" w:lineRule="auto"/>
        <w:ind w:firstLine="0"/>
        <w:rPr>
          <w:rFonts w:ascii="Arial" w:hAnsi="Arial" w:cs="Arial"/>
          <w:color w:val="000000"/>
          <w:sz w:val="22"/>
          <w:szCs w:val="22"/>
        </w:rPr>
      </w:pPr>
      <w:r w:rsidRPr="0024332E">
        <w:rPr>
          <w:rFonts w:ascii="Arial" w:hAnsi="Arial" w:cs="Arial"/>
          <w:color w:val="000000"/>
          <w:sz w:val="22"/>
          <w:szCs w:val="22"/>
        </w:rPr>
        <w:t xml:space="preserve">        2. ст. 254 – порча земли – отравление, загрязнение  или  иная  порча  земли вредными продуктами хозяйственной или иной деятельности;</w:t>
      </w:r>
    </w:p>
    <w:p w:rsidR="002612F6" w:rsidRPr="0024332E" w:rsidRDefault="002612F6" w:rsidP="002612F6">
      <w:pPr>
        <w:pStyle w:val="aff6"/>
        <w:spacing w:before="100" w:line="312" w:lineRule="auto"/>
        <w:ind w:firstLine="0"/>
        <w:rPr>
          <w:rFonts w:ascii="Arial" w:hAnsi="Arial" w:cs="Arial"/>
          <w:color w:val="000000"/>
          <w:sz w:val="22"/>
          <w:szCs w:val="22"/>
        </w:rPr>
      </w:pPr>
      <w:r w:rsidRPr="0024332E">
        <w:rPr>
          <w:rFonts w:ascii="Arial" w:hAnsi="Arial" w:cs="Arial"/>
          <w:color w:val="000000"/>
          <w:sz w:val="22"/>
          <w:szCs w:val="22"/>
        </w:rPr>
        <w:t xml:space="preserve">        3. ст. 258 – незаконная охота;</w:t>
      </w:r>
    </w:p>
    <w:p w:rsidR="002612F6" w:rsidRPr="0024332E" w:rsidRDefault="002612F6" w:rsidP="002612F6">
      <w:pPr>
        <w:pStyle w:val="aff6"/>
        <w:spacing w:before="100" w:line="312" w:lineRule="auto"/>
        <w:ind w:firstLine="0"/>
        <w:rPr>
          <w:rFonts w:ascii="Arial" w:hAnsi="Arial" w:cs="Arial"/>
          <w:color w:val="000000"/>
          <w:sz w:val="22"/>
          <w:szCs w:val="22"/>
        </w:rPr>
      </w:pPr>
      <w:r w:rsidRPr="0024332E">
        <w:rPr>
          <w:rFonts w:ascii="Arial" w:hAnsi="Arial" w:cs="Arial"/>
          <w:color w:val="000000"/>
          <w:sz w:val="22"/>
          <w:szCs w:val="22"/>
        </w:rPr>
        <w:t xml:space="preserve">        4. ст. 260 – незаконная порубка  деревьев  и  кустарников,  а  равно  повреждение до степени прекращения роста деревьев, кустарников  и лиан в лесах первой группы либо в особо защищённых участках лесов    всех групп и т.д.;</w:t>
      </w:r>
    </w:p>
    <w:p w:rsidR="002612F6" w:rsidRDefault="002612F6" w:rsidP="002612F6">
      <w:pPr>
        <w:pStyle w:val="aff6"/>
        <w:spacing w:before="100" w:line="312" w:lineRule="auto"/>
        <w:ind w:firstLine="0"/>
        <w:rPr>
          <w:rFonts w:ascii="Arial" w:hAnsi="Arial" w:cs="Arial"/>
          <w:color w:val="000000"/>
          <w:sz w:val="22"/>
          <w:szCs w:val="22"/>
        </w:rPr>
      </w:pPr>
      <w:r w:rsidRPr="0024332E">
        <w:rPr>
          <w:rFonts w:ascii="Arial" w:hAnsi="Arial" w:cs="Arial"/>
          <w:color w:val="000000"/>
          <w:sz w:val="22"/>
          <w:szCs w:val="22"/>
        </w:rPr>
        <w:t xml:space="preserve">        5. ст. 261 – уничтожение или повреждение лесов, а равно  насаждений  не входящих в лесной фонд.</w:t>
      </w:r>
    </w:p>
    <w:p w:rsidR="00900763" w:rsidRPr="00900763" w:rsidRDefault="00900763" w:rsidP="00900763">
      <w:pPr>
        <w:spacing w:before="100" w:line="312" w:lineRule="auto"/>
        <w:ind w:firstLine="709"/>
        <w:jc w:val="both"/>
        <w:rPr>
          <w:rFonts w:ascii="Arial" w:hAnsi="Arial" w:cs="Arial"/>
          <w:color w:val="000000" w:themeColor="text1"/>
          <w:sz w:val="22"/>
          <w:szCs w:val="22"/>
          <w:u w:val="single"/>
        </w:rPr>
      </w:pPr>
      <w:r w:rsidRPr="00900763">
        <w:rPr>
          <w:rFonts w:ascii="Arial" w:hAnsi="Arial" w:cs="Arial"/>
          <w:color w:val="000000"/>
          <w:sz w:val="22"/>
          <w:szCs w:val="22"/>
        </w:rPr>
        <w:t xml:space="preserve">Режим для зоны особо охраняемых природных территорий вводится на основании </w:t>
      </w:r>
      <w:r w:rsidRPr="00900763">
        <w:rPr>
          <w:rFonts w:ascii="Arial" w:hAnsi="Arial" w:cs="Arial"/>
          <w:color w:val="000000" w:themeColor="text1"/>
          <w:sz w:val="22"/>
          <w:szCs w:val="22"/>
        </w:rPr>
        <w:t>Федерального закона от 14 марта 1995 года № 33-ФЗ «Об особо охраняемых природных территориях»;</w:t>
      </w:r>
    </w:p>
    <w:p w:rsidR="002612F6" w:rsidRDefault="002612F6" w:rsidP="002612F6">
      <w:pPr>
        <w:pStyle w:val="aff6"/>
        <w:spacing w:before="100" w:line="312" w:lineRule="auto"/>
        <w:ind w:firstLine="0"/>
        <w:rPr>
          <w:rFonts w:ascii="Arial" w:hAnsi="Arial" w:cs="Arial"/>
          <w:color w:val="000000"/>
          <w:sz w:val="22"/>
          <w:szCs w:val="22"/>
        </w:rPr>
      </w:pPr>
      <w:r w:rsidRPr="0024332E">
        <w:rPr>
          <w:rFonts w:ascii="Arial" w:hAnsi="Arial" w:cs="Arial"/>
          <w:color w:val="000000"/>
          <w:sz w:val="22"/>
          <w:szCs w:val="22"/>
        </w:rPr>
        <w:t xml:space="preserve">    Административная  ответственность  в  виде  штрафа   за   лесонарушения установлена   в   Кодексе   РФ    об    административных    правонарушениях.</w:t>
      </w:r>
    </w:p>
    <w:p w:rsidR="0053759A" w:rsidRPr="0024332E" w:rsidRDefault="0053759A" w:rsidP="002612F6">
      <w:pPr>
        <w:pStyle w:val="aff6"/>
        <w:spacing w:before="100" w:line="312" w:lineRule="auto"/>
        <w:ind w:firstLine="0"/>
        <w:rPr>
          <w:rFonts w:ascii="Arial" w:hAnsi="Arial" w:cs="Arial"/>
          <w:color w:val="000000"/>
          <w:sz w:val="22"/>
          <w:szCs w:val="22"/>
        </w:rPr>
      </w:pPr>
    </w:p>
    <w:p w:rsidR="002612F6" w:rsidRPr="003A2A16" w:rsidRDefault="002612F6" w:rsidP="003A2A16">
      <w:pPr>
        <w:pStyle w:val="2"/>
        <w:jc w:val="center"/>
        <w:rPr>
          <w:rFonts w:ascii="Arial" w:hAnsi="Arial" w:cs="Arial"/>
          <w:b/>
          <w:bCs/>
          <w:sz w:val="32"/>
          <w:szCs w:val="24"/>
        </w:rPr>
      </w:pPr>
      <w:r w:rsidRPr="003A2A16">
        <w:rPr>
          <w:rFonts w:ascii="Arial" w:hAnsi="Arial" w:cs="Arial"/>
          <w:b/>
          <w:bCs/>
          <w:sz w:val="32"/>
          <w:szCs w:val="24"/>
        </w:rPr>
        <w:t>ГЛАВА I</w:t>
      </w:r>
      <w:r w:rsidR="003A2A16">
        <w:rPr>
          <w:rFonts w:ascii="Arial" w:hAnsi="Arial" w:cs="Arial"/>
          <w:b/>
          <w:bCs/>
          <w:sz w:val="32"/>
          <w:szCs w:val="24"/>
          <w:lang w:val="en-US"/>
        </w:rPr>
        <w:t>V</w:t>
      </w:r>
      <w:r w:rsidRPr="003A2A16">
        <w:rPr>
          <w:rFonts w:ascii="Arial" w:hAnsi="Arial" w:cs="Arial"/>
          <w:b/>
          <w:bCs/>
          <w:sz w:val="32"/>
          <w:szCs w:val="24"/>
        </w:rPr>
        <w:t>. БЛАГОУСТРОЙСТВО И ДИЗАЙН</w:t>
      </w:r>
    </w:p>
    <w:p w:rsidR="002612F6" w:rsidRPr="00580B34" w:rsidRDefault="002612F6" w:rsidP="002612F6">
      <w:pPr>
        <w:widowControl w:val="0"/>
        <w:shd w:val="clear" w:color="auto" w:fill="FFFFFF"/>
        <w:jc w:val="center"/>
        <w:rPr>
          <w:b/>
          <w:bCs/>
          <w:sz w:val="14"/>
          <w:szCs w:val="24"/>
        </w:rPr>
      </w:pPr>
    </w:p>
    <w:p w:rsidR="002612F6" w:rsidRPr="003A2A16" w:rsidRDefault="002612F6" w:rsidP="002612F6">
      <w:pPr>
        <w:widowControl w:val="0"/>
        <w:shd w:val="clear" w:color="auto" w:fill="FFFFFF"/>
        <w:spacing w:before="100" w:line="312" w:lineRule="auto"/>
        <w:ind w:firstLine="720"/>
        <w:jc w:val="center"/>
        <w:rPr>
          <w:rFonts w:ascii="Arial CYR" w:hAnsi="Arial CYR"/>
          <w:b/>
          <w:bCs/>
          <w:sz w:val="28"/>
          <w:szCs w:val="28"/>
        </w:rPr>
      </w:pPr>
      <w:r w:rsidRPr="003A2A16">
        <w:rPr>
          <w:rFonts w:ascii="Arial CYR" w:hAnsi="Arial CYR"/>
          <w:b/>
          <w:bCs/>
          <w:sz w:val="28"/>
          <w:szCs w:val="28"/>
        </w:rPr>
        <w:t xml:space="preserve"> Статья 7</w:t>
      </w:r>
      <w:r w:rsidR="000029D2">
        <w:rPr>
          <w:rFonts w:ascii="Arial CYR" w:hAnsi="Arial CYR"/>
          <w:b/>
          <w:bCs/>
          <w:sz w:val="28"/>
          <w:szCs w:val="28"/>
        </w:rPr>
        <w:t>3</w:t>
      </w:r>
      <w:r w:rsidRPr="003A2A16">
        <w:rPr>
          <w:rFonts w:ascii="Arial CYR" w:hAnsi="Arial CYR"/>
          <w:b/>
          <w:bCs/>
          <w:sz w:val="28"/>
          <w:szCs w:val="28"/>
        </w:rPr>
        <w:t xml:space="preserve">.  Общее описание объектов благоустройства. </w:t>
      </w:r>
    </w:p>
    <w:p w:rsidR="003A2A1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1. К объектам, которые благоустраиваются,  относятся: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парки,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сады,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набережные,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бульвары,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площади,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улицы (в том числе пешеходные),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придомовые территории (кроме придомовых территорий многоквартирных жилых домов),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пляжи, </w:t>
      </w:r>
    </w:p>
    <w:p w:rsidR="003A2A1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аквапарки, </w:t>
      </w:r>
    </w:p>
    <w:p w:rsidR="002612F6" w:rsidRPr="00580B34" w:rsidRDefault="002612F6" w:rsidP="00435E89">
      <w:pPr>
        <w:pStyle w:val="affa"/>
        <w:widowControl w:val="0"/>
        <w:numPr>
          <w:ilvl w:val="0"/>
          <w:numId w:val="119"/>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w:t>
      </w:r>
    </w:p>
    <w:p w:rsidR="002612F6"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Прилегающие территории также относятся к объектам благоустройства.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 </w:t>
      </w:r>
    </w:p>
    <w:p w:rsidR="002612F6" w:rsidRPr="00580B34" w:rsidRDefault="002612F6" w:rsidP="00435E89">
      <w:pPr>
        <w:pStyle w:val="affa"/>
        <w:widowControl w:val="0"/>
        <w:numPr>
          <w:ilvl w:val="0"/>
          <w:numId w:val="120"/>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до края проезжей части прилегающих дорог, проездов; </w:t>
      </w:r>
    </w:p>
    <w:p w:rsidR="002612F6" w:rsidRPr="00580B34" w:rsidRDefault="002612F6" w:rsidP="00435E89">
      <w:pPr>
        <w:pStyle w:val="affa"/>
        <w:widowControl w:val="0"/>
        <w:numPr>
          <w:ilvl w:val="0"/>
          <w:numId w:val="120"/>
        </w:numPr>
        <w:shd w:val="clear" w:color="auto" w:fill="FFFFFF"/>
        <w:spacing w:line="312" w:lineRule="auto"/>
        <w:jc w:val="both"/>
        <w:rPr>
          <w:rFonts w:ascii="Arial" w:hAnsi="Arial" w:cs="Arial"/>
          <w:bCs/>
          <w:sz w:val="22"/>
          <w:szCs w:val="24"/>
        </w:rPr>
      </w:pPr>
      <w:r w:rsidRPr="00580B34">
        <w:rPr>
          <w:rFonts w:ascii="Arial" w:hAnsi="Arial" w:cs="Arial"/>
          <w:bCs/>
          <w:sz w:val="22"/>
          <w:szCs w:val="24"/>
        </w:rPr>
        <w:t>до границы между двумя собственниками</w:t>
      </w:r>
      <w:r w:rsidR="00580B34" w:rsidRPr="00580B34">
        <w:rPr>
          <w:rFonts w:ascii="Arial" w:hAnsi="Arial" w:cs="Arial"/>
          <w:bCs/>
          <w:sz w:val="22"/>
          <w:szCs w:val="24"/>
        </w:rPr>
        <w:t>;</w:t>
      </w:r>
    </w:p>
    <w:p w:rsidR="002612F6" w:rsidRPr="00580B34" w:rsidRDefault="002612F6" w:rsidP="00435E89">
      <w:pPr>
        <w:pStyle w:val="affa"/>
        <w:widowControl w:val="0"/>
        <w:numPr>
          <w:ilvl w:val="0"/>
          <w:numId w:val="120"/>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до береговой линии водных преград, водоемов. </w:t>
      </w:r>
    </w:p>
    <w:p w:rsidR="002612F6" w:rsidRPr="00580B34" w:rsidRDefault="002612F6" w:rsidP="00415A9B">
      <w:pPr>
        <w:spacing w:line="200" w:lineRule="atLeast"/>
        <w:ind w:firstLine="851"/>
        <w:jc w:val="both"/>
        <w:rPr>
          <w:iCs/>
          <w:color w:val="000000"/>
          <w:sz w:val="2"/>
          <w:szCs w:val="22"/>
        </w:rPr>
      </w:pP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етров"/>
        </w:smartTagPr>
        <w:r w:rsidRPr="00580B34">
          <w:rPr>
            <w:rFonts w:ascii="Arial" w:hAnsi="Arial" w:cs="Arial"/>
            <w:bCs/>
            <w:sz w:val="22"/>
            <w:szCs w:val="24"/>
          </w:rPr>
          <w:t>20 метров</w:t>
        </w:r>
      </w:smartTag>
      <w:r w:rsidRPr="00580B34">
        <w:rPr>
          <w:rFonts w:ascii="Arial" w:hAnsi="Arial" w:cs="Arial"/>
          <w:bCs/>
          <w:sz w:val="22"/>
          <w:szCs w:val="24"/>
        </w:rPr>
        <w:t xml:space="preserve"> по периметру собственной территории. </w:t>
      </w:r>
    </w:p>
    <w:p w:rsidR="00580B34" w:rsidRDefault="00580B34" w:rsidP="002612F6">
      <w:pPr>
        <w:widowControl w:val="0"/>
        <w:shd w:val="clear" w:color="auto" w:fill="FFFFFF"/>
        <w:spacing w:line="312" w:lineRule="auto"/>
        <w:ind w:firstLine="720"/>
        <w:jc w:val="both"/>
        <w:rPr>
          <w:rFonts w:ascii="Arial" w:hAnsi="Arial" w:cs="Arial"/>
          <w:bCs/>
          <w:sz w:val="24"/>
          <w:szCs w:val="24"/>
        </w:rPr>
      </w:pPr>
    </w:p>
    <w:p w:rsidR="0089687B" w:rsidRDefault="0089687B" w:rsidP="002612F6">
      <w:pPr>
        <w:widowControl w:val="0"/>
        <w:shd w:val="clear" w:color="auto" w:fill="FFFFFF"/>
        <w:spacing w:line="312" w:lineRule="auto"/>
        <w:ind w:firstLine="720"/>
        <w:jc w:val="both"/>
        <w:rPr>
          <w:rFonts w:ascii="Arial" w:hAnsi="Arial" w:cs="Arial"/>
          <w:bCs/>
          <w:sz w:val="24"/>
          <w:szCs w:val="24"/>
        </w:rPr>
      </w:pPr>
    </w:p>
    <w:p w:rsidR="0089687B" w:rsidRPr="00793249" w:rsidRDefault="0089687B" w:rsidP="002612F6">
      <w:pPr>
        <w:widowControl w:val="0"/>
        <w:shd w:val="clear" w:color="auto" w:fill="FFFFFF"/>
        <w:spacing w:line="312" w:lineRule="auto"/>
        <w:ind w:firstLine="720"/>
        <w:jc w:val="both"/>
        <w:rPr>
          <w:rFonts w:ascii="Arial" w:hAnsi="Arial" w:cs="Arial"/>
          <w:bCs/>
          <w:sz w:val="24"/>
          <w:szCs w:val="24"/>
        </w:rPr>
      </w:pPr>
    </w:p>
    <w:p w:rsidR="002612F6" w:rsidRPr="00580B34" w:rsidRDefault="002612F6" w:rsidP="00580B34">
      <w:pPr>
        <w:widowControl w:val="0"/>
        <w:shd w:val="clear" w:color="auto" w:fill="FFFFFF"/>
        <w:ind w:firstLine="720"/>
        <w:jc w:val="center"/>
        <w:rPr>
          <w:rFonts w:ascii="Arial CYR" w:hAnsi="Arial CYR"/>
          <w:b/>
          <w:bCs/>
          <w:sz w:val="28"/>
          <w:szCs w:val="28"/>
        </w:rPr>
      </w:pPr>
      <w:r w:rsidRPr="00580B34">
        <w:rPr>
          <w:rFonts w:ascii="Arial CYR" w:hAnsi="Arial CYR"/>
          <w:b/>
          <w:bCs/>
          <w:sz w:val="28"/>
          <w:szCs w:val="28"/>
        </w:rPr>
        <w:t>Статья 7</w:t>
      </w:r>
      <w:r w:rsidR="000029D2">
        <w:rPr>
          <w:rFonts w:ascii="Arial CYR" w:hAnsi="Arial CYR"/>
          <w:b/>
          <w:bCs/>
          <w:sz w:val="28"/>
          <w:szCs w:val="28"/>
        </w:rPr>
        <w:t>4</w:t>
      </w:r>
      <w:r w:rsidRPr="00580B34">
        <w:rPr>
          <w:rFonts w:ascii="Arial CYR" w:hAnsi="Arial CYR"/>
          <w:b/>
          <w:bCs/>
          <w:sz w:val="28"/>
          <w:szCs w:val="28"/>
        </w:rPr>
        <w:t>. Порядок создания, изменения (реконструкции) объектов благоустройства.</w:t>
      </w:r>
    </w:p>
    <w:p w:rsidR="002612F6" w:rsidRPr="00580B34" w:rsidRDefault="002612F6" w:rsidP="002612F6">
      <w:pPr>
        <w:widowControl w:val="0"/>
        <w:shd w:val="clear" w:color="auto" w:fill="FFFFFF"/>
        <w:spacing w:before="100" w:line="312" w:lineRule="auto"/>
        <w:ind w:firstLine="720"/>
        <w:jc w:val="center"/>
        <w:rPr>
          <w:b/>
          <w:bCs/>
          <w:sz w:val="14"/>
          <w:szCs w:val="28"/>
        </w:rPr>
      </w:pP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1. Проектная документация на создание, изменение (реконструкцию) объектов благоустройства разрабатывается на: </w:t>
      </w:r>
    </w:p>
    <w:p w:rsidR="002612F6" w:rsidRPr="00580B34" w:rsidRDefault="002612F6" w:rsidP="00435E89">
      <w:pPr>
        <w:pStyle w:val="affa"/>
        <w:widowControl w:val="0"/>
        <w:numPr>
          <w:ilvl w:val="0"/>
          <w:numId w:val="121"/>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 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 </w:t>
      </w:r>
    </w:p>
    <w:p w:rsidR="002612F6" w:rsidRPr="00580B34" w:rsidRDefault="002612F6" w:rsidP="00435E89">
      <w:pPr>
        <w:pStyle w:val="affa"/>
        <w:widowControl w:val="0"/>
        <w:numPr>
          <w:ilvl w:val="0"/>
          <w:numId w:val="121"/>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благоустройство территории объекта (в том числе прилегающей) или ее части; </w:t>
      </w:r>
    </w:p>
    <w:p w:rsidR="002612F6" w:rsidRPr="00580B34" w:rsidRDefault="002612F6" w:rsidP="00435E89">
      <w:pPr>
        <w:pStyle w:val="affa"/>
        <w:widowControl w:val="0"/>
        <w:numPr>
          <w:ilvl w:val="0"/>
          <w:numId w:val="121"/>
        </w:numPr>
        <w:shd w:val="clear" w:color="auto" w:fill="FFFFFF"/>
        <w:spacing w:line="312" w:lineRule="auto"/>
        <w:jc w:val="both"/>
        <w:rPr>
          <w:rFonts w:ascii="Arial" w:hAnsi="Arial" w:cs="Arial"/>
          <w:bCs/>
          <w:sz w:val="22"/>
          <w:szCs w:val="24"/>
        </w:rPr>
      </w:pPr>
      <w:r w:rsidRPr="00580B34">
        <w:rPr>
          <w:rFonts w:ascii="Arial" w:hAnsi="Arial" w:cs="Arial"/>
          <w:bCs/>
          <w:sz w:val="22"/>
          <w:szCs w:val="24"/>
        </w:rPr>
        <w:t xml:space="preserve">обновление, изменение фасадов зданий, сооружений или обновление, реконструкцию, замену объектов некапитального типа и их комплексов.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Состав и содержание проектной документации определяются заказчиком в задании на проектирование</w:t>
      </w:r>
      <w:r w:rsidR="0053759A">
        <w:rPr>
          <w:rFonts w:ascii="Arial" w:hAnsi="Arial" w:cs="Arial"/>
          <w:bCs/>
          <w:sz w:val="22"/>
          <w:szCs w:val="24"/>
        </w:rPr>
        <w:t xml:space="preserve">, </w:t>
      </w:r>
      <w:r w:rsidRPr="00580B34">
        <w:rPr>
          <w:rFonts w:ascii="Arial" w:hAnsi="Arial" w:cs="Arial"/>
          <w:bCs/>
          <w:sz w:val="22"/>
          <w:szCs w:val="24"/>
        </w:rPr>
        <w:t xml:space="preserve"> по согласованию с органом, уполномоченным в области градостроительной деятельности.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w:t>
      </w:r>
      <w:r w:rsidR="0009361C" w:rsidRPr="00793249">
        <w:rPr>
          <w:rFonts w:ascii="Arial" w:hAnsi="Arial" w:cs="Arial"/>
          <w:bCs/>
          <w:sz w:val="22"/>
          <w:szCs w:val="22"/>
        </w:rPr>
        <w:t>О</w:t>
      </w:r>
      <w:r w:rsidR="0009361C">
        <w:rPr>
          <w:rFonts w:ascii="Arial" w:hAnsi="Arial" w:cs="Arial"/>
          <w:bCs/>
          <w:sz w:val="22"/>
          <w:szCs w:val="22"/>
        </w:rPr>
        <w:t>льшанского</w:t>
      </w:r>
      <w:r w:rsidRPr="00580B34">
        <w:rPr>
          <w:rFonts w:ascii="Arial" w:hAnsi="Arial" w:cs="Arial"/>
          <w:bCs/>
          <w:sz w:val="22"/>
          <w:szCs w:val="24"/>
        </w:rPr>
        <w:t xml:space="preserve"> сельского поселения.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 xml:space="preserve">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 </w:t>
      </w:r>
    </w:p>
    <w:p w:rsidR="002612F6" w:rsidRPr="00580B34" w:rsidRDefault="002612F6" w:rsidP="002612F6">
      <w:pPr>
        <w:widowControl w:val="0"/>
        <w:shd w:val="clear" w:color="auto" w:fill="FFFFFF"/>
        <w:spacing w:line="312" w:lineRule="auto"/>
        <w:ind w:firstLine="720"/>
        <w:jc w:val="both"/>
        <w:rPr>
          <w:rFonts w:ascii="Arial" w:hAnsi="Arial" w:cs="Arial"/>
          <w:bCs/>
          <w:sz w:val="22"/>
          <w:szCs w:val="24"/>
        </w:rPr>
      </w:pPr>
      <w:r w:rsidRPr="00580B34">
        <w:rPr>
          <w:rFonts w:ascii="Arial" w:hAnsi="Arial" w:cs="Arial"/>
          <w:bCs/>
          <w:sz w:val="22"/>
          <w:szCs w:val="24"/>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r w:rsidR="00580B34" w:rsidRPr="00580B34">
        <w:rPr>
          <w:rFonts w:ascii="Arial" w:hAnsi="Arial" w:cs="Arial"/>
          <w:bCs/>
          <w:sz w:val="22"/>
          <w:szCs w:val="24"/>
        </w:rPr>
        <w:t>.</w:t>
      </w:r>
    </w:p>
    <w:p w:rsidR="002612F6" w:rsidRPr="00AA1567" w:rsidRDefault="002612F6" w:rsidP="002612F6">
      <w:pPr>
        <w:widowControl w:val="0"/>
        <w:shd w:val="clear" w:color="auto" w:fill="FFFFFF"/>
        <w:spacing w:before="100" w:line="312" w:lineRule="auto"/>
        <w:ind w:firstLine="720"/>
        <w:jc w:val="center"/>
        <w:rPr>
          <w:b/>
          <w:bCs/>
          <w:sz w:val="10"/>
          <w:szCs w:val="28"/>
        </w:rPr>
      </w:pPr>
    </w:p>
    <w:p w:rsidR="002612F6" w:rsidRPr="00580B34" w:rsidRDefault="002612F6" w:rsidP="00580B34">
      <w:pPr>
        <w:widowControl w:val="0"/>
        <w:shd w:val="clear" w:color="auto" w:fill="FFFFFF"/>
        <w:ind w:firstLine="720"/>
        <w:jc w:val="center"/>
        <w:rPr>
          <w:rFonts w:ascii="Arial CYR" w:hAnsi="Arial CYR"/>
          <w:b/>
          <w:bCs/>
          <w:sz w:val="28"/>
          <w:szCs w:val="28"/>
        </w:rPr>
      </w:pPr>
      <w:r w:rsidRPr="00580B34">
        <w:rPr>
          <w:rFonts w:ascii="Arial CYR" w:hAnsi="Arial CYR"/>
          <w:b/>
          <w:bCs/>
          <w:sz w:val="28"/>
          <w:szCs w:val="28"/>
        </w:rPr>
        <w:t>Статья 7</w:t>
      </w:r>
      <w:r w:rsidR="000029D2">
        <w:rPr>
          <w:rFonts w:ascii="Arial CYR" w:hAnsi="Arial CYR"/>
          <w:b/>
          <w:bCs/>
          <w:sz w:val="28"/>
          <w:szCs w:val="28"/>
        </w:rPr>
        <w:t>5</w:t>
      </w:r>
      <w:r w:rsidRPr="00580B34">
        <w:rPr>
          <w:rFonts w:ascii="Arial CYR" w:hAnsi="Arial CYR"/>
          <w:b/>
          <w:bCs/>
          <w:sz w:val="28"/>
          <w:szCs w:val="28"/>
        </w:rPr>
        <w:t>. Порядок содержания, ремонта и изменения фасадов зданий, сооружений.</w:t>
      </w:r>
    </w:p>
    <w:p w:rsidR="002612F6" w:rsidRPr="00AA1567" w:rsidRDefault="002612F6" w:rsidP="002612F6">
      <w:pPr>
        <w:widowControl w:val="0"/>
        <w:shd w:val="clear" w:color="auto" w:fill="FFFFFF"/>
        <w:spacing w:before="100" w:line="312" w:lineRule="auto"/>
        <w:ind w:firstLine="720"/>
        <w:jc w:val="center"/>
        <w:rPr>
          <w:b/>
          <w:bCs/>
          <w:sz w:val="10"/>
          <w:szCs w:val="28"/>
        </w:rPr>
      </w:pP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2. В процессе эксплуатации объекта некапитального типа владелец обязан: </w:t>
      </w:r>
    </w:p>
    <w:p w:rsidR="002612F6" w:rsidRPr="00AA1567" w:rsidRDefault="002612F6" w:rsidP="00435E89">
      <w:pPr>
        <w:pStyle w:val="affa"/>
        <w:widowControl w:val="0"/>
        <w:numPr>
          <w:ilvl w:val="0"/>
          <w:numId w:val="122"/>
        </w:numPr>
        <w:shd w:val="clear" w:color="auto" w:fill="FFFFFF"/>
        <w:spacing w:line="312" w:lineRule="auto"/>
        <w:jc w:val="both"/>
        <w:rPr>
          <w:rFonts w:ascii="Arial" w:hAnsi="Arial" w:cs="Arial"/>
          <w:bCs/>
          <w:sz w:val="22"/>
          <w:szCs w:val="24"/>
        </w:rPr>
      </w:pPr>
      <w:r w:rsidRPr="00AA1567">
        <w:rPr>
          <w:rFonts w:ascii="Arial" w:hAnsi="Arial" w:cs="Arial"/>
          <w:bCs/>
          <w:sz w:val="22"/>
          <w:szCs w:val="24"/>
        </w:rPr>
        <w:t xml:space="preserve">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 </w:t>
      </w:r>
    </w:p>
    <w:p w:rsidR="002612F6" w:rsidRPr="00AA1567" w:rsidRDefault="002612F6" w:rsidP="00435E89">
      <w:pPr>
        <w:pStyle w:val="affa"/>
        <w:widowControl w:val="0"/>
        <w:numPr>
          <w:ilvl w:val="0"/>
          <w:numId w:val="122"/>
        </w:numPr>
        <w:shd w:val="clear" w:color="auto" w:fill="FFFFFF"/>
        <w:spacing w:line="312" w:lineRule="auto"/>
        <w:jc w:val="both"/>
        <w:rPr>
          <w:rFonts w:ascii="Arial" w:hAnsi="Arial" w:cs="Arial"/>
          <w:bCs/>
          <w:sz w:val="22"/>
          <w:szCs w:val="24"/>
        </w:rPr>
      </w:pPr>
      <w:r w:rsidRPr="00AA1567">
        <w:rPr>
          <w:rFonts w:ascii="Arial" w:hAnsi="Arial" w:cs="Arial"/>
          <w:bCs/>
          <w:sz w:val="22"/>
          <w:szCs w:val="24"/>
        </w:rPr>
        <w:t xml:space="preserve">обеспечивать пожарную безопасность сооружения, выполнять санитарные нормы и правила; </w:t>
      </w:r>
    </w:p>
    <w:p w:rsidR="002612F6" w:rsidRPr="00AA1567" w:rsidRDefault="002612F6" w:rsidP="00435E89">
      <w:pPr>
        <w:pStyle w:val="affa"/>
        <w:widowControl w:val="0"/>
        <w:numPr>
          <w:ilvl w:val="0"/>
          <w:numId w:val="122"/>
        </w:numPr>
        <w:shd w:val="clear" w:color="auto" w:fill="FFFFFF"/>
        <w:spacing w:line="312" w:lineRule="auto"/>
        <w:jc w:val="both"/>
        <w:rPr>
          <w:rFonts w:ascii="Arial" w:hAnsi="Arial" w:cs="Arial"/>
          <w:bCs/>
          <w:sz w:val="22"/>
          <w:szCs w:val="24"/>
        </w:rPr>
      </w:pPr>
      <w:r w:rsidRPr="00AA1567">
        <w:rPr>
          <w:rFonts w:ascii="Arial" w:hAnsi="Arial" w:cs="Arial"/>
          <w:bCs/>
          <w:sz w:val="22"/>
          <w:szCs w:val="24"/>
        </w:rPr>
        <w:t xml:space="preserve">проводить по мере необходимости косметический ремонт сооружения; </w:t>
      </w:r>
    </w:p>
    <w:p w:rsidR="002612F6" w:rsidRPr="00AA1567" w:rsidRDefault="002612F6" w:rsidP="00435E89">
      <w:pPr>
        <w:pStyle w:val="affa"/>
        <w:widowControl w:val="0"/>
        <w:numPr>
          <w:ilvl w:val="0"/>
          <w:numId w:val="122"/>
        </w:numPr>
        <w:shd w:val="clear" w:color="auto" w:fill="FFFFFF"/>
        <w:spacing w:line="312" w:lineRule="auto"/>
        <w:jc w:val="both"/>
        <w:rPr>
          <w:rFonts w:ascii="Arial" w:hAnsi="Arial" w:cs="Arial"/>
          <w:bCs/>
          <w:sz w:val="22"/>
          <w:szCs w:val="24"/>
        </w:rPr>
      </w:pPr>
      <w:r w:rsidRPr="00AA1567">
        <w:rPr>
          <w:rFonts w:ascii="Arial" w:hAnsi="Arial" w:cs="Arial"/>
          <w:bCs/>
          <w:sz w:val="22"/>
          <w:szCs w:val="24"/>
        </w:rPr>
        <w:t xml:space="preserve">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w:t>
      </w:r>
      <w:smartTag w:uri="urn:schemas-microsoft-com:office:smarttags" w:element="metricconverter">
        <w:smartTagPr>
          <w:attr w:name="ProductID" w:val="1,5 м"/>
        </w:smartTagPr>
        <w:r w:rsidRPr="00AA1567">
          <w:rPr>
            <w:rFonts w:ascii="Arial" w:hAnsi="Arial" w:cs="Arial"/>
            <w:bCs/>
            <w:sz w:val="22"/>
            <w:szCs w:val="24"/>
          </w:rPr>
          <w:t>1,5 м</w:t>
        </w:r>
      </w:smartTag>
      <w:r w:rsidRPr="00AA1567">
        <w:rPr>
          <w:rFonts w:ascii="Arial" w:hAnsi="Arial" w:cs="Arial"/>
          <w:bCs/>
          <w:sz w:val="22"/>
          <w:szCs w:val="24"/>
        </w:rPr>
        <w:t xml:space="preserve">.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4. Запрещается: </w:t>
      </w:r>
    </w:p>
    <w:p w:rsidR="002612F6" w:rsidRPr="00AA1567" w:rsidRDefault="002612F6" w:rsidP="00435E89">
      <w:pPr>
        <w:pStyle w:val="affa"/>
        <w:widowControl w:val="0"/>
        <w:numPr>
          <w:ilvl w:val="0"/>
          <w:numId w:val="123"/>
        </w:numPr>
        <w:shd w:val="clear" w:color="auto" w:fill="FFFFFF"/>
        <w:spacing w:line="312" w:lineRule="auto"/>
        <w:jc w:val="both"/>
        <w:rPr>
          <w:rFonts w:ascii="Arial" w:hAnsi="Arial" w:cs="Arial"/>
          <w:bCs/>
          <w:sz w:val="22"/>
          <w:szCs w:val="24"/>
        </w:rPr>
      </w:pPr>
      <w:r w:rsidRPr="00AA1567">
        <w:rPr>
          <w:rFonts w:ascii="Arial" w:hAnsi="Arial" w:cs="Arial"/>
          <w:bCs/>
          <w:sz w:val="22"/>
          <w:szCs w:val="24"/>
        </w:rPr>
        <w:t xml:space="preserve">установка объектов некапитального типа на придомовых территориях многоквартирных жилых домов без согласия собственников помещений; </w:t>
      </w:r>
    </w:p>
    <w:p w:rsidR="002612F6" w:rsidRPr="00AA1567" w:rsidRDefault="002612F6" w:rsidP="00435E89">
      <w:pPr>
        <w:pStyle w:val="affa"/>
        <w:widowControl w:val="0"/>
        <w:numPr>
          <w:ilvl w:val="0"/>
          <w:numId w:val="123"/>
        </w:numPr>
        <w:shd w:val="clear" w:color="auto" w:fill="FFFFFF"/>
        <w:spacing w:line="312" w:lineRule="auto"/>
        <w:jc w:val="both"/>
        <w:rPr>
          <w:rFonts w:ascii="Arial" w:hAnsi="Arial" w:cs="Arial"/>
          <w:bCs/>
          <w:sz w:val="22"/>
          <w:szCs w:val="24"/>
        </w:rPr>
      </w:pPr>
      <w:r w:rsidRPr="00AA1567">
        <w:rPr>
          <w:rFonts w:ascii="Arial" w:hAnsi="Arial" w:cs="Arial"/>
          <w:bCs/>
          <w:sz w:val="22"/>
          <w:szCs w:val="24"/>
        </w:rPr>
        <w:t xml:space="preserve">самовольные изменения внешнего вида объектов некапитального типа, их параметров (в том числе обкладка кирпичом). </w:t>
      </w:r>
    </w:p>
    <w:p w:rsidR="002612F6" w:rsidRPr="00793249" w:rsidRDefault="002612F6" w:rsidP="002612F6">
      <w:pPr>
        <w:widowControl w:val="0"/>
        <w:shd w:val="clear" w:color="auto" w:fill="FFFFFF"/>
        <w:spacing w:before="100" w:line="312" w:lineRule="auto"/>
        <w:ind w:firstLine="720"/>
        <w:jc w:val="center"/>
        <w:rPr>
          <w:b/>
          <w:bCs/>
          <w:sz w:val="28"/>
          <w:szCs w:val="28"/>
        </w:rPr>
      </w:pPr>
    </w:p>
    <w:p w:rsidR="002612F6" w:rsidRPr="00AA1567" w:rsidRDefault="002612F6" w:rsidP="00AA1567">
      <w:pPr>
        <w:widowControl w:val="0"/>
        <w:shd w:val="clear" w:color="auto" w:fill="FFFFFF"/>
        <w:ind w:firstLine="720"/>
        <w:jc w:val="center"/>
        <w:rPr>
          <w:rFonts w:ascii="Arial CYR" w:hAnsi="Arial CYR"/>
          <w:b/>
          <w:bCs/>
          <w:sz w:val="28"/>
          <w:szCs w:val="28"/>
        </w:rPr>
      </w:pPr>
      <w:r w:rsidRPr="00AA1567">
        <w:rPr>
          <w:rFonts w:ascii="Arial CYR" w:hAnsi="Arial CYR"/>
          <w:b/>
          <w:bCs/>
          <w:sz w:val="28"/>
          <w:szCs w:val="28"/>
        </w:rPr>
        <w:t>Статья 7</w:t>
      </w:r>
      <w:r w:rsidR="000029D2">
        <w:rPr>
          <w:rFonts w:ascii="Arial CYR" w:hAnsi="Arial CYR"/>
          <w:b/>
          <w:bCs/>
          <w:sz w:val="28"/>
          <w:szCs w:val="28"/>
        </w:rPr>
        <w:t>6</w:t>
      </w:r>
      <w:r w:rsidRPr="00AA1567">
        <w:rPr>
          <w:rFonts w:ascii="Arial CYR" w:hAnsi="Arial CYR"/>
          <w:b/>
          <w:bCs/>
          <w:sz w:val="28"/>
          <w:szCs w:val="28"/>
        </w:rPr>
        <w:t>. Элементы благоустройства и дизайна материально-пространственной среды О</w:t>
      </w:r>
      <w:r w:rsidR="0009361C">
        <w:rPr>
          <w:rFonts w:ascii="Arial CYR" w:hAnsi="Arial CYR"/>
          <w:b/>
          <w:bCs/>
          <w:sz w:val="28"/>
          <w:szCs w:val="28"/>
        </w:rPr>
        <w:t>льшан</w:t>
      </w:r>
      <w:r w:rsidRPr="00AA1567">
        <w:rPr>
          <w:rFonts w:ascii="Arial CYR" w:hAnsi="Arial CYR"/>
          <w:b/>
          <w:bCs/>
          <w:sz w:val="28"/>
          <w:szCs w:val="28"/>
        </w:rPr>
        <w:t>ского сельского поселения.</w:t>
      </w:r>
    </w:p>
    <w:p w:rsidR="002612F6" w:rsidRPr="00AA1567" w:rsidRDefault="002612F6" w:rsidP="002612F6">
      <w:pPr>
        <w:widowControl w:val="0"/>
        <w:shd w:val="clear" w:color="auto" w:fill="FFFFFF"/>
        <w:spacing w:before="100" w:line="312" w:lineRule="auto"/>
        <w:ind w:firstLine="720"/>
        <w:jc w:val="center"/>
        <w:rPr>
          <w:b/>
          <w:bCs/>
          <w:sz w:val="10"/>
          <w:szCs w:val="28"/>
        </w:rPr>
      </w:pP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 </w:t>
      </w:r>
    </w:p>
    <w:p w:rsidR="002612F6" w:rsidRPr="00AA1567" w:rsidRDefault="002612F6" w:rsidP="00AA1567">
      <w:pPr>
        <w:widowControl w:val="0"/>
        <w:shd w:val="clear" w:color="auto" w:fill="FFFFFF"/>
        <w:spacing w:line="312" w:lineRule="auto"/>
        <w:ind w:firstLine="720"/>
        <w:rPr>
          <w:rFonts w:ascii="Arial" w:hAnsi="Arial" w:cs="Arial"/>
          <w:bCs/>
          <w:sz w:val="22"/>
          <w:szCs w:val="24"/>
        </w:rPr>
      </w:pPr>
      <w:r w:rsidRPr="00AA1567">
        <w:rPr>
          <w:rFonts w:ascii="Arial" w:hAnsi="Arial" w:cs="Arial"/>
          <w:bCs/>
          <w:sz w:val="22"/>
          <w:szCs w:val="24"/>
        </w:rPr>
        <w:t xml:space="preserve"> К элементам благоустройства относятся: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1) 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3) произведения монументально-декоративного искусства - скульптуры, декоративные композиции, обелиски, стелы, произведения монументальной живописи;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5) памятные и информационные доски (знаки);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6) знаки охраны памятников истории и культуры, зон особо охраняемых территорий; </w:t>
      </w:r>
    </w:p>
    <w:p w:rsidR="002612F6" w:rsidRPr="00AA1567" w:rsidRDefault="002612F6" w:rsidP="00AA1567">
      <w:pPr>
        <w:widowControl w:val="0"/>
        <w:shd w:val="clear" w:color="auto" w:fill="FFFFFF"/>
        <w:spacing w:line="312" w:lineRule="auto"/>
        <w:ind w:left="708" w:firstLine="720"/>
        <w:jc w:val="both"/>
        <w:rPr>
          <w:rFonts w:ascii="Arial" w:hAnsi="Arial" w:cs="Arial"/>
          <w:bCs/>
          <w:sz w:val="22"/>
          <w:szCs w:val="24"/>
        </w:rPr>
      </w:pPr>
      <w:r w:rsidRPr="00AA1567">
        <w:rPr>
          <w:rFonts w:ascii="Arial" w:hAnsi="Arial" w:cs="Arial"/>
          <w:bCs/>
          <w:sz w:val="22"/>
          <w:szCs w:val="24"/>
        </w:rPr>
        <w:t xml:space="preserve">7) элементы праздничного оформления.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2612F6" w:rsidRPr="00AA1567" w:rsidRDefault="002612F6" w:rsidP="002612F6">
      <w:pPr>
        <w:widowControl w:val="0"/>
        <w:shd w:val="clear" w:color="auto" w:fill="FFFFFF"/>
        <w:spacing w:line="312" w:lineRule="auto"/>
        <w:ind w:firstLine="720"/>
        <w:jc w:val="both"/>
        <w:rPr>
          <w:rFonts w:ascii="Arial" w:hAnsi="Arial" w:cs="Arial"/>
          <w:bCs/>
          <w:sz w:val="22"/>
          <w:szCs w:val="24"/>
        </w:rPr>
      </w:pPr>
      <w:r w:rsidRPr="00AA1567">
        <w:rPr>
          <w:rFonts w:ascii="Arial" w:hAnsi="Arial" w:cs="Arial"/>
          <w:bCs/>
          <w:sz w:val="22"/>
          <w:szCs w:val="24"/>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2612F6" w:rsidRPr="00065831" w:rsidRDefault="002612F6" w:rsidP="002612F6">
      <w:pPr>
        <w:widowControl w:val="0"/>
        <w:shd w:val="clear" w:color="auto" w:fill="FFFFFF"/>
        <w:spacing w:before="100" w:line="312" w:lineRule="auto"/>
        <w:ind w:firstLine="720"/>
        <w:jc w:val="center"/>
        <w:rPr>
          <w:b/>
          <w:bCs/>
          <w:sz w:val="18"/>
          <w:szCs w:val="28"/>
        </w:rPr>
      </w:pPr>
    </w:p>
    <w:p w:rsidR="002612F6" w:rsidRPr="00AA1567" w:rsidRDefault="002612F6" w:rsidP="00AA1567">
      <w:pPr>
        <w:widowControl w:val="0"/>
        <w:shd w:val="clear" w:color="auto" w:fill="FFFFFF"/>
        <w:ind w:firstLine="720"/>
        <w:jc w:val="center"/>
        <w:rPr>
          <w:rFonts w:ascii="Arial CYR" w:hAnsi="Arial CYR"/>
          <w:b/>
          <w:bCs/>
          <w:sz w:val="28"/>
          <w:szCs w:val="28"/>
        </w:rPr>
      </w:pPr>
      <w:r w:rsidRPr="00AA1567">
        <w:rPr>
          <w:rFonts w:ascii="Arial CYR" w:hAnsi="Arial CYR"/>
          <w:b/>
          <w:bCs/>
          <w:sz w:val="28"/>
          <w:szCs w:val="28"/>
        </w:rPr>
        <w:t>Статья 7</w:t>
      </w:r>
      <w:r w:rsidR="000029D2">
        <w:rPr>
          <w:rFonts w:ascii="Arial CYR" w:hAnsi="Arial CYR"/>
          <w:b/>
          <w:bCs/>
          <w:sz w:val="28"/>
          <w:szCs w:val="28"/>
        </w:rPr>
        <w:t>7</w:t>
      </w:r>
      <w:r w:rsidRPr="00AA1567">
        <w:rPr>
          <w:rFonts w:ascii="Arial CYR" w:hAnsi="Arial CYR"/>
          <w:b/>
          <w:bCs/>
          <w:sz w:val="28"/>
          <w:szCs w:val="28"/>
        </w:rPr>
        <w:t>. Порядок создания, изменения, обновления или замены элементов благоустройства.</w:t>
      </w:r>
    </w:p>
    <w:p w:rsidR="002612F6" w:rsidRPr="00AA1567" w:rsidRDefault="002612F6" w:rsidP="002612F6">
      <w:pPr>
        <w:widowControl w:val="0"/>
        <w:shd w:val="clear" w:color="auto" w:fill="FFFFFF"/>
        <w:spacing w:before="100" w:line="312" w:lineRule="auto"/>
        <w:ind w:firstLine="720"/>
        <w:jc w:val="center"/>
        <w:rPr>
          <w:b/>
          <w:bCs/>
          <w:sz w:val="10"/>
          <w:szCs w:val="28"/>
        </w:rPr>
      </w:pP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Порядок создания, изменения, обновления или замены элементов благоустройства, участие населения, администрации муниципального образования Чернянский район, администрации </w:t>
      </w:r>
      <w:r w:rsidR="0009361C" w:rsidRPr="00793249">
        <w:rPr>
          <w:rFonts w:ascii="Arial" w:hAnsi="Arial" w:cs="Arial"/>
          <w:bCs/>
          <w:sz w:val="22"/>
          <w:szCs w:val="22"/>
        </w:rPr>
        <w:t>О</w:t>
      </w:r>
      <w:r w:rsidR="0009361C">
        <w:rPr>
          <w:rFonts w:ascii="Arial" w:hAnsi="Arial" w:cs="Arial"/>
          <w:bCs/>
          <w:sz w:val="22"/>
          <w:szCs w:val="22"/>
        </w:rPr>
        <w:t>льшанского</w:t>
      </w:r>
      <w:r w:rsidR="0009361C" w:rsidRPr="00065831">
        <w:rPr>
          <w:rFonts w:ascii="Arial" w:hAnsi="Arial" w:cs="Arial"/>
          <w:bCs/>
          <w:sz w:val="22"/>
          <w:szCs w:val="24"/>
        </w:rPr>
        <w:t xml:space="preserve"> </w:t>
      </w:r>
      <w:r w:rsidRPr="00065831">
        <w:rPr>
          <w:rFonts w:ascii="Arial" w:hAnsi="Arial" w:cs="Arial"/>
          <w:bCs/>
          <w:sz w:val="22"/>
          <w:szCs w:val="24"/>
        </w:rPr>
        <w:t>сельского поселения в осуществлении этой деятельности определяются настоящими Правилами, иными нормативными правовыми актами муниципального образования Чернянский район.</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2) 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3)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4) 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5) подготовленный пакет разрешительных документов выдается заявителю; </w:t>
      </w:r>
    </w:p>
    <w:p w:rsidR="002612F6" w:rsidRPr="00065831" w:rsidRDefault="002612F6" w:rsidP="00FD5189">
      <w:pPr>
        <w:widowControl w:val="0"/>
        <w:shd w:val="clear" w:color="auto" w:fill="FFFFFF"/>
        <w:spacing w:line="312" w:lineRule="auto"/>
        <w:ind w:firstLine="720"/>
        <w:rPr>
          <w:rFonts w:ascii="Arial" w:hAnsi="Arial" w:cs="Arial"/>
          <w:bCs/>
          <w:sz w:val="22"/>
          <w:szCs w:val="24"/>
        </w:rPr>
      </w:pPr>
      <w:r w:rsidRPr="00065831">
        <w:rPr>
          <w:rFonts w:ascii="Arial" w:hAnsi="Arial" w:cs="Arial"/>
          <w:bCs/>
          <w:sz w:val="22"/>
          <w:szCs w:val="24"/>
        </w:rPr>
        <w:t xml:space="preserve">6)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 </w:t>
      </w:r>
    </w:p>
    <w:p w:rsidR="002612F6"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53759A" w:rsidRPr="00065831" w:rsidRDefault="0053759A" w:rsidP="002612F6">
      <w:pPr>
        <w:widowControl w:val="0"/>
        <w:shd w:val="clear" w:color="auto" w:fill="FFFFFF"/>
        <w:spacing w:line="312" w:lineRule="auto"/>
        <w:ind w:firstLine="720"/>
        <w:jc w:val="both"/>
        <w:rPr>
          <w:rFonts w:ascii="Arial" w:hAnsi="Arial" w:cs="Arial"/>
          <w:bCs/>
          <w:sz w:val="22"/>
          <w:szCs w:val="24"/>
        </w:rPr>
      </w:pPr>
    </w:p>
    <w:p w:rsidR="002612F6" w:rsidRPr="00065831" w:rsidRDefault="002612F6" w:rsidP="00065831">
      <w:pPr>
        <w:widowControl w:val="0"/>
        <w:shd w:val="clear" w:color="auto" w:fill="FFFFFF"/>
        <w:ind w:firstLine="720"/>
        <w:jc w:val="center"/>
        <w:rPr>
          <w:rFonts w:ascii="Arial CYR" w:hAnsi="Arial CYR"/>
          <w:b/>
          <w:bCs/>
          <w:sz w:val="28"/>
          <w:szCs w:val="28"/>
        </w:rPr>
      </w:pPr>
      <w:r w:rsidRPr="00065831">
        <w:rPr>
          <w:rFonts w:ascii="Arial CYR" w:hAnsi="Arial CYR"/>
          <w:b/>
          <w:bCs/>
          <w:sz w:val="28"/>
          <w:szCs w:val="28"/>
        </w:rPr>
        <w:t>Статья 7</w:t>
      </w:r>
      <w:r w:rsidR="000029D2">
        <w:rPr>
          <w:rFonts w:ascii="Arial CYR" w:hAnsi="Arial CYR"/>
          <w:b/>
          <w:bCs/>
          <w:sz w:val="28"/>
          <w:szCs w:val="28"/>
        </w:rPr>
        <w:t>8</w:t>
      </w:r>
      <w:r w:rsidRPr="00065831">
        <w:rPr>
          <w:rFonts w:ascii="Arial CYR" w:hAnsi="Arial CYR"/>
          <w:b/>
          <w:bCs/>
          <w:sz w:val="28"/>
          <w:szCs w:val="28"/>
        </w:rPr>
        <w:t>. Общие требования, предъявляемые к элементам благоустройства.</w:t>
      </w:r>
    </w:p>
    <w:p w:rsidR="002612F6" w:rsidRPr="00065831" w:rsidRDefault="002612F6" w:rsidP="002612F6">
      <w:pPr>
        <w:widowControl w:val="0"/>
        <w:shd w:val="clear" w:color="auto" w:fill="FFFFFF"/>
        <w:spacing w:before="100" w:line="312" w:lineRule="auto"/>
        <w:ind w:firstLine="720"/>
        <w:jc w:val="center"/>
        <w:rPr>
          <w:b/>
          <w:bCs/>
          <w:sz w:val="12"/>
          <w:szCs w:val="28"/>
        </w:rPr>
      </w:pP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Стационарные элементы благоустройства должны закрепляться так, чтобы исключить возможность их поломки или перемещения вручную.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При проектировании ограждений следует соблюдать требования градостроительных и технических регламентов, а до их утверждения - требования СНиП.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065831">
          <w:rPr>
            <w:rFonts w:ascii="Arial" w:hAnsi="Arial" w:cs="Arial"/>
            <w:bCs/>
            <w:sz w:val="22"/>
            <w:szCs w:val="24"/>
          </w:rPr>
          <w:t>2,0 м</w:t>
        </w:r>
      </w:smartTag>
      <w:r w:rsidRPr="00065831">
        <w:rPr>
          <w:rFonts w:ascii="Arial" w:hAnsi="Arial" w:cs="Arial"/>
          <w:bCs/>
          <w:sz w:val="22"/>
          <w:szCs w:val="24"/>
        </w:rPr>
        <w:t xml:space="preserve">, выполненным по типовым проектам, согласованным органном,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w:t>
      </w:r>
      <w:smartTag w:uri="urn:schemas-microsoft-com:office:smarttags" w:element="metricconverter">
        <w:smartTagPr>
          <w:attr w:name="ProductID" w:val="1,5 м"/>
        </w:smartTagPr>
        <w:r w:rsidRPr="00065831">
          <w:rPr>
            <w:rFonts w:ascii="Arial" w:hAnsi="Arial" w:cs="Arial"/>
            <w:bCs/>
            <w:sz w:val="22"/>
            <w:szCs w:val="24"/>
          </w:rPr>
          <w:t>1,5 м</w:t>
        </w:r>
      </w:smartTag>
      <w:r w:rsidRPr="00065831">
        <w:rPr>
          <w:rFonts w:ascii="Arial" w:hAnsi="Arial" w:cs="Arial"/>
          <w:bCs/>
          <w:sz w:val="22"/>
          <w:szCs w:val="24"/>
        </w:rPr>
        <w:t xml:space="preserve">.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На угловых домах кварталов в темное время суток аншлаги (номер дома и название улицы) должны иметь подсветку.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Уличные светильники, фонари (кроме парковых) следует устанавливать не ниже </w:t>
      </w:r>
      <w:smartTag w:uri="urn:schemas-microsoft-com:office:smarttags" w:element="metricconverter">
        <w:smartTagPr>
          <w:attr w:name="ProductID" w:val="2,5 м"/>
        </w:smartTagPr>
        <w:r w:rsidRPr="00065831">
          <w:rPr>
            <w:rFonts w:ascii="Arial" w:hAnsi="Arial" w:cs="Arial"/>
            <w:bCs/>
            <w:sz w:val="22"/>
            <w:szCs w:val="24"/>
          </w:rPr>
          <w:t>2,5 м</w:t>
        </w:r>
      </w:smartTag>
      <w:r w:rsidRPr="00065831">
        <w:rPr>
          <w:rFonts w:ascii="Arial" w:hAnsi="Arial" w:cs="Arial"/>
          <w:bCs/>
          <w:sz w:val="22"/>
          <w:szCs w:val="24"/>
        </w:rPr>
        <w:t xml:space="preserve">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Оборудование спортивно-игровых площадок должно соответствовать установленным стандартам и утвержденным проектным решениям.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Детские площадки должны оборудоваться прочными конструкциями, соответствующими современным требованиям дизайна.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муниципального образования </w:t>
      </w:r>
      <w:r w:rsidR="0009361C" w:rsidRPr="00793249">
        <w:rPr>
          <w:rFonts w:ascii="Arial" w:hAnsi="Arial" w:cs="Arial"/>
          <w:bCs/>
          <w:sz w:val="22"/>
          <w:szCs w:val="22"/>
        </w:rPr>
        <w:t>О</w:t>
      </w:r>
      <w:r w:rsidR="0009361C">
        <w:rPr>
          <w:rFonts w:ascii="Arial" w:hAnsi="Arial" w:cs="Arial"/>
          <w:bCs/>
          <w:sz w:val="22"/>
          <w:szCs w:val="22"/>
        </w:rPr>
        <w:t>льшанского</w:t>
      </w:r>
      <w:r w:rsidR="0009361C" w:rsidRPr="00065831">
        <w:rPr>
          <w:rFonts w:ascii="Arial" w:hAnsi="Arial" w:cs="Arial"/>
          <w:bCs/>
          <w:sz w:val="22"/>
          <w:szCs w:val="24"/>
        </w:rPr>
        <w:t xml:space="preserve"> </w:t>
      </w:r>
      <w:r w:rsidRPr="00065831">
        <w:rPr>
          <w:rFonts w:ascii="Arial" w:hAnsi="Arial" w:cs="Arial"/>
          <w:bCs/>
          <w:sz w:val="22"/>
          <w:szCs w:val="24"/>
        </w:rPr>
        <w:t>сельского поселения, а также согласованных и утвержденных проектов.</w:t>
      </w:r>
    </w:p>
    <w:p w:rsidR="002612F6" w:rsidRPr="00793249" w:rsidRDefault="002612F6" w:rsidP="002612F6">
      <w:pPr>
        <w:widowControl w:val="0"/>
        <w:shd w:val="clear" w:color="auto" w:fill="FFFFFF"/>
        <w:spacing w:line="312" w:lineRule="auto"/>
        <w:ind w:firstLine="720"/>
        <w:jc w:val="both"/>
        <w:rPr>
          <w:rFonts w:ascii="Arial" w:hAnsi="Arial" w:cs="Arial"/>
          <w:bCs/>
          <w:sz w:val="24"/>
          <w:szCs w:val="24"/>
        </w:rPr>
      </w:pPr>
    </w:p>
    <w:p w:rsidR="002612F6" w:rsidRPr="00065831" w:rsidRDefault="002612F6" w:rsidP="00065831">
      <w:pPr>
        <w:widowControl w:val="0"/>
        <w:shd w:val="clear" w:color="auto" w:fill="FFFFFF"/>
        <w:ind w:firstLine="720"/>
        <w:jc w:val="center"/>
        <w:rPr>
          <w:rFonts w:ascii="Arial CYR" w:hAnsi="Arial CYR"/>
          <w:b/>
          <w:bCs/>
          <w:sz w:val="28"/>
          <w:szCs w:val="28"/>
        </w:rPr>
      </w:pPr>
      <w:r w:rsidRPr="00065831">
        <w:rPr>
          <w:rFonts w:ascii="Arial CYR" w:hAnsi="Arial CYR"/>
          <w:b/>
          <w:bCs/>
          <w:sz w:val="28"/>
          <w:szCs w:val="28"/>
        </w:rPr>
        <w:t>Статья 7</w:t>
      </w:r>
      <w:r w:rsidR="000029D2">
        <w:rPr>
          <w:rFonts w:ascii="Arial CYR" w:hAnsi="Arial CYR"/>
          <w:b/>
          <w:bCs/>
          <w:sz w:val="28"/>
          <w:szCs w:val="28"/>
        </w:rPr>
        <w:t>9</w:t>
      </w:r>
      <w:r w:rsidRPr="00065831">
        <w:rPr>
          <w:rFonts w:ascii="Arial CYR" w:hAnsi="Arial CYR"/>
          <w:b/>
          <w:bCs/>
          <w:sz w:val="28"/>
          <w:szCs w:val="28"/>
        </w:rPr>
        <w:t>. Благоустройство и озеленение урбанизированных территорий.</w:t>
      </w:r>
    </w:p>
    <w:p w:rsidR="002612F6" w:rsidRPr="00065831" w:rsidRDefault="002612F6" w:rsidP="002612F6">
      <w:pPr>
        <w:widowControl w:val="0"/>
        <w:shd w:val="clear" w:color="auto" w:fill="FFFFFF"/>
        <w:spacing w:before="100" w:line="312" w:lineRule="auto"/>
        <w:ind w:firstLine="720"/>
        <w:jc w:val="center"/>
        <w:rPr>
          <w:b/>
          <w:bCs/>
          <w:sz w:val="10"/>
          <w:szCs w:val="28"/>
        </w:rPr>
      </w:pP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793249">
        <w:rPr>
          <w:rFonts w:ascii="Arial" w:hAnsi="Arial" w:cs="Arial"/>
          <w:bCs/>
          <w:sz w:val="24"/>
          <w:szCs w:val="24"/>
        </w:rPr>
        <w:t xml:space="preserve"> </w:t>
      </w:r>
      <w:r w:rsidRPr="00065831">
        <w:rPr>
          <w:rFonts w:ascii="Arial" w:hAnsi="Arial" w:cs="Arial"/>
          <w:bCs/>
          <w:sz w:val="22"/>
          <w:szCs w:val="24"/>
        </w:rPr>
        <w:t xml:space="preserve">Благоустройство материально-пространственной среды поселения включает в себя: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1) вертикальную планировку и организацию рельефа;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2) устройство покрытий дорожных и пешеходных коммуникаций (улиц, площадей, открытых автостоянок, спортивно-игровых площадок и прочего);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3) устройство уличного освещения;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4)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5) озеленение.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Участки с растительным покрытием и вокруг деревьев должны отделяться от участков с твердым покрытием бордюрным камнем вровень с покрытием.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Бордюры, отделяющие тротуар от проезжей части и выступающие над поверхностью тротуара, должны укладываться с разрывами в </w:t>
      </w:r>
      <w:smartTag w:uri="urn:schemas-microsoft-com:office:smarttags" w:element="metricconverter">
        <w:smartTagPr>
          <w:attr w:name="ProductID" w:val="1 см"/>
        </w:smartTagPr>
        <w:r w:rsidRPr="00065831">
          <w:rPr>
            <w:rFonts w:ascii="Arial" w:hAnsi="Arial" w:cs="Arial"/>
            <w:bCs/>
            <w:sz w:val="22"/>
            <w:szCs w:val="24"/>
          </w:rPr>
          <w:t>1 см</w:t>
        </w:r>
      </w:smartTag>
      <w:r w:rsidRPr="00065831">
        <w:rPr>
          <w:rFonts w:ascii="Arial" w:hAnsi="Arial" w:cs="Arial"/>
          <w:bCs/>
          <w:sz w:val="22"/>
          <w:szCs w:val="24"/>
        </w:rPr>
        <w:t xml:space="preserve"> для беспрепятственного стока воды с тротуара.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Не допускается использовать для покрытия (мощения) дорог, тротуаров, пешеходных дорожек, открытых лестниц: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1) материалы, ухудшающие эстетические и эксплуатационные характеристики покрытия (мощения) по сравнению с заменяемым;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2) экологически опасные материалы;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3) полированный естественный или глазурованный искусственный камень (плитку).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Элементами озеленения территорий являются зеленые насаждения - деревья, кустарники, газоны, цветники и естественные природные растения.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w:t>
      </w:r>
      <w:r w:rsidRPr="00065831">
        <w:rPr>
          <w:rFonts w:ascii="Arial" w:hAnsi="Arial" w:cs="Arial"/>
          <w:bCs/>
          <w:color w:val="000000"/>
          <w:sz w:val="22"/>
          <w:szCs w:val="24"/>
        </w:rPr>
        <w:t>Чернянский</w:t>
      </w:r>
      <w:r w:rsidRPr="00065831">
        <w:rPr>
          <w:rFonts w:ascii="Arial" w:hAnsi="Arial" w:cs="Arial"/>
          <w:bCs/>
          <w:sz w:val="22"/>
          <w:szCs w:val="24"/>
        </w:rPr>
        <w:t xml:space="preserve"> район.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2612F6" w:rsidRPr="00065831" w:rsidRDefault="002612F6" w:rsidP="002612F6">
      <w:pPr>
        <w:widowControl w:val="0"/>
        <w:shd w:val="clear" w:color="auto" w:fill="FFFFFF"/>
        <w:spacing w:line="312" w:lineRule="auto"/>
        <w:ind w:firstLine="720"/>
        <w:jc w:val="both"/>
        <w:rPr>
          <w:rFonts w:ascii="Arial" w:hAnsi="Arial" w:cs="Arial"/>
          <w:bCs/>
          <w:sz w:val="22"/>
          <w:szCs w:val="24"/>
        </w:rPr>
      </w:pPr>
      <w:r w:rsidRPr="00065831">
        <w:rPr>
          <w:rFonts w:ascii="Arial" w:hAnsi="Arial" w:cs="Arial"/>
          <w:bCs/>
          <w:sz w:val="22"/>
          <w:szCs w:val="24"/>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w:t>
      </w:r>
      <w:r w:rsidR="0009361C" w:rsidRPr="00793249">
        <w:rPr>
          <w:rFonts w:ascii="Arial" w:hAnsi="Arial" w:cs="Arial"/>
          <w:bCs/>
          <w:sz w:val="22"/>
          <w:szCs w:val="22"/>
        </w:rPr>
        <w:t>О</w:t>
      </w:r>
      <w:r w:rsidR="0009361C">
        <w:rPr>
          <w:rFonts w:ascii="Arial" w:hAnsi="Arial" w:cs="Arial"/>
          <w:bCs/>
          <w:sz w:val="22"/>
          <w:szCs w:val="22"/>
        </w:rPr>
        <w:t>льшанского</w:t>
      </w:r>
      <w:r w:rsidR="0009361C" w:rsidRPr="00065831">
        <w:rPr>
          <w:rFonts w:ascii="Arial" w:hAnsi="Arial" w:cs="Arial"/>
          <w:bCs/>
          <w:sz w:val="22"/>
          <w:szCs w:val="24"/>
        </w:rPr>
        <w:t xml:space="preserve"> </w:t>
      </w:r>
      <w:r w:rsidRPr="00065831">
        <w:rPr>
          <w:rFonts w:ascii="Arial" w:hAnsi="Arial" w:cs="Arial"/>
          <w:bCs/>
          <w:sz w:val="22"/>
          <w:szCs w:val="24"/>
        </w:rPr>
        <w:t>сельского поселения.</w:t>
      </w:r>
    </w:p>
    <w:p w:rsidR="002612F6" w:rsidRDefault="002612F6" w:rsidP="002612F6">
      <w:pPr>
        <w:widowControl w:val="0"/>
        <w:shd w:val="clear" w:color="auto" w:fill="FFFFFF"/>
        <w:spacing w:line="312" w:lineRule="auto"/>
        <w:ind w:firstLine="720"/>
        <w:jc w:val="both"/>
        <w:rPr>
          <w:rFonts w:ascii="Arial" w:hAnsi="Arial" w:cs="Arial"/>
          <w:bCs/>
          <w:sz w:val="22"/>
          <w:szCs w:val="24"/>
        </w:rPr>
      </w:pPr>
    </w:p>
    <w:p w:rsidR="002612F6" w:rsidRDefault="002612F6" w:rsidP="002612F6">
      <w:pPr>
        <w:widowControl w:val="0"/>
        <w:shd w:val="clear" w:color="auto" w:fill="FFFFFF"/>
        <w:spacing w:line="312" w:lineRule="auto"/>
        <w:ind w:firstLine="720"/>
        <w:jc w:val="both"/>
        <w:rPr>
          <w:rFonts w:ascii="Arial" w:hAnsi="Arial" w:cs="Arial"/>
          <w:bCs/>
          <w:sz w:val="24"/>
          <w:szCs w:val="24"/>
        </w:rPr>
      </w:pPr>
    </w:p>
    <w:p w:rsidR="00A45EC5" w:rsidRDefault="00A45EC5" w:rsidP="002612F6">
      <w:pPr>
        <w:pStyle w:val="2"/>
        <w:jc w:val="center"/>
        <w:rPr>
          <w:rFonts w:ascii="Arial" w:hAnsi="Arial" w:cs="Arial"/>
          <w:b/>
          <w:bCs/>
          <w:sz w:val="32"/>
          <w:szCs w:val="24"/>
        </w:rPr>
      </w:pPr>
    </w:p>
    <w:p w:rsidR="00A45EC5" w:rsidRPr="00A45EC5" w:rsidRDefault="00A45EC5" w:rsidP="00A45EC5"/>
    <w:p w:rsidR="002612F6" w:rsidRPr="00065831" w:rsidRDefault="00065831" w:rsidP="002612F6">
      <w:pPr>
        <w:pStyle w:val="2"/>
        <w:jc w:val="center"/>
        <w:rPr>
          <w:rFonts w:ascii="Arial" w:hAnsi="Arial" w:cs="Arial"/>
          <w:b/>
          <w:bCs/>
          <w:caps/>
          <w:sz w:val="32"/>
          <w:szCs w:val="24"/>
        </w:rPr>
      </w:pPr>
      <w:r w:rsidRPr="00065831">
        <w:rPr>
          <w:rFonts w:ascii="Arial" w:hAnsi="Arial" w:cs="Arial"/>
          <w:b/>
          <w:bCs/>
          <w:sz w:val="32"/>
          <w:szCs w:val="24"/>
        </w:rPr>
        <w:t xml:space="preserve">ГЛАВА </w:t>
      </w:r>
      <w:r w:rsidR="002612F6" w:rsidRPr="00065831">
        <w:rPr>
          <w:rFonts w:ascii="Arial" w:hAnsi="Arial" w:cs="Arial"/>
          <w:b/>
          <w:bCs/>
          <w:sz w:val="32"/>
          <w:szCs w:val="24"/>
        </w:rPr>
        <w:t xml:space="preserve">V. </w:t>
      </w:r>
      <w:r w:rsidR="00FD5189">
        <w:rPr>
          <w:rFonts w:ascii="Arial" w:hAnsi="Arial" w:cs="Arial"/>
          <w:b/>
          <w:bCs/>
          <w:caps/>
          <w:sz w:val="32"/>
          <w:szCs w:val="24"/>
        </w:rPr>
        <w:t>Заключение.</w:t>
      </w:r>
      <w:r w:rsidR="002612F6" w:rsidRPr="00065831">
        <w:rPr>
          <w:rFonts w:ascii="Arial" w:hAnsi="Arial" w:cs="Arial"/>
          <w:b/>
          <w:bCs/>
          <w:caps/>
          <w:sz w:val="32"/>
          <w:szCs w:val="24"/>
        </w:rPr>
        <w:t xml:space="preserve"> Приложения к проекту.</w:t>
      </w:r>
    </w:p>
    <w:p w:rsidR="002612F6" w:rsidRPr="00065831" w:rsidRDefault="002612F6" w:rsidP="002612F6">
      <w:pPr>
        <w:widowControl w:val="0"/>
        <w:shd w:val="clear" w:color="auto" w:fill="FFFFFF"/>
        <w:spacing w:before="100" w:line="312" w:lineRule="auto"/>
        <w:ind w:firstLine="720"/>
        <w:jc w:val="both"/>
        <w:rPr>
          <w:rFonts w:ascii="Arial" w:hAnsi="Arial" w:cs="Arial"/>
          <w:bCs/>
          <w:color w:val="000000"/>
          <w:sz w:val="12"/>
          <w:szCs w:val="22"/>
        </w:rPr>
      </w:pPr>
    </w:p>
    <w:p w:rsidR="002612F6" w:rsidRPr="00793249" w:rsidRDefault="002612F6" w:rsidP="002612F6">
      <w:pPr>
        <w:pStyle w:val="3"/>
        <w:spacing w:before="100" w:line="312" w:lineRule="auto"/>
        <w:ind w:firstLine="720"/>
        <w:rPr>
          <w:rFonts w:ascii="Arial" w:hAnsi="Arial" w:cs="Arial"/>
          <w:sz w:val="22"/>
          <w:szCs w:val="22"/>
        </w:rPr>
      </w:pPr>
      <w:r w:rsidRPr="00793249">
        <w:rPr>
          <w:rFonts w:ascii="Arial" w:hAnsi="Arial" w:cs="Arial"/>
          <w:b/>
          <w:szCs w:val="28"/>
        </w:rPr>
        <w:t xml:space="preserve">Статья </w:t>
      </w:r>
      <w:r w:rsidR="000029D2">
        <w:rPr>
          <w:rFonts w:ascii="Arial" w:hAnsi="Arial" w:cs="Arial"/>
          <w:b/>
          <w:szCs w:val="28"/>
        </w:rPr>
        <w:t>80</w:t>
      </w:r>
      <w:r w:rsidRPr="00793249">
        <w:rPr>
          <w:rFonts w:ascii="Arial" w:hAnsi="Arial" w:cs="Arial"/>
          <w:b/>
          <w:szCs w:val="28"/>
        </w:rPr>
        <w:t>.  Вступление настоящих Правил  в силу.</w:t>
      </w:r>
    </w:p>
    <w:p w:rsidR="002612F6" w:rsidRPr="00065831" w:rsidRDefault="002612F6" w:rsidP="002612F6">
      <w:pPr>
        <w:rPr>
          <w:b/>
          <w:sz w:val="18"/>
        </w:rPr>
      </w:pPr>
    </w:p>
    <w:p w:rsidR="002612F6" w:rsidRPr="00793249" w:rsidRDefault="002612F6" w:rsidP="00065831">
      <w:pPr>
        <w:numPr>
          <w:ilvl w:val="0"/>
          <w:numId w:val="18"/>
        </w:numPr>
        <w:spacing w:line="312" w:lineRule="auto"/>
        <w:ind w:left="1429" w:hanging="709"/>
        <w:jc w:val="both"/>
        <w:rPr>
          <w:rFonts w:ascii="Arial" w:hAnsi="Arial" w:cs="Arial"/>
          <w:sz w:val="22"/>
          <w:szCs w:val="22"/>
        </w:rPr>
      </w:pPr>
      <w:r w:rsidRPr="00793249">
        <w:rPr>
          <w:rFonts w:ascii="Arial" w:hAnsi="Arial" w:cs="Arial"/>
          <w:color w:val="000000"/>
          <w:sz w:val="22"/>
          <w:szCs w:val="22"/>
        </w:rPr>
        <w:t>Правила землепользования и застройки утверждаются представительным органом местного самоуправления.</w:t>
      </w:r>
      <w:r w:rsidR="00065831">
        <w:rPr>
          <w:rFonts w:ascii="Arial" w:hAnsi="Arial" w:cs="Arial"/>
          <w:color w:val="000000"/>
          <w:sz w:val="22"/>
          <w:szCs w:val="22"/>
        </w:rPr>
        <w:t xml:space="preserve"> </w:t>
      </w:r>
      <w:r w:rsidR="00065831" w:rsidRPr="00793249">
        <w:rPr>
          <w:rFonts w:ascii="Arial" w:hAnsi="Arial" w:cs="Arial"/>
          <w:color w:val="000000"/>
          <w:sz w:val="22"/>
          <w:szCs w:val="22"/>
        </w:rPr>
        <w:t>Обязательными</w:t>
      </w:r>
      <w:r w:rsidRPr="00793249">
        <w:rPr>
          <w:rFonts w:ascii="Arial" w:hAnsi="Arial" w:cs="Arial"/>
          <w:color w:val="000000"/>
          <w:sz w:val="22"/>
          <w:szCs w:val="22"/>
        </w:rPr>
        <w:t xml:space="preserve"> </w:t>
      </w:r>
      <w:r w:rsidR="00065831">
        <w:rPr>
          <w:rFonts w:ascii="Arial" w:hAnsi="Arial" w:cs="Arial"/>
          <w:color w:val="000000"/>
          <w:sz w:val="22"/>
          <w:szCs w:val="22"/>
        </w:rPr>
        <w:t xml:space="preserve">приложениями к проекту </w:t>
      </w:r>
      <w:r w:rsidRPr="00793249">
        <w:rPr>
          <w:rFonts w:ascii="Arial" w:hAnsi="Arial" w:cs="Arial"/>
          <w:color w:val="000000"/>
          <w:sz w:val="22"/>
          <w:szCs w:val="22"/>
        </w:rPr>
        <w:t>Правил является протоколы публичных слушаний по указанному проекту и заключение о результатах таких публичных слушаний.</w:t>
      </w:r>
    </w:p>
    <w:p w:rsidR="002612F6" w:rsidRPr="00333A27" w:rsidRDefault="002612F6" w:rsidP="00065831">
      <w:pPr>
        <w:numPr>
          <w:ilvl w:val="0"/>
          <w:numId w:val="18"/>
        </w:numPr>
        <w:spacing w:line="312" w:lineRule="auto"/>
        <w:ind w:left="1429" w:hanging="709"/>
        <w:jc w:val="both"/>
        <w:rPr>
          <w:rFonts w:ascii="Arial" w:hAnsi="Arial" w:cs="Arial"/>
          <w:sz w:val="22"/>
          <w:szCs w:val="22"/>
        </w:rPr>
      </w:pPr>
      <w:r w:rsidRPr="00793249">
        <w:rPr>
          <w:rFonts w:ascii="Arial" w:hAnsi="Arial" w:cs="Arial"/>
          <w:color w:val="000000"/>
          <w:sz w:val="22"/>
          <w:szCs w:val="22"/>
        </w:rPr>
        <w:t>В законную силу Правила вступают в силу после обнародования решения представительного органа об утверждении Правил.</w:t>
      </w:r>
    </w:p>
    <w:p w:rsidR="00333A27" w:rsidRDefault="00333A27" w:rsidP="00333A27">
      <w:pPr>
        <w:spacing w:line="312" w:lineRule="auto"/>
        <w:jc w:val="both"/>
        <w:rPr>
          <w:rFonts w:ascii="Arial" w:hAnsi="Arial" w:cs="Arial"/>
          <w:color w:val="000000"/>
          <w:sz w:val="22"/>
          <w:szCs w:val="22"/>
        </w:rPr>
      </w:pPr>
    </w:p>
    <w:p w:rsidR="00333A27" w:rsidRDefault="00333A27" w:rsidP="00333A27">
      <w:pPr>
        <w:spacing w:line="312" w:lineRule="auto"/>
        <w:jc w:val="both"/>
        <w:rPr>
          <w:rFonts w:ascii="Arial" w:hAnsi="Arial" w:cs="Arial"/>
          <w:color w:val="000000"/>
          <w:sz w:val="22"/>
          <w:szCs w:val="22"/>
        </w:rPr>
      </w:pPr>
    </w:p>
    <w:p w:rsidR="00333A27" w:rsidRDefault="00333A27" w:rsidP="00333A27">
      <w:pPr>
        <w:spacing w:line="312" w:lineRule="auto"/>
        <w:jc w:val="both"/>
        <w:rPr>
          <w:rFonts w:ascii="Arial" w:hAnsi="Arial" w:cs="Arial"/>
          <w:color w:val="000000"/>
          <w:sz w:val="22"/>
          <w:szCs w:val="22"/>
        </w:rPr>
      </w:pPr>
    </w:p>
    <w:p w:rsidR="00333A27" w:rsidRDefault="00333A27" w:rsidP="00333A27">
      <w:pPr>
        <w:spacing w:line="312" w:lineRule="auto"/>
        <w:jc w:val="both"/>
        <w:rPr>
          <w:rFonts w:ascii="Arial" w:hAnsi="Arial" w:cs="Arial"/>
          <w:color w:val="000000"/>
          <w:sz w:val="22"/>
          <w:szCs w:val="22"/>
        </w:rPr>
      </w:pPr>
    </w:p>
    <w:p w:rsidR="00333A27" w:rsidRDefault="00333A27" w:rsidP="00333A27">
      <w:pPr>
        <w:spacing w:line="312" w:lineRule="auto"/>
        <w:jc w:val="both"/>
        <w:rPr>
          <w:rFonts w:ascii="Arial" w:hAnsi="Arial" w:cs="Arial"/>
          <w:color w:val="000000"/>
          <w:sz w:val="22"/>
          <w:szCs w:val="22"/>
        </w:rPr>
      </w:pPr>
    </w:p>
    <w:p w:rsidR="00333A27" w:rsidRDefault="00333A27" w:rsidP="00333A27">
      <w:pPr>
        <w:spacing w:line="312" w:lineRule="auto"/>
        <w:jc w:val="both"/>
        <w:rPr>
          <w:rFonts w:ascii="Arial" w:hAnsi="Arial" w:cs="Arial"/>
          <w:color w:val="000000"/>
          <w:sz w:val="22"/>
          <w:szCs w:val="22"/>
        </w:rPr>
      </w:pPr>
    </w:p>
    <w:p w:rsidR="00333A27" w:rsidRDefault="00333A27" w:rsidP="00333A27">
      <w:pPr>
        <w:spacing w:line="312" w:lineRule="auto"/>
        <w:jc w:val="both"/>
        <w:rPr>
          <w:rFonts w:ascii="Arial" w:hAnsi="Arial" w:cs="Arial"/>
          <w:color w:val="000000"/>
          <w:sz w:val="22"/>
          <w:szCs w:val="22"/>
        </w:rPr>
      </w:pPr>
    </w:p>
    <w:p w:rsidR="00333A27" w:rsidRPr="00793249" w:rsidRDefault="00333A27" w:rsidP="00333A27">
      <w:pPr>
        <w:spacing w:line="312" w:lineRule="auto"/>
        <w:jc w:val="both"/>
        <w:rPr>
          <w:rFonts w:ascii="Arial" w:hAnsi="Arial" w:cs="Arial"/>
          <w:sz w:val="22"/>
          <w:szCs w:val="22"/>
        </w:rPr>
      </w:pPr>
    </w:p>
    <w:p w:rsidR="002612F6" w:rsidRPr="00793249" w:rsidRDefault="002612F6" w:rsidP="002612F6">
      <w:pPr>
        <w:spacing w:line="312" w:lineRule="auto"/>
        <w:ind w:firstLine="720"/>
        <w:rPr>
          <w:b/>
        </w:rPr>
      </w:pPr>
    </w:p>
    <w:p w:rsidR="002612F6" w:rsidRPr="00793249" w:rsidRDefault="002612F6" w:rsidP="002612F6">
      <w:pPr>
        <w:rPr>
          <w:b/>
        </w:rPr>
      </w:pPr>
    </w:p>
    <w:p w:rsidR="00A45EC5" w:rsidRDefault="002612F6" w:rsidP="002612F6">
      <w:pPr>
        <w:pStyle w:val="3"/>
        <w:spacing w:before="100" w:line="312" w:lineRule="auto"/>
        <w:ind w:firstLine="720"/>
        <w:jc w:val="left"/>
        <w:rPr>
          <w:rFonts w:ascii="Arial" w:hAnsi="Arial" w:cs="Arial"/>
          <w:b/>
          <w:szCs w:val="28"/>
        </w:rPr>
      </w:pPr>
      <w:r w:rsidRPr="00793249">
        <w:rPr>
          <w:rFonts w:ascii="Arial" w:hAnsi="Arial" w:cs="Arial"/>
          <w:b/>
          <w:szCs w:val="28"/>
        </w:rPr>
        <w:t xml:space="preserve"> </w:t>
      </w: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2612F6">
      <w:pPr>
        <w:pStyle w:val="3"/>
        <w:spacing w:before="100" w:line="312" w:lineRule="auto"/>
        <w:ind w:firstLine="720"/>
        <w:jc w:val="left"/>
        <w:rPr>
          <w:rFonts w:ascii="Arial" w:hAnsi="Arial" w:cs="Arial"/>
          <w:b/>
          <w:szCs w:val="28"/>
        </w:rPr>
      </w:pPr>
    </w:p>
    <w:p w:rsidR="00A45EC5" w:rsidRDefault="00A45EC5" w:rsidP="00A45EC5"/>
    <w:p w:rsidR="00A45EC5" w:rsidRPr="00A45EC5" w:rsidRDefault="00A45EC5" w:rsidP="00A45EC5"/>
    <w:p w:rsidR="002612F6" w:rsidRPr="00793249" w:rsidRDefault="002612F6" w:rsidP="002612F6">
      <w:pPr>
        <w:pStyle w:val="3"/>
        <w:spacing w:before="100" w:line="312" w:lineRule="auto"/>
        <w:ind w:firstLine="720"/>
        <w:jc w:val="left"/>
        <w:rPr>
          <w:rFonts w:ascii="Arial" w:hAnsi="Arial" w:cs="Arial"/>
          <w:b/>
          <w:szCs w:val="28"/>
        </w:rPr>
      </w:pPr>
      <w:r w:rsidRPr="00793249">
        <w:rPr>
          <w:rFonts w:ascii="Arial" w:hAnsi="Arial" w:cs="Arial"/>
          <w:b/>
          <w:szCs w:val="28"/>
        </w:rPr>
        <w:t>Приложения к проекту.</w:t>
      </w:r>
    </w:p>
    <w:p w:rsidR="002612F6" w:rsidRPr="00793249" w:rsidRDefault="002612F6" w:rsidP="002612F6">
      <w:pPr>
        <w:spacing w:line="312" w:lineRule="auto"/>
        <w:ind w:firstLine="720"/>
        <w:rPr>
          <w:rFonts w:ascii="Arial" w:hAnsi="Arial" w:cs="Arial"/>
          <w:sz w:val="22"/>
          <w:szCs w:val="22"/>
        </w:rPr>
      </w:pPr>
      <w:r w:rsidRPr="00793249">
        <w:rPr>
          <w:rFonts w:ascii="Arial" w:hAnsi="Arial" w:cs="Arial"/>
          <w:sz w:val="22"/>
          <w:szCs w:val="22"/>
        </w:rPr>
        <w:t>В проекте приводятся приложения, которые приведены для удобства пользования.</w:t>
      </w:r>
    </w:p>
    <w:p w:rsidR="002612F6" w:rsidRPr="00793249" w:rsidRDefault="002612F6" w:rsidP="002612F6">
      <w:pPr>
        <w:rPr>
          <w:b/>
        </w:rPr>
      </w:pPr>
    </w:p>
    <w:p w:rsidR="002612F6" w:rsidRPr="00065831" w:rsidRDefault="002612F6" w:rsidP="00326F40">
      <w:pPr>
        <w:rPr>
          <w:rFonts w:ascii="Arial CYR" w:hAnsi="Arial CYR"/>
          <w:b/>
          <w:sz w:val="22"/>
          <w:szCs w:val="22"/>
        </w:rPr>
      </w:pPr>
      <w:r w:rsidRPr="00065831">
        <w:rPr>
          <w:rFonts w:ascii="Arial CYR" w:hAnsi="Arial CYR"/>
          <w:b/>
          <w:sz w:val="22"/>
          <w:szCs w:val="22"/>
        </w:rPr>
        <w:t>Приложение 1</w:t>
      </w:r>
      <w:r w:rsidR="00326F40">
        <w:rPr>
          <w:rFonts w:ascii="Arial CYR" w:hAnsi="Arial CYR"/>
          <w:b/>
          <w:sz w:val="22"/>
          <w:szCs w:val="22"/>
        </w:rPr>
        <w:t>.</w:t>
      </w:r>
    </w:p>
    <w:p w:rsidR="00326F40" w:rsidRDefault="00326F40" w:rsidP="00326F40">
      <w:pPr>
        <w:pStyle w:val="Iauiue"/>
        <w:spacing w:line="312" w:lineRule="auto"/>
        <w:ind w:firstLine="709"/>
        <w:jc w:val="center"/>
        <w:rPr>
          <w:rFonts w:ascii="Arial CYR" w:hAnsi="Arial CYR"/>
          <w:b/>
          <w:iCs/>
          <w:color w:val="000000"/>
          <w:sz w:val="24"/>
          <w:szCs w:val="22"/>
        </w:rPr>
      </w:pPr>
    </w:p>
    <w:p w:rsidR="002612F6" w:rsidRDefault="00326F40" w:rsidP="00326F40">
      <w:pPr>
        <w:pStyle w:val="Iauiue"/>
        <w:spacing w:line="312" w:lineRule="auto"/>
        <w:ind w:firstLine="709"/>
        <w:jc w:val="center"/>
        <w:rPr>
          <w:rFonts w:ascii="Arial CYR" w:hAnsi="Arial CYR"/>
          <w:b/>
          <w:iCs/>
          <w:color w:val="000000"/>
          <w:sz w:val="22"/>
          <w:szCs w:val="22"/>
        </w:rPr>
      </w:pPr>
      <w:r w:rsidRPr="00326F40">
        <w:rPr>
          <w:rFonts w:ascii="Arial CYR" w:hAnsi="Arial CYR"/>
          <w:b/>
          <w:iCs/>
          <w:color w:val="000000"/>
          <w:sz w:val="22"/>
          <w:szCs w:val="22"/>
        </w:rPr>
        <w:t>РЕКОМЕНДУЕМЫЕ ПЛОЩАДИ НАДВОРНЫХ ПОСТРОЕК.</w:t>
      </w:r>
    </w:p>
    <w:p w:rsidR="00326F40" w:rsidRPr="00326F40" w:rsidRDefault="00326F40" w:rsidP="00326F40">
      <w:pPr>
        <w:pStyle w:val="Iauiue"/>
        <w:spacing w:line="312" w:lineRule="auto"/>
        <w:ind w:firstLine="709"/>
        <w:jc w:val="center"/>
        <w:rPr>
          <w:rFonts w:ascii="Arial CYR" w:hAnsi="Arial CYR"/>
          <w:b/>
          <w:iCs/>
          <w:color w:val="000000"/>
          <w:sz w:val="22"/>
          <w:szCs w:val="22"/>
        </w:rPr>
      </w:pPr>
    </w:p>
    <w:tbl>
      <w:tblPr>
        <w:tblW w:w="0" w:type="auto"/>
        <w:jc w:val="righ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3"/>
        <w:gridCol w:w="2108"/>
        <w:gridCol w:w="1970"/>
        <w:gridCol w:w="1988"/>
      </w:tblGrid>
      <w:tr w:rsidR="002612F6" w:rsidRPr="00065831" w:rsidTr="00326F40">
        <w:trPr>
          <w:trHeight w:val="804"/>
          <w:jc w:val="right"/>
        </w:trPr>
        <w:tc>
          <w:tcPr>
            <w:tcW w:w="3963" w:type="dxa"/>
            <w:shd w:val="clear" w:color="auto" w:fill="F2F2F2" w:themeFill="background1" w:themeFillShade="F2"/>
            <w:vAlign w:val="center"/>
          </w:tcPr>
          <w:p w:rsidR="002612F6" w:rsidRPr="00A816D5" w:rsidRDefault="002612F6" w:rsidP="00A816D5">
            <w:pPr>
              <w:pStyle w:val="Iauiue"/>
              <w:jc w:val="center"/>
              <w:rPr>
                <w:rFonts w:ascii="Arial CYR" w:hAnsi="Arial CYR"/>
                <w:i/>
                <w:iCs/>
                <w:color w:val="000000"/>
                <w:szCs w:val="22"/>
              </w:rPr>
            </w:pPr>
            <w:r w:rsidRPr="00A816D5">
              <w:rPr>
                <w:rFonts w:ascii="Arial CYR" w:hAnsi="Arial CYR"/>
                <w:i/>
                <w:iCs/>
                <w:color w:val="000000"/>
                <w:szCs w:val="22"/>
              </w:rPr>
              <w:t>Возможный состав и рекомендуемые площади помещений надворных построек</w:t>
            </w:r>
          </w:p>
        </w:tc>
        <w:tc>
          <w:tcPr>
            <w:tcW w:w="2108" w:type="dxa"/>
            <w:shd w:val="clear" w:color="auto" w:fill="F2F2F2" w:themeFill="background1" w:themeFillShade="F2"/>
            <w:vAlign w:val="center"/>
          </w:tcPr>
          <w:p w:rsidR="002612F6" w:rsidRPr="00A816D5" w:rsidRDefault="002612F6" w:rsidP="00A816D5">
            <w:pPr>
              <w:pStyle w:val="Iauiue"/>
              <w:jc w:val="center"/>
              <w:rPr>
                <w:rFonts w:ascii="Arial CYR" w:hAnsi="Arial CYR"/>
                <w:i/>
                <w:iCs/>
                <w:color w:val="000000"/>
                <w:szCs w:val="22"/>
              </w:rPr>
            </w:pPr>
            <w:r w:rsidRPr="00A816D5">
              <w:rPr>
                <w:rFonts w:ascii="Arial CYR" w:hAnsi="Arial CYR"/>
                <w:i/>
                <w:iCs/>
                <w:color w:val="000000"/>
                <w:szCs w:val="22"/>
              </w:rPr>
              <w:t>Помещения</w:t>
            </w:r>
          </w:p>
        </w:tc>
        <w:tc>
          <w:tcPr>
            <w:tcW w:w="1970" w:type="dxa"/>
            <w:shd w:val="clear" w:color="auto" w:fill="F2F2F2" w:themeFill="background1" w:themeFillShade="F2"/>
            <w:vAlign w:val="center"/>
          </w:tcPr>
          <w:p w:rsidR="002612F6" w:rsidRPr="00A816D5" w:rsidRDefault="002612F6" w:rsidP="00A816D5">
            <w:pPr>
              <w:pStyle w:val="Iauiue"/>
              <w:jc w:val="center"/>
              <w:rPr>
                <w:rFonts w:ascii="Arial CYR" w:hAnsi="Arial CYR"/>
                <w:i/>
                <w:iCs/>
                <w:color w:val="000000"/>
                <w:szCs w:val="22"/>
              </w:rPr>
            </w:pPr>
            <w:r w:rsidRPr="00A816D5">
              <w:rPr>
                <w:rFonts w:ascii="Arial CYR" w:hAnsi="Arial CYR"/>
                <w:i/>
                <w:iCs/>
                <w:color w:val="000000"/>
                <w:szCs w:val="22"/>
              </w:rPr>
              <w:t>Единица измерения</w:t>
            </w:r>
          </w:p>
        </w:tc>
        <w:tc>
          <w:tcPr>
            <w:tcW w:w="1988" w:type="dxa"/>
            <w:shd w:val="clear" w:color="auto" w:fill="F2F2F2" w:themeFill="background1" w:themeFillShade="F2"/>
            <w:vAlign w:val="center"/>
          </w:tcPr>
          <w:p w:rsidR="002612F6" w:rsidRPr="00A816D5" w:rsidRDefault="002612F6" w:rsidP="00A816D5">
            <w:pPr>
              <w:pStyle w:val="Iauiue"/>
              <w:jc w:val="center"/>
              <w:rPr>
                <w:rFonts w:ascii="Arial CYR" w:hAnsi="Arial CYR"/>
                <w:i/>
                <w:iCs/>
                <w:color w:val="000000"/>
                <w:szCs w:val="22"/>
              </w:rPr>
            </w:pPr>
            <w:r w:rsidRPr="00A816D5">
              <w:rPr>
                <w:rFonts w:ascii="Arial CYR" w:hAnsi="Arial CYR"/>
                <w:i/>
                <w:iCs/>
                <w:color w:val="000000"/>
                <w:szCs w:val="22"/>
              </w:rPr>
              <w:t>Площадь помещений</w:t>
            </w:r>
          </w:p>
          <w:p w:rsidR="002612F6" w:rsidRPr="00A816D5" w:rsidRDefault="002612F6" w:rsidP="00A816D5">
            <w:pPr>
              <w:pStyle w:val="Iauiue"/>
              <w:jc w:val="center"/>
              <w:rPr>
                <w:rFonts w:ascii="Arial CYR" w:hAnsi="Arial CYR"/>
                <w:i/>
                <w:iCs/>
                <w:color w:val="000000"/>
                <w:szCs w:val="22"/>
              </w:rPr>
            </w:pPr>
          </w:p>
        </w:tc>
      </w:tr>
      <w:tr w:rsidR="00FD5189" w:rsidRPr="00A816D5" w:rsidTr="00326F40">
        <w:trPr>
          <w:jc w:val="right"/>
        </w:trPr>
        <w:tc>
          <w:tcPr>
            <w:tcW w:w="3963" w:type="dxa"/>
            <w:vMerge w:val="restart"/>
          </w:tcPr>
          <w:p w:rsidR="00FD5189" w:rsidRPr="00A816D5" w:rsidRDefault="00FD5189" w:rsidP="00A816D5">
            <w:pPr>
              <w:pStyle w:val="Iauiue"/>
              <w:jc w:val="both"/>
              <w:rPr>
                <w:b/>
                <w:iCs/>
                <w:color w:val="000000"/>
                <w:sz w:val="22"/>
                <w:szCs w:val="22"/>
              </w:rPr>
            </w:pPr>
            <w:r w:rsidRPr="00A816D5">
              <w:rPr>
                <w:b/>
                <w:iCs/>
                <w:color w:val="000000"/>
                <w:sz w:val="22"/>
                <w:szCs w:val="22"/>
              </w:rPr>
              <w:t>Хозяйственные постройки для содержания скота и птицы:</w:t>
            </w: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Коровы с приплодом</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м</w:t>
            </w:r>
            <w:r w:rsidRPr="00A816D5">
              <w:rPr>
                <w:iCs/>
                <w:color w:val="000000"/>
                <w:sz w:val="22"/>
                <w:szCs w:val="22"/>
                <w:vertAlign w:val="superscript"/>
              </w:rPr>
              <w:t>2</w:t>
            </w:r>
            <w:r w:rsidRPr="00A816D5">
              <w:rPr>
                <w:iCs/>
                <w:color w:val="000000"/>
                <w:sz w:val="22"/>
                <w:szCs w:val="22"/>
              </w:rPr>
              <w:t>/голову</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7,5</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коровы (телки)</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5</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свиноматки с приплодом</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6,5</w:t>
            </w:r>
            <w:r>
              <w:rPr>
                <w:iCs/>
                <w:color w:val="000000"/>
                <w:sz w:val="22"/>
                <w:szCs w:val="22"/>
              </w:rPr>
              <w:t xml:space="preserve"> </w:t>
            </w:r>
            <w:r w:rsidRPr="00A816D5">
              <w:rPr>
                <w:iCs/>
                <w:color w:val="000000"/>
                <w:sz w:val="22"/>
                <w:szCs w:val="22"/>
              </w:rPr>
              <w:t>-</w:t>
            </w:r>
            <w:r>
              <w:rPr>
                <w:iCs/>
                <w:color w:val="000000"/>
                <w:sz w:val="22"/>
                <w:szCs w:val="22"/>
              </w:rPr>
              <w:t xml:space="preserve"> </w:t>
            </w:r>
            <w:r w:rsidRPr="00A816D5">
              <w:rPr>
                <w:iCs/>
                <w:color w:val="000000"/>
                <w:sz w:val="22"/>
                <w:szCs w:val="22"/>
              </w:rPr>
              <w:t>7</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свиньи на откорме</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2,5</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овцематки с приплодом</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1,8 - 2</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ярки</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0,8-2</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птицы</w:t>
            </w:r>
          </w:p>
          <w:p w:rsidR="00FD5189" w:rsidRPr="00A816D5" w:rsidRDefault="00FD5189" w:rsidP="00D357DB">
            <w:pPr>
              <w:pStyle w:val="Iauiue"/>
              <w:rPr>
                <w:iCs/>
                <w:color w:val="000000"/>
                <w:sz w:val="22"/>
                <w:szCs w:val="22"/>
              </w:rPr>
            </w:pPr>
            <w:r w:rsidRPr="00A816D5">
              <w:rPr>
                <w:iCs/>
                <w:color w:val="000000"/>
                <w:sz w:val="22"/>
                <w:szCs w:val="22"/>
              </w:rPr>
              <w:t>кроликов (площадь пола клетки):</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0,2-0,4</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на одну взрослую голову</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0,7</w:t>
            </w:r>
            <w:r>
              <w:rPr>
                <w:iCs/>
                <w:color w:val="000000"/>
                <w:sz w:val="22"/>
                <w:szCs w:val="22"/>
              </w:rPr>
              <w:t xml:space="preserve"> - </w:t>
            </w:r>
            <w:r w:rsidRPr="00A816D5">
              <w:rPr>
                <w:iCs/>
                <w:color w:val="000000"/>
                <w:sz w:val="22"/>
                <w:szCs w:val="22"/>
              </w:rPr>
              <w:t>0,8</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Летняя кухня</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10</w:t>
            </w:r>
            <w:r>
              <w:rPr>
                <w:iCs/>
                <w:color w:val="000000"/>
                <w:sz w:val="22"/>
                <w:szCs w:val="22"/>
              </w:rPr>
              <w:t xml:space="preserve"> - </w:t>
            </w:r>
            <w:r w:rsidRPr="00A816D5">
              <w:rPr>
                <w:iCs/>
                <w:color w:val="000000"/>
                <w:sz w:val="22"/>
                <w:szCs w:val="22"/>
              </w:rPr>
              <w:t>12</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Кладовая</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5</w:t>
            </w:r>
            <w:r>
              <w:rPr>
                <w:iCs/>
                <w:color w:val="000000"/>
                <w:sz w:val="22"/>
                <w:szCs w:val="22"/>
              </w:rPr>
              <w:t xml:space="preserve"> - </w:t>
            </w:r>
            <w:r w:rsidRPr="00A816D5">
              <w:rPr>
                <w:iCs/>
                <w:color w:val="000000"/>
                <w:sz w:val="22"/>
                <w:szCs w:val="22"/>
              </w:rPr>
              <w:t>7</w:t>
            </w:r>
          </w:p>
        </w:tc>
      </w:tr>
      <w:tr w:rsidR="00FD5189" w:rsidRPr="00A816D5" w:rsidTr="00326F40">
        <w:trPr>
          <w:jc w:val="right"/>
        </w:trPr>
        <w:tc>
          <w:tcPr>
            <w:tcW w:w="3963" w:type="dxa"/>
            <w:vMerge w:val="restart"/>
          </w:tcPr>
          <w:p w:rsidR="00FD5189" w:rsidRPr="00A816D5" w:rsidRDefault="00FD5189" w:rsidP="00A816D5">
            <w:pPr>
              <w:pStyle w:val="Iauiue"/>
              <w:jc w:val="both"/>
              <w:rPr>
                <w:iCs/>
                <w:color w:val="000000"/>
                <w:sz w:val="22"/>
                <w:szCs w:val="22"/>
              </w:rPr>
            </w:pPr>
            <w:r w:rsidRPr="00A816D5">
              <w:rPr>
                <w:b/>
                <w:iCs/>
                <w:color w:val="000000"/>
                <w:sz w:val="22"/>
                <w:szCs w:val="22"/>
              </w:rPr>
              <w:t>Бытовые постройки</w:t>
            </w: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Гараж:</w:t>
            </w:r>
          </w:p>
          <w:p w:rsidR="00FD5189" w:rsidRPr="00A816D5" w:rsidRDefault="00FD5189" w:rsidP="00D357DB">
            <w:pPr>
              <w:pStyle w:val="Iauiue"/>
              <w:rPr>
                <w:iCs/>
                <w:color w:val="000000"/>
                <w:sz w:val="22"/>
                <w:szCs w:val="22"/>
              </w:rPr>
            </w:pPr>
            <w:r w:rsidRPr="00A816D5">
              <w:rPr>
                <w:iCs/>
                <w:color w:val="000000"/>
                <w:sz w:val="22"/>
                <w:szCs w:val="22"/>
              </w:rPr>
              <w:t>для автомобиля</w:t>
            </w:r>
          </w:p>
          <w:p w:rsidR="00FD5189" w:rsidRPr="00A816D5" w:rsidRDefault="00FD5189" w:rsidP="00D357DB">
            <w:pPr>
              <w:pStyle w:val="Iauiue"/>
              <w:rPr>
                <w:iCs/>
                <w:color w:val="000000"/>
                <w:sz w:val="22"/>
                <w:szCs w:val="22"/>
              </w:rPr>
            </w:pPr>
            <w:r w:rsidRPr="00A816D5">
              <w:rPr>
                <w:iCs/>
                <w:color w:val="000000"/>
                <w:sz w:val="22"/>
                <w:szCs w:val="22"/>
              </w:rPr>
              <w:t>для мотоцикла</w:t>
            </w:r>
          </w:p>
        </w:tc>
        <w:tc>
          <w:tcPr>
            <w:tcW w:w="1970"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м</w:t>
            </w:r>
            <w:r w:rsidRPr="00A816D5">
              <w:rPr>
                <w:iCs/>
                <w:color w:val="000000"/>
                <w:sz w:val="22"/>
                <w:szCs w:val="22"/>
                <w:vertAlign w:val="superscript"/>
              </w:rPr>
              <w:t>2</w:t>
            </w:r>
            <w:r>
              <w:rPr>
                <w:iCs/>
                <w:color w:val="000000"/>
                <w:sz w:val="22"/>
                <w:szCs w:val="22"/>
              </w:rPr>
              <w:t xml:space="preserve"> на ед.</w:t>
            </w:r>
          </w:p>
        </w:tc>
        <w:tc>
          <w:tcPr>
            <w:tcW w:w="1988" w:type="dxa"/>
            <w:vAlign w:val="center"/>
          </w:tcPr>
          <w:p w:rsidR="00FD5189" w:rsidRDefault="00FD5189" w:rsidP="00326F40">
            <w:pPr>
              <w:pStyle w:val="Iauiue"/>
              <w:jc w:val="center"/>
              <w:rPr>
                <w:iCs/>
                <w:color w:val="000000"/>
                <w:sz w:val="22"/>
                <w:szCs w:val="22"/>
              </w:rPr>
            </w:pPr>
          </w:p>
          <w:p w:rsidR="00FD5189" w:rsidRPr="00A816D5" w:rsidRDefault="00FD5189" w:rsidP="00326F40">
            <w:pPr>
              <w:pStyle w:val="Iauiue"/>
              <w:jc w:val="center"/>
              <w:rPr>
                <w:iCs/>
                <w:color w:val="000000"/>
                <w:sz w:val="22"/>
                <w:szCs w:val="22"/>
              </w:rPr>
            </w:pPr>
            <w:r w:rsidRPr="00A816D5">
              <w:rPr>
                <w:iCs/>
                <w:color w:val="000000"/>
                <w:sz w:val="22"/>
                <w:szCs w:val="22"/>
              </w:rPr>
              <w:t>18</w:t>
            </w:r>
            <w:r>
              <w:rPr>
                <w:iCs/>
                <w:color w:val="000000"/>
                <w:sz w:val="22"/>
                <w:szCs w:val="22"/>
              </w:rPr>
              <w:t xml:space="preserve"> - </w:t>
            </w:r>
            <w:r w:rsidRPr="00A816D5">
              <w:rPr>
                <w:iCs/>
                <w:color w:val="000000"/>
                <w:sz w:val="22"/>
                <w:szCs w:val="22"/>
              </w:rPr>
              <w:t>20</w:t>
            </w:r>
          </w:p>
          <w:p w:rsidR="00FD5189" w:rsidRPr="00A816D5" w:rsidRDefault="00FD5189" w:rsidP="00326F40">
            <w:pPr>
              <w:pStyle w:val="Iauiue"/>
              <w:jc w:val="center"/>
              <w:rPr>
                <w:iCs/>
                <w:color w:val="000000"/>
                <w:sz w:val="22"/>
                <w:szCs w:val="22"/>
              </w:rPr>
            </w:pPr>
            <w:r w:rsidRPr="00A816D5">
              <w:rPr>
                <w:iCs/>
                <w:color w:val="000000"/>
                <w:sz w:val="22"/>
                <w:szCs w:val="22"/>
              </w:rPr>
              <w:t>6</w:t>
            </w:r>
            <w:r>
              <w:rPr>
                <w:iCs/>
                <w:color w:val="000000"/>
                <w:sz w:val="22"/>
                <w:szCs w:val="22"/>
              </w:rPr>
              <w:t xml:space="preserve"> - </w:t>
            </w:r>
            <w:r w:rsidRPr="00A816D5">
              <w:rPr>
                <w:iCs/>
                <w:color w:val="000000"/>
                <w:sz w:val="22"/>
                <w:szCs w:val="22"/>
              </w:rPr>
              <w:t>8</w:t>
            </w:r>
          </w:p>
        </w:tc>
      </w:tr>
      <w:tr w:rsidR="00FD5189" w:rsidRPr="00A816D5" w:rsidTr="00326F40">
        <w:trPr>
          <w:jc w:val="right"/>
        </w:trPr>
        <w:tc>
          <w:tcPr>
            <w:tcW w:w="3963" w:type="dxa"/>
            <w:vMerge/>
          </w:tcPr>
          <w:p w:rsidR="00FD5189" w:rsidRPr="00A816D5" w:rsidRDefault="00FD5189" w:rsidP="00A816D5">
            <w:pPr>
              <w:pStyle w:val="Iauiue"/>
              <w:jc w:val="both"/>
              <w:rPr>
                <w:iCs/>
                <w:color w:val="000000"/>
                <w:sz w:val="22"/>
                <w:szCs w:val="22"/>
              </w:rPr>
            </w:pPr>
          </w:p>
        </w:tc>
        <w:tc>
          <w:tcPr>
            <w:tcW w:w="2108" w:type="dxa"/>
          </w:tcPr>
          <w:p w:rsidR="00FD5189" w:rsidRPr="00A816D5" w:rsidRDefault="00FD5189" w:rsidP="00D357DB">
            <w:pPr>
              <w:pStyle w:val="Iauiue"/>
              <w:rPr>
                <w:iCs/>
                <w:color w:val="000000"/>
                <w:sz w:val="22"/>
                <w:szCs w:val="22"/>
              </w:rPr>
            </w:pPr>
            <w:r w:rsidRPr="00A816D5">
              <w:rPr>
                <w:iCs/>
                <w:color w:val="000000"/>
                <w:sz w:val="22"/>
                <w:szCs w:val="22"/>
              </w:rPr>
              <w:t>Мастерская</w:t>
            </w:r>
          </w:p>
          <w:p w:rsidR="00FD5189" w:rsidRPr="00A816D5" w:rsidRDefault="00FD5189" w:rsidP="00D357DB">
            <w:pPr>
              <w:pStyle w:val="Iauiue"/>
              <w:rPr>
                <w:iCs/>
                <w:color w:val="000000"/>
                <w:sz w:val="22"/>
                <w:szCs w:val="22"/>
              </w:rPr>
            </w:pPr>
            <w:r w:rsidRPr="00A816D5">
              <w:rPr>
                <w:iCs/>
                <w:color w:val="000000"/>
                <w:sz w:val="22"/>
                <w:szCs w:val="22"/>
              </w:rPr>
              <w:t>Баня</w:t>
            </w:r>
          </w:p>
          <w:p w:rsidR="00FD5189" w:rsidRPr="00A816D5" w:rsidRDefault="00FD5189" w:rsidP="00D357DB">
            <w:pPr>
              <w:pStyle w:val="Iauiue"/>
              <w:rPr>
                <w:iCs/>
                <w:color w:val="000000"/>
                <w:sz w:val="22"/>
                <w:szCs w:val="22"/>
              </w:rPr>
            </w:pPr>
            <w:r w:rsidRPr="00A816D5">
              <w:rPr>
                <w:iCs/>
                <w:color w:val="000000"/>
                <w:sz w:val="22"/>
                <w:szCs w:val="22"/>
              </w:rPr>
              <w:t>Летний душ</w:t>
            </w:r>
          </w:p>
          <w:p w:rsidR="00FD5189" w:rsidRPr="00A816D5" w:rsidRDefault="00FD5189" w:rsidP="00D357DB">
            <w:pPr>
              <w:pStyle w:val="Iauiue"/>
              <w:rPr>
                <w:iCs/>
                <w:color w:val="000000"/>
                <w:sz w:val="22"/>
                <w:szCs w:val="22"/>
              </w:rPr>
            </w:pPr>
            <w:r w:rsidRPr="00A816D5">
              <w:rPr>
                <w:iCs/>
                <w:color w:val="000000"/>
                <w:sz w:val="22"/>
                <w:szCs w:val="22"/>
              </w:rPr>
              <w:t>Надворная уборная</w:t>
            </w:r>
          </w:p>
        </w:tc>
        <w:tc>
          <w:tcPr>
            <w:tcW w:w="1970" w:type="dxa"/>
            <w:vAlign w:val="center"/>
          </w:tcPr>
          <w:p w:rsidR="00FD5189" w:rsidRPr="00D357DB" w:rsidRDefault="00FD5189" w:rsidP="00326F40">
            <w:pPr>
              <w:pStyle w:val="Iauiue"/>
              <w:jc w:val="center"/>
              <w:rPr>
                <w:iCs/>
                <w:color w:val="000000"/>
                <w:sz w:val="22"/>
                <w:szCs w:val="22"/>
              </w:rPr>
            </w:pPr>
            <w:r>
              <w:rPr>
                <w:iCs/>
                <w:color w:val="000000"/>
                <w:sz w:val="22"/>
                <w:szCs w:val="22"/>
              </w:rPr>
              <w:t>«</w:t>
            </w:r>
          </w:p>
        </w:tc>
        <w:tc>
          <w:tcPr>
            <w:tcW w:w="1988" w:type="dxa"/>
            <w:vAlign w:val="center"/>
          </w:tcPr>
          <w:p w:rsidR="00FD5189" w:rsidRPr="00A816D5" w:rsidRDefault="00FD5189" w:rsidP="00326F40">
            <w:pPr>
              <w:pStyle w:val="Iauiue"/>
              <w:jc w:val="center"/>
              <w:rPr>
                <w:iCs/>
                <w:color w:val="000000"/>
                <w:sz w:val="22"/>
                <w:szCs w:val="22"/>
              </w:rPr>
            </w:pPr>
            <w:r w:rsidRPr="00A816D5">
              <w:rPr>
                <w:iCs/>
                <w:color w:val="000000"/>
                <w:sz w:val="22"/>
                <w:szCs w:val="22"/>
              </w:rPr>
              <w:t>12</w:t>
            </w:r>
            <w:r>
              <w:rPr>
                <w:iCs/>
                <w:color w:val="000000"/>
                <w:sz w:val="22"/>
                <w:szCs w:val="22"/>
              </w:rPr>
              <w:t xml:space="preserve"> - </w:t>
            </w:r>
            <w:r w:rsidRPr="00A816D5">
              <w:rPr>
                <w:iCs/>
                <w:color w:val="000000"/>
                <w:sz w:val="22"/>
                <w:szCs w:val="22"/>
              </w:rPr>
              <w:t>15</w:t>
            </w:r>
          </w:p>
          <w:p w:rsidR="00FD5189" w:rsidRPr="00A816D5" w:rsidRDefault="00FD5189" w:rsidP="00326F40">
            <w:pPr>
              <w:pStyle w:val="Iauiue"/>
              <w:jc w:val="center"/>
              <w:rPr>
                <w:iCs/>
                <w:color w:val="000000"/>
                <w:sz w:val="22"/>
                <w:szCs w:val="22"/>
              </w:rPr>
            </w:pPr>
            <w:r w:rsidRPr="00A816D5">
              <w:rPr>
                <w:iCs/>
                <w:color w:val="000000"/>
                <w:sz w:val="22"/>
                <w:szCs w:val="22"/>
              </w:rPr>
              <w:t>10</w:t>
            </w:r>
            <w:r>
              <w:rPr>
                <w:iCs/>
                <w:color w:val="000000"/>
                <w:sz w:val="22"/>
                <w:szCs w:val="22"/>
              </w:rPr>
              <w:t xml:space="preserve"> - </w:t>
            </w:r>
            <w:r w:rsidRPr="00A816D5">
              <w:rPr>
                <w:iCs/>
                <w:color w:val="000000"/>
                <w:sz w:val="22"/>
                <w:szCs w:val="22"/>
              </w:rPr>
              <w:t>15</w:t>
            </w:r>
          </w:p>
          <w:p w:rsidR="00FD5189" w:rsidRPr="00A816D5" w:rsidRDefault="00FD5189" w:rsidP="00326F40">
            <w:pPr>
              <w:pStyle w:val="Iauiue"/>
              <w:jc w:val="center"/>
              <w:rPr>
                <w:iCs/>
                <w:color w:val="000000"/>
                <w:sz w:val="22"/>
                <w:szCs w:val="22"/>
              </w:rPr>
            </w:pPr>
            <w:r w:rsidRPr="00A816D5">
              <w:rPr>
                <w:iCs/>
                <w:color w:val="000000"/>
                <w:sz w:val="22"/>
                <w:szCs w:val="22"/>
              </w:rPr>
              <w:t>2,3</w:t>
            </w:r>
            <w:r>
              <w:rPr>
                <w:iCs/>
                <w:color w:val="000000"/>
                <w:sz w:val="22"/>
                <w:szCs w:val="22"/>
              </w:rPr>
              <w:t xml:space="preserve"> </w:t>
            </w:r>
            <w:r w:rsidRPr="00A816D5">
              <w:rPr>
                <w:iCs/>
                <w:color w:val="000000"/>
                <w:sz w:val="22"/>
                <w:szCs w:val="22"/>
              </w:rPr>
              <w:t>-</w:t>
            </w:r>
            <w:r>
              <w:rPr>
                <w:iCs/>
                <w:color w:val="000000"/>
                <w:sz w:val="22"/>
                <w:szCs w:val="22"/>
              </w:rPr>
              <w:t xml:space="preserve"> </w:t>
            </w:r>
            <w:r w:rsidRPr="00A816D5">
              <w:rPr>
                <w:iCs/>
                <w:color w:val="000000"/>
                <w:sz w:val="22"/>
                <w:szCs w:val="22"/>
              </w:rPr>
              <w:t>4</w:t>
            </w:r>
          </w:p>
          <w:p w:rsidR="00FD5189" w:rsidRPr="00A816D5" w:rsidRDefault="00FD5189" w:rsidP="00326F40">
            <w:pPr>
              <w:pStyle w:val="Iauiue"/>
              <w:jc w:val="center"/>
              <w:rPr>
                <w:iCs/>
                <w:color w:val="000000"/>
                <w:sz w:val="22"/>
                <w:szCs w:val="22"/>
              </w:rPr>
            </w:pPr>
            <w:r w:rsidRPr="00A816D5">
              <w:rPr>
                <w:iCs/>
                <w:color w:val="000000"/>
                <w:sz w:val="22"/>
                <w:szCs w:val="22"/>
              </w:rPr>
              <w:t>1,5</w:t>
            </w:r>
          </w:p>
        </w:tc>
      </w:tr>
    </w:tbl>
    <w:p w:rsidR="002612F6" w:rsidRPr="00A816D5" w:rsidRDefault="002612F6" w:rsidP="002612F6">
      <w:pPr>
        <w:widowControl w:val="0"/>
        <w:shd w:val="clear" w:color="auto" w:fill="FFFFFF"/>
        <w:spacing w:line="312" w:lineRule="auto"/>
        <w:ind w:firstLine="709"/>
        <w:jc w:val="both"/>
        <w:rPr>
          <w:bCs/>
          <w:sz w:val="22"/>
          <w:szCs w:val="22"/>
        </w:rPr>
      </w:pPr>
    </w:p>
    <w:p w:rsidR="002612F6" w:rsidRPr="00065831" w:rsidRDefault="002612F6" w:rsidP="002612F6">
      <w:pPr>
        <w:widowControl w:val="0"/>
        <w:shd w:val="clear" w:color="auto" w:fill="FFFFFF"/>
        <w:spacing w:line="312" w:lineRule="auto"/>
        <w:ind w:firstLine="709"/>
        <w:jc w:val="both"/>
        <w:rPr>
          <w:rFonts w:ascii="Arial" w:hAnsi="Arial" w:cs="Arial"/>
          <w:bCs/>
          <w:sz w:val="22"/>
          <w:szCs w:val="22"/>
        </w:rPr>
      </w:pPr>
    </w:p>
    <w:p w:rsidR="002612F6" w:rsidRDefault="002612F6" w:rsidP="002612F6">
      <w:pPr>
        <w:widowControl w:val="0"/>
        <w:shd w:val="clear" w:color="auto" w:fill="FFFFFF"/>
        <w:spacing w:line="312" w:lineRule="auto"/>
        <w:ind w:firstLine="709"/>
        <w:jc w:val="both"/>
        <w:rPr>
          <w:rFonts w:ascii="Arial" w:hAnsi="Arial" w:cs="Arial"/>
          <w:sz w:val="22"/>
          <w:szCs w:val="22"/>
        </w:rPr>
      </w:pPr>
      <w:r w:rsidRPr="00065831">
        <w:rPr>
          <w:rFonts w:ascii="Arial" w:hAnsi="Arial" w:cs="Arial"/>
          <w:bCs/>
          <w:sz w:val="22"/>
          <w:szCs w:val="22"/>
        </w:rPr>
        <w:t xml:space="preserve">Приложения 2,3, приведены по </w:t>
      </w:r>
      <w:r w:rsidRPr="00065831">
        <w:rPr>
          <w:rFonts w:ascii="Arial" w:hAnsi="Arial" w:cs="Arial"/>
          <w:sz w:val="22"/>
          <w:szCs w:val="22"/>
        </w:rPr>
        <w:t>Федеральному  закону от 22.07.2008 N 123-ФЗ "Технический регламент о требованиях пожарной безопасности" (принят ГД ФС РФ 04.07.2008).</w:t>
      </w: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Default="00333A27" w:rsidP="002612F6">
      <w:pPr>
        <w:widowControl w:val="0"/>
        <w:shd w:val="clear" w:color="auto" w:fill="FFFFFF"/>
        <w:spacing w:line="312" w:lineRule="auto"/>
        <w:ind w:firstLine="709"/>
        <w:jc w:val="both"/>
        <w:rPr>
          <w:rFonts w:ascii="Arial" w:hAnsi="Arial" w:cs="Arial"/>
          <w:sz w:val="22"/>
          <w:szCs w:val="22"/>
        </w:rPr>
      </w:pPr>
    </w:p>
    <w:p w:rsidR="00333A27" w:rsidRPr="00065831" w:rsidRDefault="00333A27" w:rsidP="002612F6">
      <w:pPr>
        <w:widowControl w:val="0"/>
        <w:shd w:val="clear" w:color="auto" w:fill="FFFFFF"/>
        <w:spacing w:line="312" w:lineRule="auto"/>
        <w:ind w:firstLine="709"/>
        <w:jc w:val="both"/>
        <w:rPr>
          <w:rFonts w:ascii="Arial" w:hAnsi="Arial" w:cs="Arial"/>
          <w:sz w:val="22"/>
          <w:szCs w:val="22"/>
        </w:rPr>
      </w:pPr>
    </w:p>
    <w:p w:rsidR="002612F6" w:rsidRPr="00065831" w:rsidRDefault="002612F6" w:rsidP="002612F6">
      <w:pPr>
        <w:widowControl w:val="0"/>
        <w:shd w:val="clear" w:color="auto" w:fill="FFFFFF"/>
        <w:spacing w:line="312" w:lineRule="auto"/>
        <w:ind w:firstLine="709"/>
        <w:jc w:val="both"/>
        <w:rPr>
          <w:rFonts w:ascii="Arial" w:hAnsi="Arial" w:cs="Arial"/>
          <w:bCs/>
          <w:sz w:val="22"/>
          <w:szCs w:val="22"/>
        </w:rPr>
      </w:pPr>
    </w:p>
    <w:p w:rsidR="002612F6" w:rsidRDefault="002612F6" w:rsidP="00326F40">
      <w:pPr>
        <w:rPr>
          <w:rFonts w:ascii="Arial CYR" w:hAnsi="Arial CYR"/>
          <w:b/>
          <w:sz w:val="22"/>
          <w:szCs w:val="22"/>
        </w:rPr>
      </w:pPr>
      <w:r w:rsidRPr="00326F40">
        <w:rPr>
          <w:rFonts w:ascii="Arial CYR" w:hAnsi="Arial CYR"/>
          <w:b/>
          <w:sz w:val="22"/>
          <w:szCs w:val="22"/>
        </w:rPr>
        <w:t>Приложение 2</w:t>
      </w:r>
      <w:r w:rsidR="00326F40">
        <w:rPr>
          <w:rFonts w:ascii="Arial CYR" w:hAnsi="Arial CYR"/>
          <w:b/>
          <w:sz w:val="22"/>
          <w:szCs w:val="22"/>
        </w:rPr>
        <w:t>.</w:t>
      </w:r>
    </w:p>
    <w:p w:rsidR="00326F40" w:rsidRPr="00326F40" w:rsidRDefault="00326F40" w:rsidP="00326F40">
      <w:pPr>
        <w:rPr>
          <w:rFonts w:ascii="Arial CYR" w:hAnsi="Arial CYR"/>
          <w:b/>
          <w:szCs w:val="22"/>
        </w:rPr>
      </w:pPr>
    </w:p>
    <w:p w:rsidR="00326F40" w:rsidRPr="00326F40" w:rsidRDefault="00326F40" w:rsidP="00326F40">
      <w:pPr>
        <w:jc w:val="center"/>
        <w:rPr>
          <w:rFonts w:ascii="Arial CYR" w:hAnsi="Arial CYR"/>
          <w:b/>
          <w:sz w:val="22"/>
          <w:szCs w:val="22"/>
        </w:rPr>
      </w:pPr>
      <w:r w:rsidRPr="00326F40">
        <w:rPr>
          <w:rFonts w:ascii="Arial CYR" w:hAnsi="Arial CYR"/>
          <w:b/>
          <w:sz w:val="22"/>
          <w:szCs w:val="22"/>
        </w:rPr>
        <w:t xml:space="preserve">ПРОТИВОПОЖАРНЫЕ РАССТОЯНИЯ МЕЖДУ ЗДАНИЯМИ, </w:t>
      </w:r>
    </w:p>
    <w:p w:rsidR="00326F40" w:rsidRPr="00326F40" w:rsidRDefault="00326F40" w:rsidP="00326F40">
      <w:pPr>
        <w:jc w:val="center"/>
        <w:rPr>
          <w:rFonts w:ascii="Arial CYR" w:hAnsi="Arial CYR"/>
          <w:b/>
          <w:sz w:val="22"/>
          <w:szCs w:val="22"/>
        </w:rPr>
      </w:pPr>
      <w:r w:rsidRPr="00326F40">
        <w:rPr>
          <w:rFonts w:ascii="Arial CYR" w:hAnsi="Arial CYR"/>
          <w:b/>
          <w:sz w:val="22"/>
          <w:szCs w:val="22"/>
        </w:rPr>
        <w:t xml:space="preserve">СООРУЖЕНИЯМИ И СТРОЕНИЯМИ В ЗАВИСИМОСТИ ОТ СТЕПЕНИ  ОГНЕСТОЙКОСТИ </w:t>
      </w:r>
    </w:p>
    <w:p w:rsidR="002612F6" w:rsidRPr="00326F40" w:rsidRDefault="00326F40" w:rsidP="00326F40">
      <w:pPr>
        <w:jc w:val="center"/>
        <w:rPr>
          <w:rFonts w:ascii="Arial CYR" w:hAnsi="Arial CYR"/>
          <w:b/>
          <w:sz w:val="22"/>
          <w:szCs w:val="22"/>
        </w:rPr>
      </w:pPr>
      <w:r w:rsidRPr="00326F40">
        <w:rPr>
          <w:rFonts w:ascii="Arial CYR" w:hAnsi="Arial CYR"/>
          <w:b/>
          <w:sz w:val="22"/>
          <w:szCs w:val="22"/>
        </w:rPr>
        <w:t>И КЛАССА КОНСТРУКТИВНОЙ ПОЖАРНОЙ ОПАСНОСТИ.</w:t>
      </w:r>
    </w:p>
    <w:p w:rsidR="00326F40" w:rsidRPr="00326F40" w:rsidRDefault="00326F40" w:rsidP="00326F40">
      <w:pPr>
        <w:jc w:val="center"/>
        <w:rPr>
          <w:rFonts w:ascii="Arial CYR" w:hAnsi="Arial CYR"/>
          <w:b/>
          <w:sz w:val="24"/>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1924"/>
        <w:gridCol w:w="1921"/>
        <w:gridCol w:w="1921"/>
        <w:gridCol w:w="2380"/>
      </w:tblGrid>
      <w:tr w:rsidR="002612F6" w:rsidRPr="00326F40" w:rsidTr="00326F40">
        <w:trPr>
          <w:trHeight w:val="786"/>
        </w:trPr>
        <w:tc>
          <w:tcPr>
            <w:tcW w:w="1921" w:type="dxa"/>
            <w:vMerge w:val="restart"/>
            <w:shd w:val="clear" w:color="auto" w:fill="F2F2F2" w:themeFill="background1" w:themeFillShade="F2"/>
            <w:vAlign w:val="center"/>
          </w:tcPr>
          <w:p w:rsidR="002612F6" w:rsidRPr="00326F40" w:rsidRDefault="002612F6" w:rsidP="00326F40">
            <w:pPr>
              <w:jc w:val="center"/>
              <w:rPr>
                <w:rFonts w:ascii="Arial CYR" w:hAnsi="Arial CYR"/>
                <w:sz w:val="18"/>
                <w:szCs w:val="22"/>
              </w:rPr>
            </w:pPr>
            <w:r w:rsidRPr="00326F40">
              <w:rPr>
                <w:rFonts w:ascii="Arial CYR" w:hAnsi="Arial CYR"/>
                <w:sz w:val="18"/>
                <w:szCs w:val="22"/>
              </w:rPr>
              <w:t>Степень</w:t>
            </w:r>
          </w:p>
          <w:p w:rsidR="002612F6" w:rsidRPr="00326F40" w:rsidRDefault="00326F40" w:rsidP="00326F40">
            <w:pPr>
              <w:jc w:val="center"/>
              <w:rPr>
                <w:rFonts w:ascii="Arial CYR" w:hAnsi="Arial CYR"/>
                <w:sz w:val="18"/>
                <w:szCs w:val="22"/>
              </w:rPr>
            </w:pPr>
            <w:r>
              <w:rPr>
                <w:rFonts w:ascii="Arial CYR" w:hAnsi="Arial CYR"/>
                <w:sz w:val="18"/>
                <w:szCs w:val="22"/>
              </w:rPr>
              <w:t>о</w:t>
            </w:r>
            <w:r w:rsidR="002612F6" w:rsidRPr="00326F40">
              <w:rPr>
                <w:rFonts w:ascii="Arial CYR" w:hAnsi="Arial CYR"/>
                <w:sz w:val="18"/>
                <w:szCs w:val="22"/>
              </w:rPr>
              <w:t>гнестойкости</w:t>
            </w:r>
          </w:p>
          <w:p w:rsidR="002612F6" w:rsidRPr="00326F40" w:rsidRDefault="002612F6" w:rsidP="00326F40">
            <w:pPr>
              <w:jc w:val="center"/>
              <w:rPr>
                <w:rFonts w:ascii="Arial CYR" w:hAnsi="Arial CYR"/>
                <w:sz w:val="18"/>
                <w:szCs w:val="22"/>
              </w:rPr>
            </w:pPr>
            <w:r w:rsidRPr="00326F40">
              <w:rPr>
                <w:rFonts w:ascii="Arial CYR" w:hAnsi="Arial CYR"/>
                <w:sz w:val="18"/>
                <w:szCs w:val="22"/>
              </w:rPr>
              <w:t>здания</w:t>
            </w:r>
          </w:p>
        </w:tc>
        <w:tc>
          <w:tcPr>
            <w:tcW w:w="1924" w:type="dxa"/>
            <w:vMerge w:val="restart"/>
            <w:shd w:val="clear" w:color="auto" w:fill="F2F2F2" w:themeFill="background1" w:themeFillShade="F2"/>
            <w:vAlign w:val="center"/>
          </w:tcPr>
          <w:p w:rsidR="002612F6" w:rsidRPr="00326F40" w:rsidRDefault="002612F6" w:rsidP="00326F40">
            <w:pPr>
              <w:jc w:val="center"/>
              <w:rPr>
                <w:rFonts w:ascii="Arial CYR" w:hAnsi="Arial CYR"/>
                <w:sz w:val="18"/>
                <w:szCs w:val="22"/>
              </w:rPr>
            </w:pPr>
            <w:r w:rsidRPr="00326F40">
              <w:rPr>
                <w:rFonts w:ascii="Arial CYR" w:hAnsi="Arial CYR"/>
                <w:sz w:val="18"/>
                <w:szCs w:val="22"/>
              </w:rPr>
              <w:t>Класс</w:t>
            </w:r>
          </w:p>
          <w:p w:rsidR="002612F6" w:rsidRPr="00326F40" w:rsidRDefault="00326F40" w:rsidP="00326F40">
            <w:pPr>
              <w:jc w:val="center"/>
              <w:rPr>
                <w:rFonts w:ascii="Arial CYR" w:hAnsi="Arial CYR"/>
                <w:sz w:val="18"/>
                <w:szCs w:val="22"/>
              </w:rPr>
            </w:pPr>
            <w:r>
              <w:rPr>
                <w:rFonts w:ascii="Arial CYR" w:hAnsi="Arial CYR"/>
                <w:sz w:val="18"/>
                <w:szCs w:val="22"/>
              </w:rPr>
              <w:t>к</w:t>
            </w:r>
            <w:r w:rsidR="002612F6" w:rsidRPr="00326F40">
              <w:rPr>
                <w:rFonts w:ascii="Arial CYR" w:hAnsi="Arial CYR"/>
                <w:sz w:val="18"/>
                <w:szCs w:val="22"/>
              </w:rPr>
              <w:t>онструктивной</w:t>
            </w:r>
          </w:p>
          <w:p w:rsidR="002612F6" w:rsidRPr="00326F40" w:rsidRDefault="00326F40" w:rsidP="00326F40">
            <w:pPr>
              <w:jc w:val="center"/>
              <w:rPr>
                <w:rFonts w:ascii="Arial CYR" w:hAnsi="Arial CYR"/>
                <w:sz w:val="18"/>
                <w:szCs w:val="22"/>
              </w:rPr>
            </w:pPr>
            <w:r>
              <w:rPr>
                <w:rFonts w:ascii="Arial CYR" w:hAnsi="Arial CYR"/>
                <w:sz w:val="18"/>
                <w:szCs w:val="22"/>
              </w:rPr>
              <w:t>п</w:t>
            </w:r>
            <w:r w:rsidR="002612F6" w:rsidRPr="00326F40">
              <w:rPr>
                <w:rFonts w:ascii="Arial CYR" w:hAnsi="Arial CYR"/>
                <w:sz w:val="18"/>
                <w:szCs w:val="22"/>
              </w:rPr>
              <w:t>ожарной</w:t>
            </w:r>
          </w:p>
          <w:p w:rsidR="002612F6" w:rsidRPr="00326F40" w:rsidRDefault="002612F6" w:rsidP="00326F40">
            <w:pPr>
              <w:jc w:val="center"/>
              <w:rPr>
                <w:rFonts w:ascii="Arial CYR" w:hAnsi="Arial CYR"/>
                <w:sz w:val="18"/>
                <w:szCs w:val="22"/>
              </w:rPr>
            </w:pPr>
            <w:r w:rsidRPr="00326F40">
              <w:rPr>
                <w:rFonts w:ascii="Arial CYR" w:hAnsi="Arial CYR"/>
                <w:sz w:val="18"/>
                <w:szCs w:val="22"/>
              </w:rPr>
              <w:t>опасности</w:t>
            </w:r>
          </w:p>
        </w:tc>
        <w:tc>
          <w:tcPr>
            <w:tcW w:w="6222" w:type="dxa"/>
            <w:gridSpan w:val="3"/>
            <w:shd w:val="clear" w:color="auto" w:fill="F2F2F2" w:themeFill="background1" w:themeFillShade="F2"/>
            <w:vAlign w:val="center"/>
          </w:tcPr>
          <w:p w:rsidR="002612F6" w:rsidRPr="00326F40" w:rsidRDefault="002612F6" w:rsidP="00326F40">
            <w:pPr>
              <w:jc w:val="center"/>
              <w:rPr>
                <w:rFonts w:ascii="Arial CYR" w:hAnsi="Arial CYR"/>
                <w:sz w:val="18"/>
                <w:szCs w:val="22"/>
              </w:rPr>
            </w:pPr>
            <w:r w:rsidRPr="00326F40">
              <w:rPr>
                <w:rFonts w:ascii="Arial CYR" w:hAnsi="Arial CYR"/>
                <w:sz w:val="18"/>
                <w:szCs w:val="22"/>
              </w:rPr>
              <w:t>Минимальные расстояния  при степени огнестойкости и классе конструктивной пожарной опасности зданий,</w:t>
            </w:r>
          </w:p>
          <w:p w:rsidR="002612F6" w:rsidRPr="00326F40" w:rsidRDefault="002612F6" w:rsidP="00326F40">
            <w:pPr>
              <w:jc w:val="center"/>
              <w:rPr>
                <w:rFonts w:ascii="Arial CYR" w:hAnsi="Arial CYR"/>
                <w:sz w:val="18"/>
                <w:szCs w:val="22"/>
              </w:rPr>
            </w:pPr>
            <w:r w:rsidRPr="00326F40">
              <w:rPr>
                <w:rFonts w:ascii="Arial CYR" w:hAnsi="Arial CYR"/>
                <w:sz w:val="18"/>
                <w:szCs w:val="22"/>
              </w:rPr>
              <w:t>сооружений и строений, метры</w:t>
            </w:r>
          </w:p>
        </w:tc>
      </w:tr>
      <w:tr w:rsidR="002612F6" w:rsidRPr="00065831" w:rsidTr="00332DF4">
        <w:trPr>
          <w:trHeight w:val="182"/>
        </w:trPr>
        <w:tc>
          <w:tcPr>
            <w:tcW w:w="1921" w:type="dxa"/>
            <w:vMerge/>
            <w:shd w:val="clear" w:color="auto" w:fill="F2F2F2" w:themeFill="background1" w:themeFillShade="F2"/>
          </w:tcPr>
          <w:p w:rsidR="002612F6" w:rsidRPr="00065831" w:rsidRDefault="002612F6" w:rsidP="00A12C67">
            <w:pPr>
              <w:rPr>
                <w:sz w:val="22"/>
                <w:szCs w:val="22"/>
              </w:rPr>
            </w:pPr>
          </w:p>
        </w:tc>
        <w:tc>
          <w:tcPr>
            <w:tcW w:w="1924" w:type="dxa"/>
            <w:vMerge/>
            <w:shd w:val="clear" w:color="auto" w:fill="F2F2F2" w:themeFill="background1" w:themeFillShade="F2"/>
          </w:tcPr>
          <w:p w:rsidR="002612F6" w:rsidRPr="00065831" w:rsidRDefault="002612F6" w:rsidP="00A12C67">
            <w:pPr>
              <w:rPr>
                <w:sz w:val="22"/>
                <w:szCs w:val="22"/>
              </w:rPr>
            </w:pPr>
          </w:p>
        </w:tc>
        <w:tc>
          <w:tcPr>
            <w:tcW w:w="1921" w:type="dxa"/>
            <w:shd w:val="clear" w:color="auto" w:fill="F2F2F2" w:themeFill="background1" w:themeFillShade="F2"/>
            <w:vAlign w:val="center"/>
          </w:tcPr>
          <w:p w:rsidR="002612F6" w:rsidRPr="00326F40" w:rsidRDefault="002612F6" w:rsidP="00326F40">
            <w:pPr>
              <w:jc w:val="center"/>
              <w:rPr>
                <w:rFonts w:ascii="Arial CYR" w:hAnsi="Arial CYR"/>
                <w:szCs w:val="22"/>
              </w:rPr>
            </w:pPr>
            <w:r w:rsidRPr="00326F40">
              <w:rPr>
                <w:rFonts w:ascii="Arial CYR" w:hAnsi="Arial CYR"/>
                <w:szCs w:val="22"/>
              </w:rPr>
              <w:t>I, II, III</w:t>
            </w:r>
          </w:p>
          <w:p w:rsidR="002612F6" w:rsidRPr="00326F40" w:rsidRDefault="002612F6" w:rsidP="00326F40">
            <w:pPr>
              <w:jc w:val="center"/>
              <w:rPr>
                <w:rFonts w:ascii="Arial CYR" w:hAnsi="Arial CYR"/>
                <w:szCs w:val="22"/>
              </w:rPr>
            </w:pPr>
            <w:r w:rsidRPr="00326F40">
              <w:rPr>
                <w:rFonts w:ascii="Arial CYR" w:hAnsi="Arial CYR"/>
                <w:szCs w:val="22"/>
              </w:rPr>
              <w:t>С0</w:t>
            </w:r>
          </w:p>
        </w:tc>
        <w:tc>
          <w:tcPr>
            <w:tcW w:w="1921" w:type="dxa"/>
            <w:shd w:val="clear" w:color="auto" w:fill="F2F2F2" w:themeFill="background1" w:themeFillShade="F2"/>
            <w:vAlign w:val="center"/>
          </w:tcPr>
          <w:p w:rsidR="002612F6" w:rsidRPr="00326F40" w:rsidRDefault="002612F6" w:rsidP="00326F40">
            <w:pPr>
              <w:jc w:val="center"/>
              <w:rPr>
                <w:rFonts w:ascii="Arial CYR" w:hAnsi="Arial CYR"/>
                <w:szCs w:val="22"/>
              </w:rPr>
            </w:pPr>
            <w:r w:rsidRPr="00326F40">
              <w:rPr>
                <w:rFonts w:ascii="Arial CYR" w:hAnsi="Arial CYR"/>
                <w:szCs w:val="22"/>
              </w:rPr>
              <w:t>II, III, IV</w:t>
            </w:r>
          </w:p>
          <w:p w:rsidR="002612F6" w:rsidRPr="00326F40" w:rsidRDefault="002612F6" w:rsidP="00326F40">
            <w:pPr>
              <w:jc w:val="center"/>
              <w:rPr>
                <w:rFonts w:ascii="Arial CYR" w:hAnsi="Arial CYR"/>
                <w:szCs w:val="22"/>
              </w:rPr>
            </w:pPr>
            <w:r w:rsidRPr="00326F40">
              <w:rPr>
                <w:rFonts w:ascii="Arial CYR" w:hAnsi="Arial CYR"/>
                <w:szCs w:val="22"/>
              </w:rPr>
              <w:t>С1</w:t>
            </w:r>
          </w:p>
        </w:tc>
        <w:tc>
          <w:tcPr>
            <w:tcW w:w="2380" w:type="dxa"/>
            <w:shd w:val="clear" w:color="auto" w:fill="F2F2F2" w:themeFill="background1" w:themeFillShade="F2"/>
            <w:vAlign w:val="center"/>
          </w:tcPr>
          <w:p w:rsidR="002612F6" w:rsidRPr="00326F40" w:rsidRDefault="002612F6" w:rsidP="00326F40">
            <w:pPr>
              <w:jc w:val="center"/>
              <w:rPr>
                <w:rFonts w:ascii="Arial CYR" w:hAnsi="Arial CYR"/>
                <w:szCs w:val="22"/>
              </w:rPr>
            </w:pPr>
            <w:r w:rsidRPr="00326F40">
              <w:rPr>
                <w:rFonts w:ascii="Arial CYR" w:hAnsi="Arial CYR"/>
                <w:szCs w:val="22"/>
              </w:rPr>
              <w:t>IV, V</w:t>
            </w:r>
          </w:p>
          <w:p w:rsidR="002612F6" w:rsidRPr="00326F40" w:rsidRDefault="002612F6" w:rsidP="00326F40">
            <w:pPr>
              <w:jc w:val="center"/>
              <w:rPr>
                <w:rFonts w:ascii="Arial CYR" w:hAnsi="Arial CYR"/>
                <w:szCs w:val="22"/>
              </w:rPr>
            </w:pPr>
            <w:r w:rsidRPr="00326F40">
              <w:rPr>
                <w:rFonts w:ascii="Arial CYR" w:hAnsi="Arial CYR"/>
                <w:szCs w:val="22"/>
              </w:rPr>
              <w:t>С2, С3</w:t>
            </w:r>
          </w:p>
        </w:tc>
      </w:tr>
      <w:tr w:rsidR="002612F6" w:rsidRPr="00326F40" w:rsidTr="00326F40">
        <w:trPr>
          <w:trHeight w:val="320"/>
        </w:trPr>
        <w:tc>
          <w:tcPr>
            <w:tcW w:w="1921" w:type="dxa"/>
            <w:vAlign w:val="center"/>
          </w:tcPr>
          <w:p w:rsidR="002612F6" w:rsidRPr="00326F40" w:rsidRDefault="002612F6" w:rsidP="00326F40">
            <w:pPr>
              <w:jc w:val="center"/>
              <w:rPr>
                <w:b/>
                <w:sz w:val="22"/>
                <w:szCs w:val="22"/>
              </w:rPr>
            </w:pPr>
            <w:r w:rsidRPr="00326F40">
              <w:rPr>
                <w:b/>
                <w:sz w:val="22"/>
                <w:szCs w:val="22"/>
              </w:rPr>
              <w:t>I, II, III</w:t>
            </w:r>
          </w:p>
        </w:tc>
        <w:tc>
          <w:tcPr>
            <w:tcW w:w="1924" w:type="dxa"/>
            <w:vAlign w:val="center"/>
          </w:tcPr>
          <w:p w:rsidR="002612F6" w:rsidRPr="00326F40" w:rsidRDefault="002612F6" w:rsidP="00326F40">
            <w:pPr>
              <w:jc w:val="center"/>
              <w:rPr>
                <w:b/>
                <w:sz w:val="22"/>
                <w:szCs w:val="22"/>
              </w:rPr>
            </w:pPr>
            <w:r w:rsidRPr="00326F40">
              <w:rPr>
                <w:b/>
                <w:sz w:val="22"/>
                <w:szCs w:val="22"/>
              </w:rPr>
              <w:t>С0</w:t>
            </w:r>
          </w:p>
        </w:tc>
        <w:tc>
          <w:tcPr>
            <w:tcW w:w="1921" w:type="dxa"/>
            <w:vAlign w:val="center"/>
          </w:tcPr>
          <w:p w:rsidR="002612F6" w:rsidRPr="00326F40" w:rsidRDefault="002612F6" w:rsidP="00326F40">
            <w:pPr>
              <w:jc w:val="center"/>
              <w:rPr>
                <w:b/>
                <w:sz w:val="22"/>
                <w:szCs w:val="22"/>
              </w:rPr>
            </w:pPr>
            <w:r w:rsidRPr="00326F40">
              <w:rPr>
                <w:b/>
                <w:sz w:val="22"/>
                <w:szCs w:val="22"/>
              </w:rPr>
              <w:t>6</w:t>
            </w:r>
          </w:p>
        </w:tc>
        <w:tc>
          <w:tcPr>
            <w:tcW w:w="1921" w:type="dxa"/>
            <w:vAlign w:val="center"/>
          </w:tcPr>
          <w:p w:rsidR="002612F6" w:rsidRPr="00326F40" w:rsidRDefault="002612F6" w:rsidP="00326F40">
            <w:pPr>
              <w:jc w:val="center"/>
              <w:rPr>
                <w:b/>
                <w:sz w:val="22"/>
                <w:szCs w:val="22"/>
              </w:rPr>
            </w:pPr>
            <w:r w:rsidRPr="00326F40">
              <w:rPr>
                <w:b/>
                <w:sz w:val="22"/>
                <w:szCs w:val="22"/>
              </w:rPr>
              <w:t>8</w:t>
            </w:r>
          </w:p>
        </w:tc>
        <w:tc>
          <w:tcPr>
            <w:tcW w:w="2380" w:type="dxa"/>
            <w:vAlign w:val="center"/>
          </w:tcPr>
          <w:p w:rsidR="002612F6" w:rsidRPr="00326F40" w:rsidRDefault="002612F6" w:rsidP="00326F40">
            <w:pPr>
              <w:jc w:val="center"/>
              <w:rPr>
                <w:b/>
                <w:sz w:val="22"/>
                <w:szCs w:val="22"/>
              </w:rPr>
            </w:pPr>
            <w:r w:rsidRPr="00326F40">
              <w:rPr>
                <w:b/>
                <w:sz w:val="22"/>
                <w:szCs w:val="22"/>
              </w:rPr>
              <w:t>10</w:t>
            </w:r>
          </w:p>
        </w:tc>
      </w:tr>
      <w:tr w:rsidR="002612F6" w:rsidRPr="00326F40" w:rsidTr="00326F40">
        <w:trPr>
          <w:trHeight w:val="320"/>
        </w:trPr>
        <w:tc>
          <w:tcPr>
            <w:tcW w:w="1921" w:type="dxa"/>
            <w:vAlign w:val="center"/>
          </w:tcPr>
          <w:p w:rsidR="002612F6" w:rsidRPr="00326F40" w:rsidRDefault="002612F6" w:rsidP="00326F40">
            <w:pPr>
              <w:jc w:val="center"/>
              <w:rPr>
                <w:b/>
                <w:sz w:val="22"/>
                <w:szCs w:val="22"/>
              </w:rPr>
            </w:pPr>
            <w:r w:rsidRPr="00326F40">
              <w:rPr>
                <w:b/>
                <w:sz w:val="22"/>
                <w:szCs w:val="22"/>
              </w:rPr>
              <w:t>II, III, IV</w:t>
            </w:r>
          </w:p>
        </w:tc>
        <w:tc>
          <w:tcPr>
            <w:tcW w:w="1924" w:type="dxa"/>
            <w:vAlign w:val="center"/>
          </w:tcPr>
          <w:p w:rsidR="002612F6" w:rsidRPr="00326F40" w:rsidRDefault="002612F6" w:rsidP="00326F40">
            <w:pPr>
              <w:jc w:val="center"/>
              <w:rPr>
                <w:b/>
                <w:sz w:val="22"/>
                <w:szCs w:val="22"/>
              </w:rPr>
            </w:pPr>
            <w:r w:rsidRPr="00326F40">
              <w:rPr>
                <w:b/>
                <w:sz w:val="22"/>
                <w:szCs w:val="22"/>
              </w:rPr>
              <w:t>С1</w:t>
            </w:r>
          </w:p>
        </w:tc>
        <w:tc>
          <w:tcPr>
            <w:tcW w:w="1921" w:type="dxa"/>
            <w:vAlign w:val="center"/>
          </w:tcPr>
          <w:p w:rsidR="002612F6" w:rsidRPr="00326F40" w:rsidRDefault="002612F6" w:rsidP="00326F40">
            <w:pPr>
              <w:jc w:val="center"/>
              <w:rPr>
                <w:b/>
                <w:sz w:val="22"/>
                <w:szCs w:val="22"/>
              </w:rPr>
            </w:pPr>
            <w:r w:rsidRPr="00326F40">
              <w:rPr>
                <w:b/>
                <w:sz w:val="22"/>
                <w:szCs w:val="22"/>
              </w:rPr>
              <w:t>8</w:t>
            </w:r>
          </w:p>
        </w:tc>
        <w:tc>
          <w:tcPr>
            <w:tcW w:w="1921" w:type="dxa"/>
            <w:vAlign w:val="center"/>
          </w:tcPr>
          <w:p w:rsidR="002612F6" w:rsidRPr="00326F40" w:rsidRDefault="002612F6" w:rsidP="00326F40">
            <w:pPr>
              <w:jc w:val="center"/>
              <w:rPr>
                <w:b/>
                <w:sz w:val="22"/>
                <w:szCs w:val="22"/>
              </w:rPr>
            </w:pPr>
            <w:r w:rsidRPr="00326F40">
              <w:rPr>
                <w:b/>
                <w:sz w:val="22"/>
                <w:szCs w:val="22"/>
              </w:rPr>
              <w:t>10</w:t>
            </w:r>
          </w:p>
        </w:tc>
        <w:tc>
          <w:tcPr>
            <w:tcW w:w="2380" w:type="dxa"/>
            <w:vAlign w:val="center"/>
          </w:tcPr>
          <w:p w:rsidR="002612F6" w:rsidRPr="00326F40" w:rsidRDefault="002612F6" w:rsidP="00326F40">
            <w:pPr>
              <w:jc w:val="center"/>
              <w:rPr>
                <w:b/>
                <w:sz w:val="22"/>
                <w:szCs w:val="22"/>
              </w:rPr>
            </w:pPr>
            <w:r w:rsidRPr="00326F40">
              <w:rPr>
                <w:b/>
                <w:sz w:val="22"/>
                <w:szCs w:val="22"/>
              </w:rPr>
              <w:t>12</w:t>
            </w:r>
          </w:p>
        </w:tc>
      </w:tr>
      <w:tr w:rsidR="002612F6" w:rsidRPr="00326F40" w:rsidTr="00326F40">
        <w:trPr>
          <w:trHeight w:val="320"/>
        </w:trPr>
        <w:tc>
          <w:tcPr>
            <w:tcW w:w="1921" w:type="dxa"/>
            <w:vAlign w:val="center"/>
          </w:tcPr>
          <w:p w:rsidR="002612F6" w:rsidRPr="00326F40" w:rsidRDefault="002612F6" w:rsidP="00326F40">
            <w:pPr>
              <w:jc w:val="center"/>
              <w:rPr>
                <w:b/>
                <w:sz w:val="22"/>
                <w:szCs w:val="22"/>
              </w:rPr>
            </w:pPr>
            <w:r w:rsidRPr="00326F40">
              <w:rPr>
                <w:b/>
                <w:sz w:val="22"/>
                <w:szCs w:val="22"/>
              </w:rPr>
              <w:t>IV, V</w:t>
            </w:r>
          </w:p>
        </w:tc>
        <w:tc>
          <w:tcPr>
            <w:tcW w:w="1924" w:type="dxa"/>
            <w:vAlign w:val="center"/>
          </w:tcPr>
          <w:p w:rsidR="002612F6" w:rsidRPr="00326F40" w:rsidRDefault="002612F6" w:rsidP="00326F40">
            <w:pPr>
              <w:jc w:val="center"/>
              <w:rPr>
                <w:b/>
                <w:sz w:val="22"/>
                <w:szCs w:val="22"/>
              </w:rPr>
            </w:pPr>
            <w:r w:rsidRPr="00326F40">
              <w:rPr>
                <w:b/>
                <w:sz w:val="22"/>
                <w:szCs w:val="22"/>
              </w:rPr>
              <w:t>С2, С3</w:t>
            </w:r>
          </w:p>
        </w:tc>
        <w:tc>
          <w:tcPr>
            <w:tcW w:w="1921" w:type="dxa"/>
            <w:vAlign w:val="center"/>
          </w:tcPr>
          <w:p w:rsidR="002612F6" w:rsidRPr="00326F40" w:rsidRDefault="002612F6" w:rsidP="00326F40">
            <w:pPr>
              <w:jc w:val="center"/>
              <w:rPr>
                <w:b/>
                <w:sz w:val="22"/>
                <w:szCs w:val="22"/>
              </w:rPr>
            </w:pPr>
            <w:r w:rsidRPr="00326F40">
              <w:rPr>
                <w:b/>
                <w:sz w:val="22"/>
                <w:szCs w:val="22"/>
              </w:rPr>
              <w:t>10</w:t>
            </w:r>
          </w:p>
        </w:tc>
        <w:tc>
          <w:tcPr>
            <w:tcW w:w="1921" w:type="dxa"/>
            <w:vAlign w:val="center"/>
          </w:tcPr>
          <w:p w:rsidR="002612F6" w:rsidRPr="00326F40" w:rsidRDefault="002612F6" w:rsidP="00326F40">
            <w:pPr>
              <w:jc w:val="center"/>
              <w:rPr>
                <w:b/>
                <w:sz w:val="22"/>
                <w:szCs w:val="22"/>
              </w:rPr>
            </w:pPr>
            <w:r w:rsidRPr="00326F40">
              <w:rPr>
                <w:b/>
                <w:sz w:val="22"/>
                <w:szCs w:val="22"/>
              </w:rPr>
              <w:t>12</w:t>
            </w:r>
          </w:p>
        </w:tc>
        <w:tc>
          <w:tcPr>
            <w:tcW w:w="2380" w:type="dxa"/>
            <w:vAlign w:val="center"/>
          </w:tcPr>
          <w:p w:rsidR="002612F6" w:rsidRPr="00326F40" w:rsidRDefault="002612F6" w:rsidP="00326F40">
            <w:pPr>
              <w:jc w:val="center"/>
              <w:rPr>
                <w:b/>
                <w:sz w:val="22"/>
                <w:szCs w:val="22"/>
              </w:rPr>
            </w:pPr>
            <w:r w:rsidRPr="00326F40">
              <w:rPr>
                <w:b/>
                <w:sz w:val="22"/>
                <w:szCs w:val="22"/>
              </w:rPr>
              <w:t>12</w:t>
            </w:r>
          </w:p>
        </w:tc>
      </w:tr>
    </w:tbl>
    <w:p w:rsidR="002612F6" w:rsidRDefault="002612F6" w:rsidP="002612F6">
      <w:pPr>
        <w:rPr>
          <w:b/>
          <w:sz w:val="22"/>
          <w:szCs w:val="22"/>
        </w:rPr>
      </w:pPr>
    </w:p>
    <w:p w:rsidR="00326F40" w:rsidRDefault="00326F40" w:rsidP="002612F6">
      <w:pPr>
        <w:rPr>
          <w:b/>
          <w:sz w:val="22"/>
          <w:szCs w:val="22"/>
        </w:rPr>
      </w:pPr>
    </w:p>
    <w:p w:rsidR="00326F40" w:rsidRPr="00065831" w:rsidRDefault="00326F40" w:rsidP="002612F6">
      <w:pPr>
        <w:rPr>
          <w:b/>
          <w:sz w:val="22"/>
          <w:szCs w:val="22"/>
        </w:rPr>
      </w:pPr>
    </w:p>
    <w:p w:rsidR="002612F6" w:rsidRDefault="002612F6" w:rsidP="002612F6">
      <w:pPr>
        <w:rPr>
          <w:rFonts w:ascii="Arial CYR" w:hAnsi="Arial CYR"/>
          <w:b/>
          <w:sz w:val="22"/>
          <w:szCs w:val="22"/>
        </w:rPr>
      </w:pPr>
      <w:r w:rsidRPr="00326F40">
        <w:rPr>
          <w:rFonts w:ascii="Arial CYR" w:hAnsi="Arial CYR"/>
          <w:b/>
          <w:sz w:val="22"/>
          <w:szCs w:val="22"/>
        </w:rPr>
        <w:t>Приложение 3.</w:t>
      </w:r>
    </w:p>
    <w:p w:rsidR="00326F40" w:rsidRPr="00326F40" w:rsidRDefault="00326F40" w:rsidP="002612F6">
      <w:pPr>
        <w:rPr>
          <w:rFonts w:ascii="Arial CYR" w:hAnsi="Arial CYR"/>
          <w:b/>
          <w:sz w:val="22"/>
          <w:szCs w:val="22"/>
        </w:rPr>
      </w:pPr>
    </w:p>
    <w:p w:rsidR="002612F6" w:rsidRDefault="00326F40" w:rsidP="00326F40">
      <w:pPr>
        <w:jc w:val="center"/>
        <w:rPr>
          <w:rFonts w:ascii="Arial CYR" w:hAnsi="Arial CYR"/>
          <w:b/>
          <w:sz w:val="22"/>
          <w:szCs w:val="22"/>
        </w:rPr>
      </w:pPr>
      <w:r w:rsidRPr="00326F40">
        <w:rPr>
          <w:rFonts w:ascii="Arial CYR" w:hAnsi="Arial CYR"/>
          <w:b/>
          <w:sz w:val="22"/>
          <w:szCs w:val="22"/>
        </w:rPr>
        <w:t>ПРОТИВОПОЖАРНЫЕ РАССТОЯНИЯ ОТ МЕСТ ОРГАНИЗОВАННОГО ХРАНЕНИЯ И ОБСЛУЖИВАНИЯ ТРАНСПОРТНЫХ СРЕДСТВ</w:t>
      </w:r>
      <w:r w:rsidR="001F47D7">
        <w:rPr>
          <w:rFonts w:ascii="Arial CYR" w:hAnsi="Arial CYR"/>
          <w:b/>
          <w:sz w:val="22"/>
          <w:szCs w:val="22"/>
        </w:rPr>
        <w:t>.</w:t>
      </w:r>
    </w:p>
    <w:p w:rsidR="00326F40" w:rsidRPr="00326F40" w:rsidRDefault="00326F40" w:rsidP="00326F40">
      <w:pPr>
        <w:jc w:val="center"/>
        <w:rPr>
          <w:rFonts w:ascii="Arial CYR" w:hAnsi="Arial CY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091"/>
        <w:gridCol w:w="1091"/>
        <w:gridCol w:w="1092"/>
        <w:gridCol w:w="1121"/>
        <w:gridCol w:w="1061"/>
        <w:gridCol w:w="1092"/>
      </w:tblGrid>
      <w:tr w:rsidR="00326F40" w:rsidRPr="00326F40" w:rsidTr="00326F40">
        <w:tc>
          <w:tcPr>
            <w:tcW w:w="3510" w:type="dxa"/>
            <w:vMerge w:val="restart"/>
            <w:shd w:val="clear" w:color="auto" w:fill="F2F2F2" w:themeFill="background1" w:themeFillShade="F2"/>
            <w:vAlign w:val="center"/>
          </w:tcPr>
          <w:p w:rsidR="00326F40" w:rsidRPr="00326F40" w:rsidRDefault="00326F40" w:rsidP="00326F40">
            <w:pPr>
              <w:jc w:val="center"/>
              <w:rPr>
                <w:rFonts w:ascii="Arial CYR" w:hAnsi="Arial CYR"/>
                <w:szCs w:val="22"/>
              </w:rPr>
            </w:pPr>
            <w:r w:rsidRPr="00326F40">
              <w:rPr>
                <w:rFonts w:ascii="Arial CYR" w:hAnsi="Arial CYR"/>
                <w:szCs w:val="22"/>
              </w:rPr>
              <w:t>Здания, до которых   определяются</w:t>
            </w:r>
          </w:p>
          <w:p w:rsidR="00326F40" w:rsidRPr="00326F40" w:rsidRDefault="00326F40" w:rsidP="00326F40">
            <w:pPr>
              <w:jc w:val="center"/>
              <w:rPr>
                <w:rFonts w:ascii="Arial CYR" w:hAnsi="Arial CYR"/>
                <w:szCs w:val="22"/>
              </w:rPr>
            </w:pPr>
            <w:r w:rsidRPr="00326F40">
              <w:rPr>
                <w:rFonts w:ascii="Arial CYR" w:hAnsi="Arial CYR"/>
                <w:szCs w:val="22"/>
              </w:rPr>
              <w:t>противопожарные расстояния</w:t>
            </w:r>
          </w:p>
        </w:tc>
        <w:tc>
          <w:tcPr>
            <w:tcW w:w="6548" w:type="dxa"/>
            <w:gridSpan w:val="6"/>
            <w:shd w:val="clear" w:color="auto" w:fill="F2F2F2" w:themeFill="background1" w:themeFillShade="F2"/>
            <w:vAlign w:val="center"/>
          </w:tcPr>
          <w:p w:rsidR="00326F40" w:rsidRPr="00326F40" w:rsidRDefault="00326F40" w:rsidP="00326F40">
            <w:pPr>
              <w:jc w:val="center"/>
              <w:rPr>
                <w:rFonts w:ascii="Arial CYR" w:hAnsi="Arial CYR"/>
                <w:szCs w:val="22"/>
              </w:rPr>
            </w:pPr>
            <w:r w:rsidRPr="00326F40">
              <w:rPr>
                <w:rFonts w:ascii="Arial CYR" w:hAnsi="Arial CYR"/>
                <w:szCs w:val="22"/>
              </w:rPr>
              <w:t>Противопожарные расстояния до соседних зданий, метры</w:t>
            </w:r>
          </w:p>
        </w:tc>
      </w:tr>
      <w:tr w:rsidR="00326F40" w:rsidRPr="00326F40" w:rsidTr="00332DF4">
        <w:tc>
          <w:tcPr>
            <w:tcW w:w="3510" w:type="dxa"/>
            <w:vMerge/>
            <w:shd w:val="clear" w:color="auto" w:fill="F2F2F2" w:themeFill="background1" w:themeFillShade="F2"/>
            <w:vAlign w:val="center"/>
          </w:tcPr>
          <w:p w:rsidR="00326F40" w:rsidRPr="00326F40" w:rsidRDefault="00326F40" w:rsidP="00326F40">
            <w:pPr>
              <w:jc w:val="center"/>
              <w:rPr>
                <w:rFonts w:ascii="Arial CYR" w:hAnsi="Arial CYR"/>
                <w:szCs w:val="22"/>
              </w:rPr>
            </w:pPr>
          </w:p>
        </w:tc>
        <w:tc>
          <w:tcPr>
            <w:tcW w:w="4395" w:type="dxa"/>
            <w:gridSpan w:val="4"/>
            <w:shd w:val="clear" w:color="auto" w:fill="F2F2F2" w:themeFill="background1" w:themeFillShade="F2"/>
            <w:vAlign w:val="center"/>
          </w:tcPr>
          <w:p w:rsidR="00326F40" w:rsidRPr="00326F40" w:rsidRDefault="00326F40" w:rsidP="00326F40">
            <w:pPr>
              <w:jc w:val="center"/>
              <w:rPr>
                <w:rFonts w:ascii="Arial CYR" w:hAnsi="Arial CYR"/>
                <w:szCs w:val="22"/>
              </w:rPr>
            </w:pPr>
            <w:r w:rsidRPr="00326F40">
              <w:rPr>
                <w:rFonts w:ascii="Arial CYR" w:hAnsi="Arial CYR"/>
                <w:szCs w:val="22"/>
              </w:rPr>
              <w:t>от коллективных гаражей и   организованных открытых    автостоянок при числе легковых автомобилей</w:t>
            </w:r>
          </w:p>
        </w:tc>
        <w:tc>
          <w:tcPr>
            <w:tcW w:w="2153" w:type="dxa"/>
            <w:gridSpan w:val="2"/>
            <w:shd w:val="clear" w:color="auto" w:fill="F2F2F2" w:themeFill="background1" w:themeFillShade="F2"/>
            <w:vAlign w:val="center"/>
          </w:tcPr>
          <w:p w:rsidR="00326F40" w:rsidRPr="00326F40" w:rsidRDefault="00326F40" w:rsidP="00326F40">
            <w:pPr>
              <w:jc w:val="center"/>
              <w:rPr>
                <w:rFonts w:ascii="Arial CYR" w:hAnsi="Arial CYR"/>
                <w:szCs w:val="22"/>
              </w:rPr>
            </w:pPr>
            <w:r w:rsidRPr="00326F40">
              <w:rPr>
                <w:rFonts w:ascii="Arial CYR" w:hAnsi="Arial CYR"/>
                <w:szCs w:val="22"/>
              </w:rPr>
              <w:t>от станций</w:t>
            </w:r>
          </w:p>
          <w:p w:rsidR="00326F40" w:rsidRPr="00326F40" w:rsidRDefault="00326F40" w:rsidP="00326F40">
            <w:pPr>
              <w:jc w:val="center"/>
              <w:rPr>
                <w:rFonts w:ascii="Arial CYR" w:hAnsi="Arial CYR"/>
                <w:szCs w:val="22"/>
              </w:rPr>
            </w:pPr>
            <w:r w:rsidRPr="00326F40">
              <w:rPr>
                <w:rFonts w:ascii="Arial CYR" w:hAnsi="Arial CYR"/>
                <w:szCs w:val="22"/>
              </w:rPr>
              <w:t>технического обслуживания автомобилей, при числе постов</w:t>
            </w:r>
          </w:p>
        </w:tc>
      </w:tr>
      <w:tr w:rsidR="00326F40" w:rsidRPr="00065831" w:rsidTr="00332DF4">
        <w:tc>
          <w:tcPr>
            <w:tcW w:w="3510" w:type="dxa"/>
            <w:vMerge/>
            <w:shd w:val="clear" w:color="auto" w:fill="F2F2F2" w:themeFill="background1" w:themeFillShade="F2"/>
          </w:tcPr>
          <w:p w:rsidR="00326F40" w:rsidRPr="00065831" w:rsidRDefault="00326F40" w:rsidP="00A12C67">
            <w:pPr>
              <w:rPr>
                <w:sz w:val="22"/>
                <w:szCs w:val="22"/>
              </w:rPr>
            </w:pPr>
          </w:p>
        </w:tc>
        <w:tc>
          <w:tcPr>
            <w:tcW w:w="1091" w:type="dxa"/>
            <w:shd w:val="clear" w:color="auto" w:fill="F2F2F2" w:themeFill="background1" w:themeFillShade="F2"/>
          </w:tcPr>
          <w:p w:rsidR="00326F40" w:rsidRPr="00326F40" w:rsidRDefault="00326F40" w:rsidP="00326F40">
            <w:pPr>
              <w:jc w:val="center"/>
              <w:rPr>
                <w:rFonts w:ascii="Arial CYR" w:hAnsi="Arial CYR"/>
                <w:szCs w:val="22"/>
              </w:rPr>
            </w:pPr>
            <w:r w:rsidRPr="00326F40">
              <w:rPr>
                <w:rFonts w:ascii="Arial CYR" w:hAnsi="Arial CYR"/>
                <w:szCs w:val="22"/>
              </w:rPr>
              <w:t>10 и менее</w:t>
            </w:r>
          </w:p>
        </w:tc>
        <w:tc>
          <w:tcPr>
            <w:tcW w:w="1091" w:type="dxa"/>
            <w:shd w:val="clear" w:color="auto" w:fill="F2F2F2" w:themeFill="background1" w:themeFillShade="F2"/>
          </w:tcPr>
          <w:p w:rsidR="00326F40" w:rsidRPr="00326F40" w:rsidRDefault="00326F40" w:rsidP="00326F40">
            <w:pPr>
              <w:jc w:val="center"/>
              <w:rPr>
                <w:rFonts w:ascii="Arial CYR" w:hAnsi="Arial CYR"/>
                <w:szCs w:val="22"/>
              </w:rPr>
            </w:pPr>
            <w:r w:rsidRPr="00326F40">
              <w:rPr>
                <w:rFonts w:ascii="Arial CYR" w:hAnsi="Arial CYR"/>
                <w:szCs w:val="22"/>
              </w:rPr>
              <w:t>11-50</w:t>
            </w:r>
          </w:p>
        </w:tc>
        <w:tc>
          <w:tcPr>
            <w:tcW w:w="1092" w:type="dxa"/>
            <w:shd w:val="clear" w:color="auto" w:fill="F2F2F2" w:themeFill="background1" w:themeFillShade="F2"/>
          </w:tcPr>
          <w:p w:rsidR="00326F40" w:rsidRPr="00326F40" w:rsidRDefault="00326F40" w:rsidP="00326F40">
            <w:pPr>
              <w:jc w:val="center"/>
              <w:rPr>
                <w:rFonts w:ascii="Arial CYR" w:hAnsi="Arial CYR"/>
                <w:szCs w:val="22"/>
              </w:rPr>
            </w:pPr>
            <w:r w:rsidRPr="00326F40">
              <w:rPr>
                <w:rFonts w:ascii="Arial CYR" w:hAnsi="Arial CYR"/>
                <w:szCs w:val="22"/>
              </w:rPr>
              <w:t>51-100</w:t>
            </w:r>
          </w:p>
        </w:tc>
        <w:tc>
          <w:tcPr>
            <w:tcW w:w="1121" w:type="dxa"/>
            <w:shd w:val="clear" w:color="auto" w:fill="F2F2F2" w:themeFill="background1" w:themeFillShade="F2"/>
          </w:tcPr>
          <w:p w:rsidR="00326F40" w:rsidRPr="00326F40" w:rsidRDefault="00326F40" w:rsidP="00326F40">
            <w:pPr>
              <w:jc w:val="center"/>
              <w:rPr>
                <w:rFonts w:ascii="Arial CYR" w:hAnsi="Arial CYR"/>
                <w:szCs w:val="22"/>
              </w:rPr>
            </w:pPr>
            <w:r w:rsidRPr="00326F40">
              <w:rPr>
                <w:rFonts w:ascii="Arial CYR" w:hAnsi="Arial CYR"/>
                <w:szCs w:val="22"/>
              </w:rPr>
              <w:t>101 - 300</w:t>
            </w:r>
          </w:p>
        </w:tc>
        <w:tc>
          <w:tcPr>
            <w:tcW w:w="1061" w:type="dxa"/>
            <w:shd w:val="clear" w:color="auto" w:fill="F2F2F2" w:themeFill="background1" w:themeFillShade="F2"/>
          </w:tcPr>
          <w:p w:rsidR="00326F40" w:rsidRPr="00326F40" w:rsidRDefault="00326F40" w:rsidP="00326F40">
            <w:pPr>
              <w:jc w:val="center"/>
              <w:rPr>
                <w:rFonts w:ascii="Arial CYR" w:hAnsi="Arial CYR"/>
                <w:szCs w:val="22"/>
              </w:rPr>
            </w:pPr>
            <w:r w:rsidRPr="00326F40">
              <w:rPr>
                <w:rFonts w:ascii="Arial CYR" w:hAnsi="Arial CYR"/>
                <w:szCs w:val="22"/>
              </w:rPr>
              <w:t>10 и менее</w:t>
            </w:r>
          </w:p>
        </w:tc>
        <w:tc>
          <w:tcPr>
            <w:tcW w:w="1092" w:type="dxa"/>
            <w:shd w:val="clear" w:color="auto" w:fill="F2F2F2" w:themeFill="background1" w:themeFillShade="F2"/>
          </w:tcPr>
          <w:p w:rsidR="00326F40" w:rsidRPr="00326F40" w:rsidRDefault="00326F40" w:rsidP="00326F40">
            <w:pPr>
              <w:jc w:val="center"/>
              <w:rPr>
                <w:rFonts w:ascii="Arial CYR" w:hAnsi="Arial CYR"/>
                <w:szCs w:val="22"/>
              </w:rPr>
            </w:pPr>
            <w:r w:rsidRPr="00326F40">
              <w:rPr>
                <w:rFonts w:ascii="Arial CYR" w:hAnsi="Arial CYR"/>
                <w:szCs w:val="22"/>
              </w:rPr>
              <w:t>11-30</w:t>
            </w:r>
          </w:p>
        </w:tc>
      </w:tr>
      <w:tr w:rsidR="00332DF4" w:rsidRPr="00065831" w:rsidTr="00332DF4">
        <w:trPr>
          <w:trHeight w:val="697"/>
        </w:trPr>
        <w:tc>
          <w:tcPr>
            <w:tcW w:w="3510" w:type="dxa"/>
            <w:vAlign w:val="center"/>
          </w:tcPr>
          <w:p w:rsidR="002612F6" w:rsidRPr="00D357DB" w:rsidRDefault="002612F6" w:rsidP="00326F40">
            <w:pPr>
              <w:rPr>
                <w:sz w:val="22"/>
                <w:szCs w:val="22"/>
              </w:rPr>
            </w:pPr>
            <w:r w:rsidRPr="00D357DB">
              <w:rPr>
                <w:sz w:val="22"/>
                <w:szCs w:val="22"/>
              </w:rPr>
              <w:t>Общественные здания</w:t>
            </w:r>
          </w:p>
        </w:tc>
        <w:tc>
          <w:tcPr>
            <w:tcW w:w="1091" w:type="dxa"/>
            <w:vAlign w:val="center"/>
          </w:tcPr>
          <w:p w:rsidR="002612F6" w:rsidRPr="00326F40" w:rsidRDefault="002612F6" w:rsidP="00326F40">
            <w:pPr>
              <w:jc w:val="center"/>
              <w:rPr>
                <w:b/>
                <w:sz w:val="22"/>
                <w:szCs w:val="22"/>
              </w:rPr>
            </w:pPr>
            <w:r w:rsidRPr="00326F40">
              <w:rPr>
                <w:b/>
                <w:sz w:val="22"/>
                <w:szCs w:val="22"/>
              </w:rPr>
              <w:t>10(12)</w:t>
            </w:r>
          </w:p>
        </w:tc>
        <w:tc>
          <w:tcPr>
            <w:tcW w:w="1091" w:type="dxa"/>
            <w:vAlign w:val="center"/>
          </w:tcPr>
          <w:p w:rsidR="002612F6" w:rsidRPr="00326F40" w:rsidRDefault="002612F6" w:rsidP="00326F40">
            <w:pPr>
              <w:jc w:val="center"/>
              <w:rPr>
                <w:b/>
                <w:sz w:val="22"/>
                <w:szCs w:val="22"/>
              </w:rPr>
            </w:pPr>
            <w:r w:rsidRPr="00326F40">
              <w:rPr>
                <w:b/>
                <w:sz w:val="22"/>
                <w:szCs w:val="22"/>
              </w:rPr>
              <w:t>10(12)</w:t>
            </w:r>
          </w:p>
        </w:tc>
        <w:tc>
          <w:tcPr>
            <w:tcW w:w="1092" w:type="dxa"/>
            <w:vAlign w:val="center"/>
          </w:tcPr>
          <w:p w:rsidR="002612F6" w:rsidRPr="00326F40" w:rsidRDefault="002612F6" w:rsidP="00326F40">
            <w:pPr>
              <w:jc w:val="center"/>
              <w:rPr>
                <w:b/>
                <w:sz w:val="22"/>
                <w:szCs w:val="22"/>
              </w:rPr>
            </w:pPr>
            <w:r w:rsidRPr="00326F40">
              <w:rPr>
                <w:b/>
                <w:sz w:val="22"/>
                <w:szCs w:val="22"/>
              </w:rPr>
              <w:t>15</w:t>
            </w:r>
          </w:p>
        </w:tc>
        <w:tc>
          <w:tcPr>
            <w:tcW w:w="1121" w:type="dxa"/>
            <w:vAlign w:val="center"/>
          </w:tcPr>
          <w:p w:rsidR="002612F6" w:rsidRPr="00326F40" w:rsidRDefault="002612F6" w:rsidP="00326F40">
            <w:pPr>
              <w:jc w:val="center"/>
              <w:rPr>
                <w:b/>
                <w:sz w:val="22"/>
                <w:szCs w:val="22"/>
              </w:rPr>
            </w:pPr>
            <w:r w:rsidRPr="00326F40">
              <w:rPr>
                <w:b/>
                <w:sz w:val="22"/>
                <w:szCs w:val="22"/>
              </w:rPr>
              <w:t>25</w:t>
            </w:r>
          </w:p>
        </w:tc>
        <w:tc>
          <w:tcPr>
            <w:tcW w:w="1061" w:type="dxa"/>
            <w:vAlign w:val="center"/>
          </w:tcPr>
          <w:p w:rsidR="002612F6" w:rsidRPr="00326F40" w:rsidRDefault="002612F6" w:rsidP="00326F40">
            <w:pPr>
              <w:jc w:val="center"/>
              <w:rPr>
                <w:b/>
                <w:sz w:val="22"/>
                <w:szCs w:val="22"/>
              </w:rPr>
            </w:pPr>
            <w:r w:rsidRPr="00326F40">
              <w:rPr>
                <w:b/>
                <w:sz w:val="22"/>
                <w:szCs w:val="22"/>
              </w:rPr>
              <w:t>15</w:t>
            </w:r>
          </w:p>
        </w:tc>
        <w:tc>
          <w:tcPr>
            <w:tcW w:w="1092" w:type="dxa"/>
            <w:vAlign w:val="center"/>
          </w:tcPr>
          <w:p w:rsidR="002612F6" w:rsidRPr="00326F40" w:rsidRDefault="002612F6" w:rsidP="00326F40">
            <w:pPr>
              <w:jc w:val="center"/>
              <w:rPr>
                <w:b/>
                <w:sz w:val="22"/>
                <w:szCs w:val="22"/>
              </w:rPr>
            </w:pPr>
            <w:r w:rsidRPr="00326F40">
              <w:rPr>
                <w:b/>
                <w:sz w:val="22"/>
                <w:szCs w:val="22"/>
              </w:rPr>
              <w:t>20</w:t>
            </w:r>
          </w:p>
        </w:tc>
      </w:tr>
      <w:tr w:rsidR="00332DF4" w:rsidRPr="00065831" w:rsidTr="00332DF4">
        <w:tc>
          <w:tcPr>
            <w:tcW w:w="3510" w:type="dxa"/>
          </w:tcPr>
          <w:p w:rsidR="002612F6" w:rsidRPr="00D357DB" w:rsidRDefault="002612F6" w:rsidP="00A12C67">
            <w:pPr>
              <w:rPr>
                <w:sz w:val="22"/>
                <w:szCs w:val="22"/>
              </w:rPr>
            </w:pPr>
            <w:r w:rsidRPr="00D357DB">
              <w:rPr>
                <w:sz w:val="22"/>
                <w:szCs w:val="22"/>
              </w:rPr>
              <w:t>Границы земельных участков общеобразовательных</w:t>
            </w:r>
          </w:p>
          <w:p w:rsidR="002612F6" w:rsidRPr="00D357DB" w:rsidRDefault="002612F6" w:rsidP="00A12C67">
            <w:pPr>
              <w:rPr>
                <w:sz w:val="22"/>
                <w:szCs w:val="22"/>
              </w:rPr>
            </w:pPr>
            <w:r w:rsidRPr="00D357DB">
              <w:rPr>
                <w:sz w:val="22"/>
                <w:szCs w:val="22"/>
              </w:rPr>
              <w:t xml:space="preserve">учреждений и дошкольных   образовательных учреждений  </w:t>
            </w:r>
          </w:p>
        </w:tc>
        <w:tc>
          <w:tcPr>
            <w:tcW w:w="1091" w:type="dxa"/>
            <w:vAlign w:val="center"/>
          </w:tcPr>
          <w:p w:rsidR="002612F6" w:rsidRPr="00326F40" w:rsidRDefault="002612F6" w:rsidP="00326F40">
            <w:pPr>
              <w:jc w:val="center"/>
              <w:rPr>
                <w:b/>
                <w:sz w:val="22"/>
                <w:szCs w:val="22"/>
              </w:rPr>
            </w:pPr>
            <w:r w:rsidRPr="00326F40">
              <w:rPr>
                <w:b/>
                <w:sz w:val="22"/>
                <w:szCs w:val="22"/>
              </w:rPr>
              <w:t>15</w:t>
            </w:r>
          </w:p>
        </w:tc>
        <w:tc>
          <w:tcPr>
            <w:tcW w:w="1091" w:type="dxa"/>
            <w:vAlign w:val="center"/>
          </w:tcPr>
          <w:p w:rsidR="002612F6" w:rsidRPr="00326F40" w:rsidRDefault="002612F6" w:rsidP="00326F40">
            <w:pPr>
              <w:jc w:val="center"/>
              <w:rPr>
                <w:b/>
                <w:sz w:val="22"/>
                <w:szCs w:val="22"/>
              </w:rPr>
            </w:pPr>
            <w:r w:rsidRPr="00326F40">
              <w:rPr>
                <w:b/>
                <w:sz w:val="22"/>
                <w:szCs w:val="22"/>
              </w:rPr>
              <w:t>25</w:t>
            </w:r>
          </w:p>
        </w:tc>
        <w:tc>
          <w:tcPr>
            <w:tcW w:w="1092" w:type="dxa"/>
            <w:vAlign w:val="center"/>
          </w:tcPr>
          <w:p w:rsidR="002612F6" w:rsidRPr="00326F40" w:rsidRDefault="002612F6" w:rsidP="00326F40">
            <w:pPr>
              <w:jc w:val="center"/>
              <w:rPr>
                <w:b/>
                <w:sz w:val="22"/>
                <w:szCs w:val="22"/>
              </w:rPr>
            </w:pPr>
            <w:r w:rsidRPr="00326F40">
              <w:rPr>
                <w:b/>
                <w:sz w:val="22"/>
                <w:szCs w:val="22"/>
              </w:rPr>
              <w:t>25</w:t>
            </w:r>
          </w:p>
        </w:tc>
        <w:tc>
          <w:tcPr>
            <w:tcW w:w="1121" w:type="dxa"/>
            <w:vAlign w:val="center"/>
          </w:tcPr>
          <w:p w:rsidR="002612F6" w:rsidRPr="00326F40" w:rsidRDefault="002612F6" w:rsidP="00326F40">
            <w:pPr>
              <w:jc w:val="center"/>
              <w:rPr>
                <w:b/>
                <w:sz w:val="22"/>
                <w:szCs w:val="22"/>
              </w:rPr>
            </w:pPr>
            <w:r w:rsidRPr="00326F40">
              <w:rPr>
                <w:b/>
                <w:sz w:val="22"/>
                <w:szCs w:val="22"/>
              </w:rPr>
              <w:t>50</w:t>
            </w:r>
          </w:p>
        </w:tc>
        <w:tc>
          <w:tcPr>
            <w:tcW w:w="1061" w:type="dxa"/>
            <w:vAlign w:val="center"/>
          </w:tcPr>
          <w:p w:rsidR="002612F6" w:rsidRPr="00326F40" w:rsidRDefault="002612F6" w:rsidP="00326F40">
            <w:pPr>
              <w:jc w:val="center"/>
              <w:rPr>
                <w:b/>
                <w:sz w:val="22"/>
                <w:szCs w:val="22"/>
              </w:rPr>
            </w:pPr>
            <w:r w:rsidRPr="00326F40">
              <w:rPr>
                <w:b/>
                <w:sz w:val="22"/>
                <w:szCs w:val="22"/>
              </w:rPr>
              <w:t>50</w:t>
            </w:r>
          </w:p>
        </w:tc>
        <w:tc>
          <w:tcPr>
            <w:tcW w:w="1092" w:type="dxa"/>
            <w:vAlign w:val="center"/>
          </w:tcPr>
          <w:p w:rsidR="002612F6" w:rsidRPr="00326F40" w:rsidRDefault="002612F6" w:rsidP="00326F40">
            <w:pPr>
              <w:jc w:val="center"/>
              <w:rPr>
                <w:b/>
                <w:sz w:val="22"/>
                <w:szCs w:val="22"/>
              </w:rPr>
            </w:pPr>
            <w:r w:rsidRPr="00326F40">
              <w:rPr>
                <w:b/>
                <w:sz w:val="22"/>
                <w:szCs w:val="22"/>
              </w:rPr>
              <w:t>50</w:t>
            </w:r>
          </w:p>
        </w:tc>
      </w:tr>
      <w:tr w:rsidR="00332DF4" w:rsidRPr="00065831" w:rsidTr="00332DF4">
        <w:tc>
          <w:tcPr>
            <w:tcW w:w="3510" w:type="dxa"/>
          </w:tcPr>
          <w:p w:rsidR="002612F6" w:rsidRPr="00D357DB" w:rsidRDefault="002612F6" w:rsidP="00A12C67">
            <w:pPr>
              <w:rPr>
                <w:sz w:val="22"/>
                <w:szCs w:val="22"/>
              </w:rPr>
            </w:pPr>
            <w:r w:rsidRPr="00D357DB">
              <w:rPr>
                <w:sz w:val="22"/>
                <w:szCs w:val="22"/>
              </w:rPr>
              <w:t xml:space="preserve">Границы земельных участков лечебных учреждений    стационарного типа           </w:t>
            </w:r>
          </w:p>
        </w:tc>
        <w:tc>
          <w:tcPr>
            <w:tcW w:w="1091" w:type="dxa"/>
            <w:vAlign w:val="center"/>
          </w:tcPr>
          <w:p w:rsidR="002612F6" w:rsidRPr="00326F40" w:rsidRDefault="002612F6" w:rsidP="00326F40">
            <w:pPr>
              <w:jc w:val="center"/>
              <w:rPr>
                <w:b/>
                <w:sz w:val="22"/>
                <w:szCs w:val="22"/>
              </w:rPr>
            </w:pPr>
            <w:r w:rsidRPr="00326F40">
              <w:rPr>
                <w:b/>
                <w:sz w:val="22"/>
                <w:szCs w:val="22"/>
              </w:rPr>
              <w:t>25</w:t>
            </w:r>
          </w:p>
        </w:tc>
        <w:tc>
          <w:tcPr>
            <w:tcW w:w="1091" w:type="dxa"/>
            <w:vAlign w:val="center"/>
          </w:tcPr>
          <w:p w:rsidR="002612F6" w:rsidRPr="00326F40" w:rsidRDefault="002612F6" w:rsidP="00326F40">
            <w:pPr>
              <w:jc w:val="center"/>
              <w:rPr>
                <w:b/>
                <w:sz w:val="22"/>
                <w:szCs w:val="22"/>
              </w:rPr>
            </w:pPr>
            <w:r w:rsidRPr="00326F40">
              <w:rPr>
                <w:b/>
                <w:sz w:val="22"/>
                <w:szCs w:val="22"/>
              </w:rPr>
              <w:t>50</w:t>
            </w:r>
          </w:p>
        </w:tc>
        <w:tc>
          <w:tcPr>
            <w:tcW w:w="1092" w:type="dxa"/>
            <w:vAlign w:val="center"/>
          </w:tcPr>
          <w:p w:rsidR="002612F6" w:rsidRPr="00326F40" w:rsidRDefault="002612F6" w:rsidP="00326F40">
            <w:pPr>
              <w:jc w:val="center"/>
              <w:rPr>
                <w:b/>
                <w:sz w:val="22"/>
                <w:szCs w:val="22"/>
              </w:rPr>
            </w:pPr>
            <w:r w:rsidRPr="00326F40">
              <w:rPr>
                <w:b/>
                <w:sz w:val="22"/>
                <w:szCs w:val="22"/>
              </w:rPr>
              <w:t>50</w:t>
            </w:r>
          </w:p>
        </w:tc>
        <w:tc>
          <w:tcPr>
            <w:tcW w:w="1121" w:type="dxa"/>
            <w:vAlign w:val="center"/>
          </w:tcPr>
          <w:p w:rsidR="002612F6" w:rsidRPr="00326F40" w:rsidRDefault="002612F6" w:rsidP="00326F40">
            <w:pPr>
              <w:jc w:val="center"/>
              <w:rPr>
                <w:b/>
                <w:sz w:val="22"/>
                <w:szCs w:val="22"/>
              </w:rPr>
            </w:pPr>
            <w:r w:rsidRPr="00326F40">
              <w:rPr>
                <w:b/>
                <w:sz w:val="22"/>
                <w:szCs w:val="22"/>
              </w:rPr>
              <w:t>50</w:t>
            </w:r>
          </w:p>
        </w:tc>
        <w:tc>
          <w:tcPr>
            <w:tcW w:w="1061" w:type="dxa"/>
            <w:vAlign w:val="center"/>
          </w:tcPr>
          <w:p w:rsidR="002612F6" w:rsidRPr="00326F40" w:rsidRDefault="002612F6" w:rsidP="00326F40">
            <w:pPr>
              <w:jc w:val="center"/>
              <w:rPr>
                <w:b/>
                <w:sz w:val="22"/>
                <w:szCs w:val="22"/>
              </w:rPr>
            </w:pPr>
            <w:r w:rsidRPr="00326F40">
              <w:rPr>
                <w:b/>
                <w:sz w:val="22"/>
                <w:szCs w:val="22"/>
              </w:rPr>
              <w:t>50</w:t>
            </w:r>
          </w:p>
        </w:tc>
        <w:tc>
          <w:tcPr>
            <w:tcW w:w="1092" w:type="dxa"/>
            <w:vAlign w:val="center"/>
          </w:tcPr>
          <w:p w:rsidR="002612F6" w:rsidRPr="00326F40" w:rsidRDefault="002612F6" w:rsidP="00326F40">
            <w:pPr>
              <w:jc w:val="center"/>
              <w:rPr>
                <w:b/>
                <w:sz w:val="22"/>
                <w:szCs w:val="22"/>
              </w:rPr>
            </w:pPr>
            <w:r w:rsidRPr="00326F40">
              <w:rPr>
                <w:b/>
                <w:sz w:val="22"/>
                <w:szCs w:val="22"/>
              </w:rPr>
              <w:t>50</w:t>
            </w:r>
          </w:p>
        </w:tc>
      </w:tr>
    </w:tbl>
    <w:p w:rsidR="00326F40" w:rsidRDefault="00326F40" w:rsidP="002612F6">
      <w:pPr>
        <w:widowControl w:val="0"/>
        <w:shd w:val="clear" w:color="auto" w:fill="FFFFFF"/>
        <w:spacing w:before="100" w:line="312" w:lineRule="auto"/>
        <w:ind w:firstLine="709"/>
        <w:jc w:val="both"/>
        <w:rPr>
          <w:rFonts w:ascii="Arial" w:hAnsi="Arial" w:cs="Arial"/>
          <w:bCs/>
          <w:sz w:val="22"/>
          <w:szCs w:val="22"/>
        </w:rPr>
      </w:pPr>
    </w:p>
    <w:p w:rsidR="002612F6" w:rsidRPr="00065831" w:rsidRDefault="002612F6" w:rsidP="002612F6">
      <w:pPr>
        <w:widowControl w:val="0"/>
        <w:shd w:val="clear" w:color="auto" w:fill="FFFFFF"/>
        <w:spacing w:before="100" w:line="312" w:lineRule="auto"/>
        <w:ind w:firstLine="709"/>
        <w:jc w:val="both"/>
        <w:rPr>
          <w:rFonts w:ascii="Arial" w:hAnsi="Arial" w:cs="Arial"/>
          <w:bCs/>
          <w:sz w:val="22"/>
          <w:szCs w:val="22"/>
        </w:rPr>
      </w:pPr>
      <w:r w:rsidRPr="00065831">
        <w:rPr>
          <w:rFonts w:ascii="Arial" w:hAnsi="Arial" w:cs="Arial"/>
          <w:bCs/>
          <w:sz w:val="22"/>
          <w:szCs w:val="22"/>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2612F6" w:rsidRDefault="002612F6" w:rsidP="002612F6">
      <w:pPr>
        <w:tabs>
          <w:tab w:val="left" w:pos="1155"/>
        </w:tabs>
        <w:spacing w:before="100" w:line="312" w:lineRule="auto"/>
        <w:ind w:firstLine="709"/>
        <w:jc w:val="both"/>
        <w:rPr>
          <w:rFonts w:ascii="Arial" w:hAnsi="Arial" w:cs="Arial"/>
          <w:sz w:val="22"/>
          <w:szCs w:val="22"/>
        </w:rPr>
      </w:pPr>
      <w:r w:rsidRPr="00065831">
        <w:rPr>
          <w:rFonts w:ascii="Arial" w:hAnsi="Arial" w:cs="Arial"/>
          <w:sz w:val="22"/>
          <w:szCs w:val="22"/>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333A27" w:rsidRDefault="00333A27" w:rsidP="002612F6">
      <w:pPr>
        <w:tabs>
          <w:tab w:val="left" w:pos="1155"/>
        </w:tabs>
        <w:spacing w:before="100" w:line="312" w:lineRule="auto"/>
        <w:ind w:firstLine="709"/>
        <w:jc w:val="both"/>
        <w:rPr>
          <w:rFonts w:ascii="Arial" w:hAnsi="Arial" w:cs="Arial"/>
          <w:sz w:val="22"/>
          <w:szCs w:val="22"/>
        </w:rPr>
      </w:pPr>
    </w:p>
    <w:p w:rsidR="00333A27" w:rsidRPr="00065831" w:rsidRDefault="00333A27" w:rsidP="002612F6">
      <w:pPr>
        <w:tabs>
          <w:tab w:val="left" w:pos="1155"/>
        </w:tabs>
        <w:spacing w:before="100" w:line="312" w:lineRule="auto"/>
        <w:ind w:firstLine="709"/>
        <w:jc w:val="both"/>
        <w:rPr>
          <w:rFonts w:ascii="Arial" w:hAnsi="Arial" w:cs="Arial"/>
          <w:sz w:val="22"/>
          <w:szCs w:val="22"/>
        </w:rPr>
      </w:pPr>
    </w:p>
    <w:p w:rsidR="002612F6" w:rsidRPr="00065831" w:rsidRDefault="002612F6" w:rsidP="002612F6">
      <w:pPr>
        <w:tabs>
          <w:tab w:val="left" w:pos="1155"/>
        </w:tabs>
        <w:spacing w:before="100" w:line="312" w:lineRule="auto"/>
        <w:ind w:firstLine="709"/>
        <w:jc w:val="both"/>
        <w:rPr>
          <w:rFonts w:ascii="Arial" w:hAnsi="Arial" w:cs="Arial"/>
          <w:sz w:val="22"/>
          <w:szCs w:val="22"/>
        </w:rPr>
      </w:pPr>
    </w:p>
    <w:p w:rsidR="001F47D7" w:rsidRDefault="002612F6" w:rsidP="002612F6">
      <w:pPr>
        <w:rPr>
          <w:rFonts w:ascii="Arial CYR" w:hAnsi="Arial CYR"/>
          <w:b/>
          <w:sz w:val="22"/>
          <w:szCs w:val="22"/>
        </w:rPr>
      </w:pPr>
      <w:r w:rsidRPr="001F47D7">
        <w:rPr>
          <w:rFonts w:ascii="Arial CYR" w:hAnsi="Arial CYR"/>
          <w:b/>
          <w:sz w:val="22"/>
          <w:szCs w:val="22"/>
        </w:rPr>
        <w:t xml:space="preserve">Приложение 4. </w:t>
      </w:r>
    </w:p>
    <w:p w:rsidR="001F47D7" w:rsidRPr="001F47D7" w:rsidRDefault="001F47D7" w:rsidP="002612F6">
      <w:pPr>
        <w:rPr>
          <w:rFonts w:ascii="Arial CYR" w:hAnsi="Arial CYR"/>
          <w:b/>
          <w:sz w:val="22"/>
          <w:szCs w:val="22"/>
        </w:rPr>
      </w:pPr>
    </w:p>
    <w:p w:rsidR="001F47D7" w:rsidRDefault="001F47D7" w:rsidP="001F47D7">
      <w:pPr>
        <w:jc w:val="center"/>
        <w:rPr>
          <w:rFonts w:ascii="Arial CYR" w:hAnsi="Arial CYR"/>
          <w:b/>
          <w:sz w:val="22"/>
          <w:szCs w:val="22"/>
        </w:rPr>
      </w:pPr>
      <w:r w:rsidRPr="001F47D7">
        <w:rPr>
          <w:rFonts w:ascii="Arial CYR" w:hAnsi="Arial CYR"/>
          <w:b/>
          <w:sz w:val="22"/>
          <w:szCs w:val="22"/>
        </w:rPr>
        <w:t>М</w:t>
      </w:r>
      <w:r>
        <w:rPr>
          <w:rFonts w:ascii="Arial CYR" w:hAnsi="Arial CYR"/>
          <w:b/>
          <w:sz w:val="22"/>
          <w:szCs w:val="22"/>
        </w:rPr>
        <w:t>И</w:t>
      </w:r>
      <w:r w:rsidRPr="001F47D7">
        <w:rPr>
          <w:rFonts w:ascii="Arial CYR" w:hAnsi="Arial CYR"/>
          <w:b/>
          <w:sz w:val="22"/>
          <w:szCs w:val="22"/>
        </w:rPr>
        <w:t xml:space="preserve">НИМАЛЬНОЕ КОЛИЧЕСТВО АВТОСТОЯНОК (МАШИНО-МЕСТ) ДЛЯ ХРАНЕНИЯ ИНДИВИДУАЛЬНОГО АВТОТРАНСПОРТА НА ТЕРРИТОРИИ ЗЕМЕЛЬНЫХ УЧАСТКОВ </w:t>
      </w:r>
    </w:p>
    <w:p w:rsidR="002612F6" w:rsidRPr="001F47D7" w:rsidRDefault="001F47D7" w:rsidP="001F47D7">
      <w:pPr>
        <w:jc w:val="right"/>
        <w:rPr>
          <w:rFonts w:ascii="Arial CYR" w:hAnsi="Arial CYR"/>
          <w:b/>
          <w:sz w:val="22"/>
          <w:szCs w:val="22"/>
        </w:rPr>
      </w:pPr>
      <w:r w:rsidRPr="001F47D7">
        <w:rPr>
          <w:rFonts w:ascii="Arial CYR" w:hAnsi="Arial CYR"/>
          <w:b/>
          <w:sz w:val="22"/>
          <w:szCs w:val="22"/>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4557"/>
        <w:gridCol w:w="4598"/>
      </w:tblGrid>
      <w:tr w:rsidR="002612F6" w:rsidRPr="001F47D7" w:rsidTr="00332DF4">
        <w:trPr>
          <w:cantSplit/>
          <w:trHeight w:val="798"/>
          <w:tblHeader/>
          <w:jc w:val="right"/>
        </w:trPr>
        <w:tc>
          <w:tcPr>
            <w:tcW w:w="968" w:type="dxa"/>
            <w:shd w:val="clear" w:color="auto" w:fill="F2F2F2" w:themeFill="background1" w:themeFillShade="F2"/>
            <w:vAlign w:val="center"/>
          </w:tcPr>
          <w:p w:rsidR="002612F6" w:rsidRPr="00573DC3" w:rsidRDefault="002612F6" w:rsidP="001F47D7">
            <w:pPr>
              <w:keepNext/>
              <w:jc w:val="center"/>
              <w:rPr>
                <w:sz w:val="22"/>
                <w:szCs w:val="22"/>
              </w:rPr>
            </w:pPr>
            <w:r w:rsidRPr="00573DC3">
              <w:rPr>
                <w:sz w:val="22"/>
                <w:szCs w:val="22"/>
              </w:rPr>
              <w:t>№ п/п</w:t>
            </w:r>
          </w:p>
        </w:tc>
        <w:tc>
          <w:tcPr>
            <w:tcW w:w="4557" w:type="dxa"/>
            <w:shd w:val="clear" w:color="auto" w:fill="F2F2F2" w:themeFill="background1" w:themeFillShade="F2"/>
            <w:vAlign w:val="center"/>
          </w:tcPr>
          <w:p w:rsidR="002612F6" w:rsidRPr="00573DC3" w:rsidRDefault="002612F6" w:rsidP="001F47D7">
            <w:pPr>
              <w:keepNext/>
              <w:ind w:firstLine="540"/>
              <w:jc w:val="center"/>
              <w:rPr>
                <w:sz w:val="22"/>
                <w:szCs w:val="22"/>
              </w:rPr>
            </w:pPr>
            <w:r w:rsidRPr="00573DC3">
              <w:rPr>
                <w:sz w:val="22"/>
                <w:szCs w:val="22"/>
              </w:rPr>
              <w:t>Вид использования</w:t>
            </w:r>
          </w:p>
        </w:tc>
        <w:tc>
          <w:tcPr>
            <w:tcW w:w="4598" w:type="dxa"/>
            <w:shd w:val="clear" w:color="auto" w:fill="F2F2F2" w:themeFill="background1" w:themeFillShade="F2"/>
            <w:vAlign w:val="center"/>
          </w:tcPr>
          <w:p w:rsidR="002612F6" w:rsidRPr="00573DC3" w:rsidRDefault="002612F6" w:rsidP="001F47D7">
            <w:pPr>
              <w:keepNext/>
              <w:ind w:firstLine="540"/>
              <w:jc w:val="center"/>
              <w:rPr>
                <w:sz w:val="22"/>
                <w:szCs w:val="22"/>
              </w:rPr>
            </w:pPr>
            <w:r w:rsidRPr="00573DC3">
              <w:rPr>
                <w:sz w:val="22"/>
                <w:szCs w:val="22"/>
              </w:rPr>
              <w:t>Минимальное количество                 машино-мест</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Индивидуальные жилые дома, дачи, садоводства</w:t>
            </w:r>
          </w:p>
        </w:tc>
        <w:tc>
          <w:tcPr>
            <w:tcW w:w="4598" w:type="dxa"/>
            <w:vAlign w:val="center"/>
          </w:tcPr>
          <w:p w:rsidR="002612F6" w:rsidRPr="00793249" w:rsidRDefault="002612F6" w:rsidP="001F47D7">
            <w:pPr>
              <w:ind w:firstLine="539"/>
              <w:jc w:val="center"/>
              <w:rPr>
                <w:sz w:val="24"/>
                <w:szCs w:val="24"/>
              </w:rPr>
            </w:pPr>
            <w:r w:rsidRPr="00793249">
              <w:rPr>
                <w:sz w:val="24"/>
                <w:szCs w:val="24"/>
              </w:rPr>
              <w:t>1-2 м/м на земельном участке</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Многоквартирные дома</w:t>
            </w:r>
          </w:p>
        </w:tc>
        <w:tc>
          <w:tcPr>
            <w:tcW w:w="4598" w:type="dxa"/>
            <w:vAlign w:val="center"/>
          </w:tcPr>
          <w:p w:rsidR="002612F6" w:rsidRPr="00793249" w:rsidRDefault="002612F6" w:rsidP="001F47D7">
            <w:pPr>
              <w:ind w:firstLine="539"/>
              <w:jc w:val="center"/>
              <w:rPr>
                <w:sz w:val="24"/>
                <w:szCs w:val="24"/>
              </w:rPr>
            </w:pPr>
            <w:r w:rsidRPr="00793249">
              <w:rPr>
                <w:sz w:val="24"/>
                <w:szCs w:val="24"/>
              </w:rPr>
              <w:t>1 м/м на квартиру для постоянного хранения +1м/м на 2 квартиры - гостевые</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Многоквартирные арендные жилые дома</w:t>
            </w:r>
          </w:p>
        </w:tc>
        <w:tc>
          <w:tcPr>
            <w:tcW w:w="4598" w:type="dxa"/>
            <w:vAlign w:val="center"/>
          </w:tcPr>
          <w:p w:rsidR="002612F6" w:rsidRPr="00793249" w:rsidRDefault="002612F6" w:rsidP="001F47D7">
            <w:pPr>
              <w:ind w:firstLine="539"/>
              <w:jc w:val="center"/>
              <w:rPr>
                <w:sz w:val="24"/>
                <w:szCs w:val="24"/>
              </w:rPr>
            </w:pPr>
            <w:r w:rsidRPr="00793249">
              <w:rPr>
                <w:sz w:val="24"/>
                <w:szCs w:val="24"/>
              </w:rPr>
              <w:t>1м/м на 2 квартиры</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Встроено-пристроенные нежилых помещения</w:t>
            </w:r>
          </w:p>
        </w:tc>
        <w:tc>
          <w:tcPr>
            <w:tcW w:w="4598" w:type="dxa"/>
            <w:vAlign w:val="center"/>
          </w:tcPr>
          <w:p w:rsidR="002612F6" w:rsidRPr="00793249" w:rsidRDefault="002612F6" w:rsidP="001F47D7">
            <w:pPr>
              <w:ind w:firstLine="539"/>
              <w:jc w:val="center"/>
              <w:rPr>
                <w:sz w:val="24"/>
                <w:szCs w:val="24"/>
              </w:rPr>
            </w:pPr>
            <w:r w:rsidRPr="00793249">
              <w:rPr>
                <w:sz w:val="24"/>
                <w:szCs w:val="24"/>
              </w:rPr>
              <w:t>1м/м на каждые 30м</w:t>
            </w:r>
            <w:r w:rsidRPr="00793249">
              <w:rPr>
                <w:sz w:val="24"/>
                <w:szCs w:val="24"/>
                <w:vertAlign w:val="superscript"/>
              </w:rPr>
              <w:t>2</w:t>
            </w:r>
            <w:r w:rsidRPr="00793249">
              <w:rPr>
                <w:sz w:val="24"/>
                <w:szCs w:val="24"/>
              </w:rPr>
              <w:t xml:space="preserve"> общей площади</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Объекты дошкольного, начального и среднего общего образования</w:t>
            </w:r>
          </w:p>
        </w:tc>
        <w:tc>
          <w:tcPr>
            <w:tcW w:w="4598" w:type="dxa"/>
            <w:vAlign w:val="center"/>
          </w:tcPr>
          <w:p w:rsidR="002612F6" w:rsidRPr="00793249" w:rsidRDefault="002612F6" w:rsidP="001F47D7">
            <w:pPr>
              <w:ind w:firstLine="539"/>
              <w:jc w:val="center"/>
              <w:rPr>
                <w:sz w:val="24"/>
                <w:szCs w:val="24"/>
              </w:rPr>
            </w:pPr>
            <w:r w:rsidRPr="00793249">
              <w:rPr>
                <w:sz w:val="24"/>
                <w:szCs w:val="24"/>
              </w:rPr>
              <w:t>1 м/м на 7 работников</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Объекты среднего и высшего профессионального образования</w:t>
            </w:r>
          </w:p>
        </w:tc>
        <w:tc>
          <w:tcPr>
            <w:tcW w:w="4598" w:type="dxa"/>
            <w:vAlign w:val="center"/>
          </w:tcPr>
          <w:p w:rsidR="002612F6" w:rsidRPr="00793249" w:rsidRDefault="002612F6" w:rsidP="001F47D7">
            <w:pPr>
              <w:ind w:firstLine="539"/>
              <w:jc w:val="center"/>
              <w:rPr>
                <w:sz w:val="24"/>
                <w:szCs w:val="24"/>
              </w:rPr>
            </w:pPr>
            <w:r w:rsidRPr="00793249">
              <w:rPr>
                <w:sz w:val="24"/>
                <w:szCs w:val="24"/>
              </w:rPr>
              <w:t>1 м/м на 7 работников, а также  1 м/м на 15 учащихся</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Гостиницы</w:t>
            </w:r>
          </w:p>
        </w:tc>
        <w:tc>
          <w:tcPr>
            <w:tcW w:w="4598" w:type="dxa"/>
            <w:vAlign w:val="center"/>
          </w:tcPr>
          <w:p w:rsidR="002612F6" w:rsidRPr="00793249" w:rsidRDefault="002612F6" w:rsidP="001F47D7">
            <w:pPr>
              <w:ind w:firstLine="539"/>
              <w:jc w:val="center"/>
              <w:rPr>
                <w:sz w:val="24"/>
                <w:szCs w:val="24"/>
              </w:rPr>
            </w:pPr>
            <w:r w:rsidRPr="00793249">
              <w:rPr>
                <w:sz w:val="24"/>
                <w:szCs w:val="24"/>
              </w:rPr>
              <w:t>7 машино-мест на 100 гостиничных мест</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598" w:type="dxa"/>
            <w:vAlign w:val="center"/>
          </w:tcPr>
          <w:p w:rsidR="002612F6" w:rsidRPr="00793249" w:rsidRDefault="002612F6" w:rsidP="001F47D7">
            <w:pPr>
              <w:ind w:firstLine="539"/>
              <w:jc w:val="center"/>
              <w:rPr>
                <w:sz w:val="24"/>
                <w:szCs w:val="24"/>
              </w:rPr>
            </w:pPr>
            <w:r w:rsidRPr="00793249">
              <w:rPr>
                <w:sz w:val="24"/>
                <w:szCs w:val="24"/>
              </w:rPr>
              <w:t>1 м/м на 7 работников в максимальную смену, а также 1 м/м на 10 единовременных посетителей при их максимальном количестве</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Объекты физической культуры и спорта</w:t>
            </w:r>
          </w:p>
        </w:tc>
        <w:tc>
          <w:tcPr>
            <w:tcW w:w="4598" w:type="dxa"/>
            <w:vAlign w:val="center"/>
          </w:tcPr>
          <w:p w:rsidR="002612F6" w:rsidRPr="00793249" w:rsidRDefault="002612F6" w:rsidP="001F47D7">
            <w:pPr>
              <w:ind w:firstLine="539"/>
              <w:jc w:val="center"/>
              <w:rPr>
                <w:sz w:val="24"/>
                <w:szCs w:val="24"/>
              </w:rPr>
            </w:pPr>
            <w:r w:rsidRPr="00793249">
              <w:rPr>
                <w:sz w:val="24"/>
                <w:szCs w:val="24"/>
              </w:rPr>
              <w:t>1 м/м на 10 единовременных посетителей (включая зрителей) при их максимальном количестве</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Больничные, объекты социального обеспечения, диспансеры, родильные дома</w:t>
            </w:r>
          </w:p>
        </w:tc>
        <w:tc>
          <w:tcPr>
            <w:tcW w:w="4598" w:type="dxa"/>
            <w:vAlign w:val="center"/>
          </w:tcPr>
          <w:p w:rsidR="002612F6" w:rsidRPr="00793249" w:rsidRDefault="002612F6" w:rsidP="001F47D7">
            <w:pPr>
              <w:ind w:firstLine="539"/>
              <w:jc w:val="center"/>
              <w:rPr>
                <w:sz w:val="24"/>
                <w:szCs w:val="24"/>
              </w:rPr>
            </w:pPr>
            <w:r w:rsidRPr="00793249">
              <w:rPr>
                <w:sz w:val="24"/>
                <w:szCs w:val="24"/>
              </w:rPr>
              <w:t>1 м/м на 20 койко-мест, а также 1 м/м на 7 работников</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Поликлиники</w:t>
            </w:r>
          </w:p>
        </w:tc>
        <w:tc>
          <w:tcPr>
            <w:tcW w:w="4598" w:type="dxa"/>
            <w:vAlign w:val="center"/>
          </w:tcPr>
          <w:p w:rsidR="002612F6" w:rsidRPr="00793249" w:rsidRDefault="002612F6" w:rsidP="001F47D7">
            <w:pPr>
              <w:ind w:firstLine="539"/>
              <w:jc w:val="center"/>
              <w:rPr>
                <w:sz w:val="24"/>
                <w:szCs w:val="24"/>
              </w:rPr>
            </w:pPr>
            <w:r w:rsidRPr="00793249">
              <w:rPr>
                <w:sz w:val="24"/>
                <w:szCs w:val="24"/>
              </w:rPr>
              <w:t>3 м/м на 100 посещений в смену</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Земельные участки садов, скверов, парков, пляжей, к</w:t>
            </w:r>
            <w:r w:rsidRPr="00793249">
              <w:rPr>
                <w:color w:val="000000"/>
                <w:sz w:val="24"/>
                <w:szCs w:val="24"/>
              </w:rPr>
              <w:t xml:space="preserve">омплексов аттракционов, луна-парков, аквапарков, </w:t>
            </w:r>
            <w:r w:rsidRPr="00793249">
              <w:rPr>
                <w:sz w:val="24"/>
                <w:szCs w:val="24"/>
              </w:rPr>
              <w:t>специальных парков</w:t>
            </w:r>
          </w:p>
        </w:tc>
        <w:tc>
          <w:tcPr>
            <w:tcW w:w="4598" w:type="dxa"/>
            <w:vAlign w:val="center"/>
          </w:tcPr>
          <w:p w:rsidR="002612F6" w:rsidRPr="00793249" w:rsidRDefault="002612F6" w:rsidP="001F47D7">
            <w:pPr>
              <w:ind w:firstLine="539"/>
              <w:jc w:val="center"/>
              <w:rPr>
                <w:sz w:val="24"/>
                <w:szCs w:val="24"/>
              </w:rPr>
            </w:pPr>
            <w:r w:rsidRPr="00793249">
              <w:rPr>
                <w:sz w:val="24"/>
                <w:szCs w:val="24"/>
              </w:rPr>
              <w:t xml:space="preserve">3 м/м на </w:t>
            </w:r>
            <w:smartTag w:uri="urn:schemas-microsoft-com:office:smarttags" w:element="metricconverter">
              <w:smartTagPr>
                <w:attr w:name="ProductID" w:val="1 га"/>
              </w:smartTagPr>
              <w:r w:rsidRPr="00793249">
                <w:rPr>
                  <w:sz w:val="24"/>
                  <w:szCs w:val="24"/>
                </w:rPr>
                <w:t>1 га</w:t>
              </w:r>
            </w:smartTag>
            <w:r w:rsidRPr="00793249">
              <w:rPr>
                <w:sz w:val="24"/>
                <w:szCs w:val="24"/>
              </w:rPr>
              <w:t xml:space="preserve"> территории земельного участка</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2612F6" w:rsidP="001F47D7">
            <w:pPr>
              <w:rPr>
                <w:sz w:val="24"/>
                <w:szCs w:val="24"/>
              </w:rPr>
            </w:pPr>
            <w:r w:rsidRPr="00793249">
              <w:rPr>
                <w:sz w:val="24"/>
                <w:szCs w:val="24"/>
              </w:rPr>
              <w:t>Кладбища</w:t>
            </w:r>
          </w:p>
        </w:tc>
        <w:tc>
          <w:tcPr>
            <w:tcW w:w="4598" w:type="dxa"/>
            <w:vAlign w:val="center"/>
          </w:tcPr>
          <w:p w:rsidR="002612F6" w:rsidRPr="00793249" w:rsidRDefault="002612F6" w:rsidP="001F47D7">
            <w:pPr>
              <w:ind w:firstLine="539"/>
              <w:jc w:val="center"/>
              <w:rPr>
                <w:sz w:val="24"/>
                <w:szCs w:val="24"/>
              </w:rPr>
            </w:pPr>
            <w:r w:rsidRPr="00793249">
              <w:rPr>
                <w:sz w:val="24"/>
                <w:szCs w:val="24"/>
              </w:rPr>
              <w:t xml:space="preserve">10 м/м на </w:t>
            </w:r>
            <w:smartTag w:uri="urn:schemas-microsoft-com:office:smarttags" w:element="metricconverter">
              <w:smartTagPr>
                <w:attr w:name="ProductID" w:val="1 га"/>
              </w:smartTagPr>
              <w:r w:rsidRPr="00793249">
                <w:rPr>
                  <w:sz w:val="24"/>
                  <w:szCs w:val="24"/>
                </w:rPr>
                <w:t>1 га</w:t>
              </w:r>
            </w:smartTag>
            <w:r w:rsidRPr="00793249">
              <w:rPr>
                <w:sz w:val="24"/>
                <w:szCs w:val="24"/>
              </w:rPr>
              <w:t xml:space="preserve"> территории  земельного участка</w:t>
            </w:r>
          </w:p>
        </w:tc>
      </w:tr>
      <w:tr w:rsidR="002612F6" w:rsidRPr="00793249" w:rsidTr="001F47D7">
        <w:trPr>
          <w:trHeight w:val="499"/>
          <w:jc w:val="right"/>
        </w:trPr>
        <w:tc>
          <w:tcPr>
            <w:tcW w:w="968" w:type="dxa"/>
            <w:vAlign w:val="center"/>
          </w:tcPr>
          <w:p w:rsidR="002612F6" w:rsidRPr="001F47D7" w:rsidRDefault="002612F6" w:rsidP="001F47D7">
            <w:pPr>
              <w:pStyle w:val="affa"/>
              <w:numPr>
                <w:ilvl w:val="0"/>
                <w:numId w:val="124"/>
              </w:numPr>
              <w:jc w:val="center"/>
              <w:rPr>
                <w:sz w:val="24"/>
                <w:szCs w:val="24"/>
              </w:rPr>
            </w:pPr>
          </w:p>
        </w:tc>
        <w:tc>
          <w:tcPr>
            <w:tcW w:w="4557" w:type="dxa"/>
            <w:vAlign w:val="center"/>
          </w:tcPr>
          <w:p w:rsidR="002612F6" w:rsidRPr="00793249" w:rsidRDefault="001F47D7" w:rsidP="001F47D7">
            <w:pPr>
              <w:rPr>
                <w:sz w:val="24"/>
                <w:szCs w:val="24"/>
              </w:rPr>
            </w:pPr>
            <w:r>
              <w:rPr>
                <w:sz w:val="24"/>
                <w:szCs w:val="24"/>
              </w:rPr>
              <w:t>В</w:t>
            </w:r>
            <w:r w:rsidR="002612F6" w:rsidRPr="00793249">
              <w:rPr>
                <w:sz w:val="24"/>
                <w:szCs w:val="24"/>
              </w:rPr>
              <w:t>окзалы (автомобильные, железнодорожные), аэропорты</w:t>
            </w:r>
            <w:r>
              <w:rPr>
                <w:sz w:val="24"/>
                <w:szCs w:val="24"/>
              </w:rPr>
              <w:t>.</w:t>
            </w:r>
          </w:p>
        </w:tc>
        <w:tc>
          <w:tcPr>
            <w:tcW w:w="4598" w:type="dxa"/>
            <w:vAlign w:val="center"/>
          </w:tcPr>
          <w:p w:rsidR="002612F6" w:rsidRPr="00793249" w:rsidRDefault="002612F6" w:rsidP="001F47D7">
            <w:pPr>
              <w:ind w:firstLine="539"/>
              <w:jc w:val="center"/>
              <w:rPr>
                <w:sz w:val="24"/>
                <w:szCs w:val="24"/>
              </w:rPr>
            </w:pPr>
            <w:r w:rsidRPr="00793249">
              <w:rPr>
                <w:sz w:val="24"/>
                <w:szCs w:val="24"/>
              </w:rPr>
              <w:t>2 м/м на 10 пассажиров, прибывающих в час пик</w:t>
            </w:r>
          </w:p>
        </w:tc>
      </w:tr>
    </w:tbl>
    <w:p w:rsidR="002612F6" w:rsidRDefault="002612F6"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2612F6">
      <w:pPr>
        <w:widowControl w:val="0"/>
        <w:shd w:val="clear" w:color="auto" w:fill="FFFFFF"/>
        <w:spacing w:line="312" w:lineRule="auto"/>
        <w:ind w:firstLine="709"/>
        <w:jc w:val="both"/>
        <w:rPr>
          <w:rFonts w:ascii="Arial" w:hAnsi="Arial" w:cs="Arial"/>
          <w:bCs/>
          <w:sz w:val="24"/>
          <w:szCs w:val="24"/>
        </w:rPr>
      </w:pPr>
    </w:p>
    <w:p w:rsidR="001F47D7" w:rsidRPr="001F47D7" w:rsidRDefault="001F47D7" w:rsidP="001F47D7">
      <w:pPr>
        <w:rPr>
          <w:rFonts w:ascii="Arial CYR" w:hAnsi="Arial CYR"/>
          <w:b/>
          <w:sz w:val="22"/>
          <w:szCs w:val="22"/>
        </w:rPr>
      </w:pPr>
      <w:r w:rsidRPr="001F47D7">
        <w:rPr>
          <w:rFonts w:ascii="Arial CYR" w:hAnsi="Arial CYR"/>
          <w:b/>
          <w:sz w:val="22"/>
          <w:szCs w:val="22"/>
        </w:rPr>
        <w:t xml:space="preserve">Приложение 5. </w:t>
      </w:r>
    </w:p>
    <w:p w:rsidR="001F47D7" w:rsidRPr="00793249" w:rsidRDefault="001F47D7" w:rsidP="002612F6">
      <w:pPr>
        <w:widowControl w:val="0"/>
        <w:shd w:val="clear" w:color="auto" w:fill="FFFFFF"/>
        <w:spacing w:line="312" w:lineRule="auto"/>
        <w:ind w:firstLine="709"/>
        <w:jc w:val="both"/>
        <w:rPr>
          <w:rFonts w:ascii="Arial" w:hAnsi="Arial" w:cs="Arial"/>
          <w:bCs/>
          <w:sz w:val="24"/>
          <w:szCs w:val="24"/>
        </w:rPr>
      </w:pPr>
    </w:p>
    <w:p w:rsidR="001F47D7" w:rsidRDefault="001F47D7" w:rsidP="001F47D7">
      <w:pPr>
        <w:jc w:val="center"/>
        <w:rPr>
          <w:rFonts w:ascii="Arial CYR" w:hAnsi="Arial CYR"/>
          <w:b/>
          <w:sz w:val="22"/>
          <w:szCs w:val="22"/>
        </w:rPr>
      </w:pPr>
      <w:r w:rsidRPr="001F47D7">
        <w:rPr>
          <w:rFonts w:ascii="Arial CYR" w:hAnsi="Arial CYR"/>
          <w:b/>
          <w:sz w:val="22"/>
          <w:szCs w:val="22"/>
        </w:rPr>
        <w:t>РЕКОМЕНДАЦИИ ПО РАССТОЯНИЯМ МЕЖДУ ХОЗЯЙСТВЕННЫМИ И БЫТОВЫМИ ПОСТРОЙКАМИ НА ИНДИВИДУАЛЬНЫХ ЗЕМЕЛЬНЫХ УЧАСТКАХ</w:t>
      </w:r>
      <w:r>
        <w:rPr>
          <w:rFonts w:ascii="Arial CYR" w:hAnsi="Arial CYR"/>
          <w:b/>
          <w:sz w:val="22"/>
          <w:szCs w:val="22"/>
        </w:rPr>
        <w:t>.</w:t>
      </w:r>
    </w:p>
    <w:p w:rsidR="001F47D7" w:rsidRPr="001F47D7" w:rsidRDefault="001F47D7" w:rsidP="001F47D7">
      <w:pPr>
        <w:jc w:val="center"/>
        <w:rPr>
          <w:rFonts w:ascii="Arial CYR" w:hAnsi="Arial CYR"/>
          <w:b/>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1F47D7" w:rsidRPr="00793249" w:rsidTr="006A33A3">
        <w:trPr>
          <w:trHeight w:val="7647"/>
          <w:jc w:val="right"/>
        </w:trPr>
        <w:tc>
          <w:tcPr>
            <w:tcW w:w="9570" w:type="dxa"/>
          </w:tcPr>
          <w:p w:rsidR="001F47D7" w:rsidRPr="00793249" w:rsidRDefault="001F47D7" w:rsidP="006A33A3">
            <w:pPr>
              <w:widowControl w:val="0"/>
              <w:spacing w:before="100" w:line="312" w:lineRule="auto"/>
              <w:jc w:val="both"/>
              <w:rPr>
                <w:rFonts w:ascii="Arial" w:hAnsi="Arial" w:cs="Arial"/>
                <w:b/>
                <w:sz w:val="22"/>
                <w:szCs w:val="22"/>
              </w:rPr>
            </w:pPr>
            <w:r w:rsidRPr="00793249">
              <w:rPr>
                <w:rFonts w:ascii="Arial" w:hAnsi="Arial" w:cs="Arial"/>
                <w:b/>
                <w:noProof/>
                <w:sz w:val="22"/>
                <w:szCs w:val="22"/>
                <w:lang w:eastAsia="ru-RU"/>
              </w:rPr>
              <w:drawing>
                <wp:inline distT="0" distB="0" distL="0" distR="0">
                  <wp:extent cx="5597525" cy="477075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97525" cy="4770755"/>
                          </a:xfrm>
                          <a:prstGeom prst="rect">
                            <a:avLst/>
                          </a:prstGeom>
                          <a:noFill/>
                          <a:ln w="9525">
                            <a:noFill/>
                            <a:miter lim="800000"/>
                            <a:headEnd/>
                            <a:tailEnd/>
                          </a:ln>
                        </pic:spPr>
                      </pic:pic>
                    </a:graphicData>
                  </a:graphic>
                </wp:inline>
              </w:drawing>
            </w:r>
          </w:p>
          <w:p w:rsidR="001F47D7" w:rsidRPr="00793249" w:rsidRDefault="001F47D7" w:rsidP="006A33A3">
            <w:pPr>
              <w:widowControl w:val="0"/>
              <w:spacing w:before="100" w:line="312" w:lineRule="auto"/>
              <w:ind w:firstLine="709"/>
              <w:jc w:val="both"/>
              <w:rPr>
                <w:rFonts w:ascii="Arial" w:hAnsi="Arial" w:cs="Arial"/>
                <w:bCs/>
                <w:sz w:val="22"/>
                <w:szCs w:val="22"/>
              </w:rPr>
            </w:pPr>
            <w:r w:rsidRPr="00793249">
              <w:rPr>
                <w:rFonts w:ascii="Arial" w:hAnsi="Arial" w:cs="Arial"/>
                <w:b/>
                <w:sz w:val="22"/>
                <w:szCs w:val="22"/>
              </w:rPr>
              <w:t>Рекомендуемые санитарно - гигиенические разрывы.</w:t>
            </w:r>
          </w:p>
        </w:tc>
      </w:tr>
    </w:tbl>
    <w:p w:rsidR="001F47D7" w:rsidRPr="00793249" w:rsidRDefault="001F47D7" w:rsidP="001F47D7">
      <w:pPr>
        <w:widowControl w:val="0"/>
        <w:shd w:val="clear" w:color="auto" w:fill="FFFFFF"/>
        <w:spacing w:line="312" w:lineRule="auto"/>
        <w:ind w:firstLine="709"/>
        <w:jc w:val="both"/>
        <w:rPr>
          <w:rFonts w:ascii="Arial" w:hAnsi="Arial" w:cs="Arial"/>
          <w:bCs/>
          <w:sz w:val="24"/>
          <w:szCs w:val="24"/>
        </w:rPr>
      </w:pPr>
    </w:p>
    <w:p w:rsidR="001F47D7" w:rsidRPr="00793249" w:rsidRDefault="001F47D7" w:rsidP="001F47D7">
      <w:pPr>
        <w:widowControl w:val="0"/>
        <w:shd w:val="clear" w:color="auto" w:fill="FFFFFF"/>
        <w:spacing w:line="312" w:lineRule="auto"/>
        <w:ind w:firstLine="709"/>
        <w:jc w:val="both"/>
        <w:rPr>
          <w:rFonts w:ascii="Arial" w:hAnsi="Arial" w:cs="Arial"/>
          <w:bCs/>
          <w:sz w:val="22"/>
          <w:szCs w:val="22"/>
        </w:rPr>
      </w:pPr>
      <w:r w:rsidRPr="00793249">
        <w:rPr>
          <w:rFonts w:ascii="Arial" w:hAnsi="Arial" w:cs="Arial"/>
          <w:sz w:val="22"/>
          <w:szCs w:val="22"/>
        </w:rPr>
        <w:t>Внимание! Расстояние между  жилыми  домами  и   хозяйственными   постройками   и  сооружениями следует принимать в соответствии с рекомендуемыми  санитарно - гигиеническими разрывами, но не меньше противопожарных норм.</w:t>
      </w:r>
    </w:p>
    <w:p w:rsidR="002612F6" w:rsidRDefault="002612F6" w:rsidP="002612F6">
      <w:pPr>
        <w:widowControl w:val="0"/>
        <w:shd w:val="clear" w:color="auto" w:fill="FFFFFF"/>
        <w:spacing w:line="312" w:lineRule="auto"/>
        <w:ind w:firstLine="709"/>
        <w:jc w:val="both"/>
        <w:rPr>
          <w:rFonts w:ascii="Arial" w:hAnsi="Arial" w:cs="Arial"/>
          <w:bCs/>
          <w:sz w:val="24"/>
          <w:szCs w:val="24"/>
        </w:rPr>
      </w:pPr>
    </w:p>
    <w:p w:rsidR="00C45578" w:rsidRDefault="00C45578" w:rsidP="002612F6">
      <w:pPr>
        <w:widowControl w:val="0"/>
        <w:shd w:val="clear" w:color="auto" w:fill="FFFFFF"/>
        <w:spacing w:line="312" w:lineRule="auto"/>
        <w:ind w:firstLine="709"/>
        <w:jc w:val="both"/>
        <w:rPr>
          <w:rFonts w:ascii="Arial" w:hAnsi="Arial" w:cs="Arial"/>
          <w:bCs/>
          <w:sz w:val="24"/>
          <w:szCs w:val="24"/>
        </w:rPr>
      </w:pPr>
    </w:p>
    <w:p w:rsidR="00C45578" w:rsidRPr="00793249" w:rsidRDefault="00C45578"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Default="002612F6" w:rsidP="001F47D7">
      <w:pPr>
        <w:rPr>
          <w:rFonts w:ascii="Arial CYR" w:hAnsi="Arial CYR"/>
          <w:b/>
          <w:sz w:val="22"/>
          <w:szCs w:val="22"/>
        </w:rPr>
      </w:pPr>
      <w:r w:rsidRPr="001F47D7">
        <w:rPr>
          <w:rFonts w:ascii="Arial CYR" w:hAnsi="Arial CYR"/>
          <w:b/>
          <w:sz w:val="22"/>
          <w:szCs w:val="22"/>
        </w:rPr>
        <w:t xml:space="preserve">Приложение </w:t>
      </w:r>
      <w:r w:rsidR="001F47D7" w:rsidRPr="001F47D7">
        <w:rPr>
          <w:rFonts w:ascii="Arial CYR" w:hAnsi="Arial CYR"/>
          <w:b/>
          <w:sz w:val="22"/>
          <w:szCs w:val="22"/>
        </w:rPr>
        <w:t>6</w:t>
      </w:r>
      <w:r w:rsidR="001F47D7">
        <w:rPr>
          <w:rFonts w:ascii="Arial CYR" w:hAnsi="Arial CYR"/>
          <w:b/>
          <w:sz w:val="22"/>
          <w:szCs w:val="22"/>
        </w:rPr>
        <w:t>.</w:t>
      </w:r>
      <w:r w:rsidRPr="001F47D7">
        <w:rPr>
          <w:rFonts w:ascii="Arial CYR" w:hAnsi="Arial CYR"/>
          <w:b/>
          <w:sz w:val="22"/>
          <w:szCs w:val="22"/>
        </w:rPr>
        <w:t xml:space="preserve"> </w:t>
      </w:r>
    </w:p>
    <w:p w:rsidR="00C45578" w:rsidRPr="001F47D7" w:rsidRDefault="00C45578" w:rsidP="001F47D7">
      <w:pPr>
        <w:rPr>
          <w:rFonts w:ascii="Arial CYR" w:hAnsi="Arial CYR"/>
          <w:b/>
          <w:sz w:val="22"/>
          <w:szCs w:val="22"/>
        </w:rPr>
      </w:pPr>
    </w:p>
    <w:p w:rsidR="002612F6" w:rsidRDefault="00FD5189" w:rsidP="001F47D7">
      <w:pPr>
        <w:jc w:val="center"/>
        <w:rPr>
          <w:rFonts w:ascii="Arial CYR" w:hAnsi="Arial CYR"/>
          <w:b/>
          <w:sz w:val="22"/>
          <w:szCs w:val="22"/>
        </w:rPr>
      </w:pPr>
      <w:r w:rsidRPr="001F47D7">
        <w:rPr>
          <w:rFonts w:ascii="Arial CYR" w:hAnsi="Arial CYR"/>
          <w:b/>
          <w:sz w:val="22"/>
          <w:szCs w:val="22"/>
        </w:rPr>
        <w:t xml:space="preserve">РАЗРЫВЫ ОТ СООРУЖЕНИЙ ДЛЯ ХРАНЕНИЯ ЛЕГКОВОГО АВТОТРАНСПОРТА ДО ОБЪЕКТОВ ЗАСТРОЙКИ </w:t>
      </w:r>
      <w:r w:rsidR="002612F6" w:rsidRPr="001F47D7">
        <w:rPr>
          <w:rFonts w:ascii="Arial CYR" w:hAnsi="Arial CYR"/>
          <w:b/>
          <w:sz w:val="22"/>
          <w:szCs w:val="22"/>
        </w:rPr>
        <w:t>( Сан ПиН 2.2.1/2.1.1.1200).</w:t>
      </w:r>
    </w:p>
    <w:p w:rsidR="001F47D7" w:rsidRPr="001F47D7" w:rsidRDefault="001F47D7" w:rsidP="001F47D7">
      <w:pPr>
        <w:jc w:val="center"/>
        <w:rPr>
          <w:rFonts w:ascii="Arial CYR" w:hAnsi="Arial CY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268"/>
        <w:gridCol w:w="1268"/>
        <w:gridCol w:w="1269"/>
        <w:gridCol w:w="1268"/>
        <w:gridCol w:w="1269"/>
      </w:tblGrid>
      <w:tr w:rsidR="002612F6" w:rsidRPr="001F47D7" w:rsidTr="00332DF4">
        <w:trPr>
          <w:trHeight w:val="341"/>
        </w:trPr>
        <w:tc>
          <w:tcPr>
            <w:tcW w:w="3794" w:type="dxa"/>
            <w:vMerge w:val="restart"/>
            <w:shd w:val="clear" w:color="auto" w:fill="F2F2F2" w:themeFill="background1" w:themeFillShade="F2"/>
            <w:vAlign w:val="center"/>
          </w:tcPr>
          <w:p w:rsidR="001F47D7" w:rsidRDefault="002612F6" w:rsidP="001F47D7">
            <w:pPr>
              <w:widowControl w:val="0"/>
              <w:jc w:val="center"/>
              <w:rPr>
                <w:rFonts w:ascii="Arial CYR" w:hAnsi="Arial CYR"/>
                <w:bCs/>
                <w:szCs w:val="24"/>
              </w:rPr>
            </w:pPr>
            <w:r w:rsidRPr="001F47D7">
              <w:rPr>
                <w:rFonts w:ascii="Arial CYR" w:hAnsi="Arial CYR"/>
                <w:bCs/>
                <w:szCs w:val="24"/>
              </w:rPr>
              <w:t xml:space="preserve">Объекты, </w:t>
            </w:r>
          </w:p>
          <w:p w:rsidR="002612F6" w:rsidRPr="001F47D7" w:rsidRDefault="002612F6" w:rsidP="001F47D7">
            <w:pPr>
              <w:widowControl w:val="0"/>
              <w:jc w:val="center"/>
              <w:rPr>
                <w:rFonts w:ascii="Arial CYR" w:hAnsi="Arial CYR"/>
                <w:bCs/>
                <w:szCs w:val="24"/>
              </w:rPr>
            </w:pPr>
            <w:r w:rsidRPr="001F47D7">
              <w:rPr>
                <w:rFonts w:ascii="Arial CYR" w:hAnsi="Arial CYR"/>
                <w:bCs/>
                <w:szCs w:val="24"/>
              </w:rPr>
              <w:t>до которых исчисляется разрыв</w:t>
            </w:r>
          </w:p>
        </w:tc>
        <w:tc>
          <w:tcPr>
            <w:tcW w:w="6342" w:type="dxa"/>
            <w:gridSpan w:val="5"/>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Расстояние,м</w:t>
            </w:r>
          </w:p>
        </w:tc>
      </w:tr>
      <w:tr w:rsidR="002612F6" w:rsidRPr="001F47D7" w:rsidTr="00332DF4">
        <w:tc>
          <w:tcPr>
            <w:tcW w:w="3794" w:type="dxa"/>
            <w:vMerge/>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p>
        </w:tc>
        <w:tc>
          <w:tcPr>
            <w:tcW w:w="6342" w:type="dxa"/>
            <w:gridSpan w:val="5"/>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Открытые  автостоянки и паркинги вместимостью, машино - мест</w:t>
            </w:r>
          </w:p>
        </w:tc>
      </w:tr>
      <w:tr w:rsidR="002612F6" w:rsidRPr="001F47D7" w:rsidTr="00332DF4">
        <w:trPr>
          <w:trHeight w:val="559"/>
        </w:trPr>
        <w:tc>
          <w:tcPr>
            <w:tcW w:w="3794" w:type="dxa"/>
            <w:vMerge/>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p>
        </w:tc>
        <w:tc>
          <w:tcPr>
            <w:tcW w:w="1268" w:type="dxa"/>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10 и выше</w:t>
            </w:r>
          </w:p>
        </w:tc>
        <w:tc>
          <w:tcPr>
            <w:tcW w:w="1268" w:type="dxa"/>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11-50</w:t>
            </w:r>
          </w:p>
        </w:tc>
        <w:tc>
          <w:tcPr>
            <w:tcW w:w="1269" w:type="dxa"/>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51-100</w:t>
            </w:r>
          </w:p>
        </w:tc>
        <w:tc>
          <w:tcPr>
            <w:tcW w:w="1268" w:type="dxa"/>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101-300</w:t>
            </w:r>
          </w:p>
        </w:tc>
        <w:tc>
          <w:tcPr>
            <w:tcW w:w="1269" w:type="dxa"/>
            <w:shd w:val="clear" w:color="auto" w:fill="F2F2F2" w:themeFill="background1" w:themeFillShade="F2"/>
            <w:vAlign w:val="center"/>
          </w:tcPr>
          <w:p w:rsidR="002612F6" w:rsidRPr="001F47D7" w:rsidRDefault="002612F6" w:rsidP="001F47D7">
            <w:pPr>
              <w:widowControl w:val="0"/>
              <w:jc w:val="center"/>
              <w:rPr>
                <w:rFonts w:ascii="Arial CYR" w:hAnsi="Arial CYR"/>
                <w:bCs/>
                <w:szCs w:val="24"/>
              </w:rPr>
            </w:pPr>
            <w:r w:rsidRPr="001F47D7">
              <w:rPr>
                <w:rFonts w:ascii="Arial CYR" w:hAnsi="Arial CYR"/>
                <w:bCs/>
                <w:szCs w:val="24"/>
              </w:rPr>
              <w:t>Свыше 300</w:t>
            </w:r>
          </w:p>
        </w:tc>
      </w:tr>
      <w:tr w:rsidR="002612F6" w:rsidRPr="00793249" w:rsidTr="001F47D7">
        <w:tc>
          <w:tcPr>
            <w:tcW w:w="3794" w:type="dxa"/>
          </w:tcPr>
          <w:p w:rsidR="002612F6" w:rsidRPr="001F47D7" w:rsidRDefault="002612F6" w:rsidP="00A12C67">
            <w:pPr>
              <w:widowControl w:val="0"/>
              <w:jc w:val="both"/>
              <w:rPr>
                <w:b/>
                <w:bCs/>
                <w:sz w:val="22"/>
                <w:szCs w:val="24"/>
              </w:rPr>
            </w:pPr>
            <w:r w:rsidRPr="001F47D7">
              <w:rPr>
                <w:b/>
                <w:bCs/>
                <w:sz w:val="22"/>
                <w:szCs w:val="24"/>
              </w:rPr>
              <w:t>Фасады жилых домов и торцы с окнами</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10</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15</w:t>
            </w:r>
          </w:p>
        </w:tc>
        <w:tc>
          <w:tcPr>
            <w:tcW w:w="1269" w:type="dxa"/>
            <w:vAlign w:val="center"/>
          </w:tcPr>
          <w:p w:rsidR="002612F6" w:rsidRPr="001F47D7" w:rsidRDefault="002612F6" w:rsidP="001F47D7">
            <w:pPr>
              <w:widowControl w:val="0"/>
              <w:jc w:val="center"/>
              <w:rPr>
                <w:b/>
                <w:bCs/>
                <w:sz w:val="22"/>
                <w:szCs w:val="24"/>
              </w:rPr>
            </w:pPr>
            <w:r w:rsidRPr="001F47D7">
              <w:rPr>
                <w:b/>
                <w:bCs/>
                <w:sz w:val="22"/>
                <w:szCs w:val="24"/>
              </w:rPr>
              <w:t>25</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35</w:t>
            </w:r>
          </w:p>
        </w:tc>
        <w:tc>
          <w:tcPr>
            <w:tcW w:w="1269" w:type="dxa"/>
            <w:vAlign w:val="center"/>
          </w:tcPr>
          <w:p w:rsidR="002612F6" w:rsidRPr="001F47D7" w:rsidRDefault="002612F6" w:rsidP="001F47D7">
            <w:pPr>
              <w:widowControl w:val="0"/>
              <w:jc w:val="center"/>
              <w:rPr>
                <w:b/>
                <w:bCs/>
                <w:sz w:val="22"/>
                <w:szCs w:val="24"/>
              </w:rPr>
            </w:pPr>
            <w:r w:rsidRPr="001F47D7">
              <w:rPr>
                <w:b/>
                <w:bCs/>
                <w:sz w:val="22"/>
                <w:szCs w:val="24"/>
              </w:rPr>
              <w:t>50</w:t>
            </w:r>
          </w:p>
        </w:tc>
      </w:tr>
      <w:tr w:rsidR="002612F6" w:rsidRPr="00793249" w:rsidTr="001F47D7">
        <w:tc>
          <w:tcPr>
            <w:tcW w:w="3794" w:type="dxa"/>
          </w:tcPr>
          <w:p w:rsidR="002612F6" w:rsidRPr="001F47D7" w:rsidRDefault="002612F6" w:rsidP="00A12C67">
            <w:pPr>
              <w:widowControl w:val="0"/>
              <w:jc w:val="both"/>
              <w:rPr>
                <w:b/>
                <w:bCs/>
                <w:sz w:val="22"/>
                <w:szCs w:val="24"/>
              </w:rPr>
            </w:pPr>
            <w:r w:rsidRPr="001F47D7">
              <w:rPr>
                <w:b/>
                <w:bCs/>
                <w:sz w:val="22"/>
                <w:szCs w:val="24"/>
              </w:rPr>
              <w:t>Торцы жилых домов без окон</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10</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10</w:t>
            </w:r>
          </w:p>
        </w:tc>
        <w:tc>
          <w:tcPr>
            <w:tcW w:w="1269" w:type="dxa"/>
            <w:vAlign w:val="center"/>
          </w:tcPr>
          <w:p w:rsidR="002612F6" w:rsidRPr="001F47D7" w:rsidRDefault="002612F6" w:rsidP="001F47D7">
            <w:pPr>
              <w:widowControl w:val="0"/>
              <w:jc w:val="center"/>
              <w:rPr>
                <w:b/>
                <w:bCs/>
                <w:sz w:val="22"/>
                <w:szCs w:val="24"/>
              </w:rPr>
            </w:pPr>
            <w:r w:rsidRPr="001F47D7">
              <w:rPr>
                <w:b/>
                <w:bCs/>
                <w:sz w:val="22"/>
                <w:szCs w:val="24"/>
              </w:rPr>
              <w:t>15</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25</w:t>
            </w:r>
          </w:p>
        </w:tc>
        <w:tc>
          <w:tcPr>
            <w:tcW w:w="1269" w:type="dxa"/>
            <w:vAlign w:val="center"/>
          </w:tcPr>
          <w:p w:rsidR="002612F6" w:rsidRPr="001F47D7" w:rsidRDefault="002612F6" w:rsidP="001F47D7">
            <w:pPr>
              <w:widowControl w:val="0"/>
              <w:jc w:val="center"/>
              <w:rPr>
                <w:b/>
                <w:bCs/>
                <w:sz w:val="22"/>
                <w:szCs w:val="24"/>
              </w:rPr>
            </w:pPr>
            <w:r w:rsidRPr="001F47D7">
              <w:rPr>
                <w:b/>
                <w:bCs/>
                <w:sz w:val="22"/>
                <w:szCs w:val="24"/>
              </w:rPr>
              <w:t>35</w:t>
            </w:r>
          </w:p>
        </w:tc>
      </w:tr>
      <w:tr w:rsidR="002612F6" w:rsidRPr="00793249" w:rsidTr="001F47D7">
        <w:tc>
          <w:tcPr>
            <w:tcW w:w="3794" w:type="dxa"/>
          </w:tcPr>
          <w:p w:rsidR="002612F6" w:rsidRPr="001F47D7" w:rsidRDefault="002612F6" w:rsidP="00A12C67">
            <w:pPr>
              <w:widowControl w:val="0"/>
              <w:jc w:val="both"/>
              <w:rPr>
                <w:b/>
                <w:bCs/>
                <w:sz w:val="22"/>
                <w:szCs w:val="24"/>
              </w:rPr>
            </w:pPr>
            <w:r w:rsidRPr="001F47D7">
              <w:rPr>
                <w:b/>
                <w:bCs/>
                <w:sz w:val="22"/>
                <w:szCs w:val="24"/>
              </w:rPr>
              <w:t>Территории школ, детских учреждений, ПТУ, техникумов, площадок для игр, спорта, детских площадок.</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25</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50</w:t>
            </w:r>
          </w:p>
        </w:tc>
        <w:tc>
          <w:tcPr>
            <w:tcW w:w="1269" w:type="dxa"/>
            <w:vAlign w:val="center"/>
          </w:tcPr>
          <w:p w:rsidR="002612F6" w:rsidRPr="001F47D7" w:rsidRDefault="002612F6" w:rsidP="001F47D7">
            <w:pPr>
              <w:widowControl w:val="0"/>
              <w:jc w:val="center"/>
              <w:rPr>
                <w:b/>
                <w:bCs/>
                <w:sz w:val="22"/>
                <w:szCs w:val="24"/>
              </w:rPr>
            </w:pPr>
            <w:r w:rsidRPr="001F47D7">
              <w:rPr>
                <w:b/>
                <w:bCs/>
                <w:sz w:val="22"/>
                <w:szCs w:val="24"/>
              </w:rPr>
              <w:t>50</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50</w:t>
            </w:r>
          </w:p>
        </w:tc>
        <w:tc>
          <w:tcPr>
            <w:tcW w:w="1269" w:type="dxa"/>
            <w:vAlign w:val="center"/>
          </w:tcPr>
          <w:p w:rsidR="002612F6" w:rsidRPr="001F47D7" w:rsidRDefault="002612F6" w:rsidP="001F47D7">
            <w:pPr>
              <w:widowControl w:val="0"/>
              <w:jc w:val="center"/>
              <w:rPr>
                <w:b/>
                <w:bCs/>
                <w:sz w:val="22"/>
                <w:szCs w:val="24"/>
              </w:rPr>
            </w:pPr>
            <w:r w:rsidRPr="001F47D7">
              <w:rPr>
                <w:b/>
                <w:bCs/>
                <w:sz w:val="22"/>
                <w:szCs w:val="24"/>
              </w:rPr>
              <w:t>50</w:t>
            </w:r>
          </w:p>
        </w:tc>
      </w:tr>
      <w:tr w:rsidR="002612F6" w:rsidRPr="00793249" w:rsidTr="001F47D7">
        <w:tc>
          <w:tcPr>
            <w:tcW w:w="3794" w:type="dxa"/>
          </w:tcPr>
          <w:p w:rsidR="002612F6" w:rsidRPr="001F47D7" w:rsidRDefault="002612F6" w:rsidP="00A12C67">
            <w:pPr>
              <w:widowControl w:val="0"/>
              <w:jc w:val="both"/>
              <w:rPr>
                <w:b/>
                <w:bCs/>
                <w:sz w:val="22"/>
                <w:szCs w:val="24"/>
              </w:rPr>
            </w:pPr>
            <w:r w:rsidRPr="001F47D7">
              <w:rPr>
                <w:b/>
                <w:bCs/>
                <w:sz w:val="22"/>
                <w:szCs w:val="24"/>
              </w:rPr>
              <w:t>Территории лечебных учреждений, стационарного типа, открытые спортивные сооружения</w:t>
            </w:r>
            <w:r w:rsidR="001F47D7">
              <w:rPr>
                <w:b/>
                <w:bCs/>
                <w:sz w:val="22"/>
                <w:szCs w:val="24"/>
              </w:rPr>
              <w:t xml:space="preserve"> </w:t>
            </w:r>
            <w:r w:rsidRPr="001F47D7">
              <w:rPr>
                <w:b/>
                <w:bCs/>
                <w:sz w:val="22"/>
                <w:szCs w:val="24"/>
              </w:rPr>
              <w:t>общего пользования, места отдыха – парки, скверы, сады)</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25</w:t>
            </w:r>
          </w:p>
        </w:tc>
        <w:tc>
          <w:tcPr>
            <w:tcW w:w="1268" w:type="dxa"/>
            <w:vAlign w:val="center"/>
          </w:tcPr>
          <w:p w:rsidR="002612F6" w:rsidRPr="001F47D7" w:rsidRDefault="002612F6" w:rsidP="001F47D7">
            <w:pPr>
              <w:widowControl w:val="0"/>
              <w:jc w:val="center"/>
              <w:rPr>
                <w:b/>
                <w:bCs/>
                <w:sz w:val="22"/>
                <w:szCs w:val="24"/>
              </w:rPr>
            </w:pPr>
            <w:r w:rsidRPr="001F47D7">
              <w:rPr>
                <w:b/>
                <w:bCs/>
                <w:sz w:val="22"/>
                <w:szCs w:val="24"/>
              </w:rPr>
              <w:t>50</w:t>
            </w:r>
          </w:p>
        </w:tc>
        <w:tc>
          <w:tcPr>
            <w:tcW w:w="1269" w:type="dxa"/>
            <w:vAlign w:val="center"/>
          </w:tcPr>
          <w:p w:rsidR="002612F6" w:rsidRPr="001F47D7" w:rsidRDefault="001F47D7" w:rsidP="001F47D7">
            <w:pPr>
              <w:widowControl w:val="0"/>
              <w:jc w:val="center"/>
              <w:rPr>
                <w:b/>
                <w:bCs/>
                <w:sz w:val="22"/>
                <w:szCs w:val="24"/>
              </w:rPr>
            </w:pPr>
            <w:r w:rsidRPr="001F47D7">
              <w:rPr>
                <w:b/>
                <w:bCs/>
                <w:sz w:val="22"/>
                <w:szCs w:val="24"/>
              </w:rPr>
              <w:t>по расчетам</w:t>
            </w:r>
          </w:p>
        </w:tc>
        <w:tc>
          <w:tcPr>
            <w:tcW w:w="1268" w:type="dxa"/>
            <w:vAlign w:val="center"/>
          </w:tcPr>
          <w:p w:rsidR="002612F6" w:rsidRPr="001F47D7" w:rsidRDefault="001F47D7" w:rsidP="001F47D7">
            <w:pPr>
              <w:widowControl w:val="0"/>
              <w:jc w:val="center"/>
              <w:rPr>
                <w:b/>
                <w:bCs/>
                <w:sz w:val="22"/>
                <w:szCs w:val="24"/>
              </w:rPr>
            </w:pPr>
            <w:r w:rsidRPr="001F47D7">
              <w:rPr>
                <w:b/>
                <w:bCs/>
                <w:sz w:val="22"/>
                <w:szCs w:val="24"/>
              </w:rPr>
              <w:t>по расчетам</w:t>
            </w:r>
          </w:p>
        </w:tc>
        <w:tc>
          <w:tcPr>
            <w:tcW w:w="1269" w:type="dxa"/>
            <w:vAlign w:val="center"/>
          </w:tcPr>
          <w:p w:rsidR="002612F6" w:rsidRPr="001F47D7" w:rsidRDefault="001F47D7" w:rsidP="001F47D7">
            <w:pPr>
              <w:widowControl w:val="0"/>
              <w:jc w:val="center"/>
              <w:rPr>
                <w:b/>
                <w:bCs/>
                <w:sz w:val="22"/>
                <w:szCs w:val="24"/>
              </w:rPr>
            </w:pPr>
            <w:r w:rsidRPr="001F47D7">
              <w:rPr>
                <w:b/>
                <w:bCs/>
                <w:sz w:val="22"/>
                <w:szCs w:val="24"/>
              </w:rPr>
              <w:t>по расчетам</w:t>
            </w:r>
          </w:p>
        </w:tc>
      </w:tr>
    </w:tbl>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09"/>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20"/>
        <w:jc w:val="both"/>
        <w:rPr>
          <w:rFonts w:ascii="Arial" w:hAnsi="Arial" w:cs="Arial"/>
          <w:bCs/>
          <w:sz w:val="24"/>
          <w:szCs w:val="24"/>
        </w:rPr>
      </w:pPr>
    </w:p>
    <w:p w:rsidR="002612F6" w:rsidRPr="00793249" w:rsidRDefault="002612F6" w:rsidP="002612F6">
      <w:pPr>
        <w:widowControl w:val="0"/>
        <w:shd w:val="clear" w:color="auto" w:fill="FFFFFF"/>
        <w:spacing w:line="312" w:lineRule="auto"/>
        <w:ind w:firstLine="720"/>
        <w:jc w:val="both"/>
        <w:rPr>
          <w:rFonts w:ascii="Arial" w:hAnsi="Arial" w:cs="Arial"/>
          <w:bCs/>
          <w:sz w:val="24"/>
          <w:szCs w:val="24"/>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D47248" w:rsidRPr="00793249" w:rsidRDefault="00D47248" w:rsidP="00D47248"/>
    <w:p w:rsidR="00D47248" w:rsidRPr="00793249" w:rsidRDefault="00D47248" w:rsidP="00D47248"/>
    <w:p w:rsidR="00D47248" w:rsidRPr="00793249" w:rsidRDefault="00D47248" w:rsidP="00D47248"/>
    <w:p w:rsidR="00D47248" w:rsidRPr="00793249" w:rsidRDefault="00D47248" w:rsidP="00D47248"/>
    <w:p w:rsidR="00D47248" w:rsidRPr="00793249" w:rsidRDefault="00D47248" w:rsidP="00D47248"/>
    <w:p w:rsidR="00D47248" w:rsidRPr="00793249" w:rsidRDefault="00D47248" w:rsidP="00D47248"/>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2612F6" w:rsidRPr="00793249" w:rsidRDefault="002612F6" w:rsidP="002612F6">
      <w:pPr>
        <w:pStyle w:val="1"/>
        <w:rPr>
          <w:sz w:val="28"/>
          <w:lang w:val="ru-RU"/>
        </w:rPr>
      </w:pPr>
    </w:p>
    <w:p w:rsidR="00135F25" w:rsidRDefault="00135F25" w:rsidP="002612F6">
      <w:pPr>
        <w:pStyle w:val="1"/>
        <w:rPr>
          <w:sz w:val="28"/>
          <w:lang w:val="ru-RU"/>
        </w:rPr>
      </w:pPr>
    </w:p>
    <w:p w:rsidR="00135F25" w:rsidRDefault="00135F25" w:rsidP="002612F6">
      <w:pPr>
        <w:pStyle w:val="1"/>
        <w:rPr>
          <w:sz w:val="28"/>
          <w:lang w:val="ru-RU"/>
        </w:rPr>
      </w:pPr>
    </w:p>
    <w:p w:rsidR="002612F6" w:rsidRPr="00135F25" w:rsidRDefault="00135F25" w:rsidP="00135F25">
      <w:pPr>
        <w:pStyle w:val="1"/>
        <w:spacing w:line="240" w:lineRule="auto"/>
        <w:rPr>
          <w:lang w:val="ru-RU"/>
        </w:rPr>
      </w:pPr>
      <w:r w:rsidRPr="00135F25">
        <w:rPr>
          <w:lang w:val="ru-RU"/>
        </w:rPr>
        <w:t>И</w:t>
      </w:r>
      <w:r w:rsidR="0099398B">
        <w:rPr>
          <w:lang w:val="ru-RU"/>
        </w:rPr>
        <w:t>Н</w:t>
      </w:r>
      <w:r w:rsidRPr="00135F25">
        <w:rPr>
          <w:lang w:val="ru-RU"/>
        </w:rPr>
        <w:t xml:space="preserve">ФОРМАЦИОННЫЕ ИСТОЧНИКИ РЕГЛАМЕНТОВ </w:t>
      </w:r>
    </w:p>
    <w:p w:rsidR="002612F6" w:rsidRPr="00135F25" w:rsidRDefault="002612F6" w:rsidP="00135F25">
      <w:pPr>
        <w:pStyle w:val="1"/>
        <w:spacing w:line="240" w:lineRule="auto"/>
        <w:rPr>
          <w:lang w:val="ru-RU"/>
        </w:rPr>
      </w:pPr>
      <w:bookmarkStart w:id="30" w:name="_Toc264966785"/>
      <w:r w:rsidRPr="00135F25">
        <w:rPr>
          <w:lang w:val="ru-RU"/>
        </w:rPr>
        <w:t>(сводный перечень документов всех уровней)</w:t>
      </w:r>
      <w:bookmarkEnd w:id="30"/>
    </w:p>
    <w:p w:rsidR="002612F6" w:rsidRPr="00D97AB4" w:rsidRDefault="002612F6" w:rsidP="002612F6">
      <w:pPr>
        <w:pStyle w:val="3"/>
        <w:rPr>
          <w:rStyle w:val="affc"/>
          <w:sz w:val="12"/>
          <w:szCs w:val="24"/>
        </w:rPr>
      </w:pPr>
      <w:bookmarkStart w:id="31" w:name="_Toc73513112"/>
      <w:bookmarkStart w:id="32" w:name="_Toc195352971"/>
      <w:bookmarkStart w:id="33" w:name="_Toc214096496"/>
      <w:bookmarkStart w:id="34" w:name="_Toc226983986"/>
      <w:bookmarkStart w:id="35" w:name="_Toc232497876"/>
      <w:bookmarkStart w:id="36" w:name="_Toc232854331"/>
      <w:bookmarkStart w:id="37" w:name="_Toc248634849"/>
    </w:p>
    <w:p w:rsidR="00135F25" w:rsidRDefault="00135F25" w:rsidP="002612F6">
      <w:pPr>
        <w:pStyle w:val="3"/>
        <w:rPr>
          <w:rStyle w:val="affc"/>
          <w:rFonts w:ascii="Arial CYR" w:hAnsi="Arial CYR"/>
          <w:b/>
          <w:szCs w:val="22"/>
        </w:rPr>
      </w:pPr>
      <w:bookmarkStart w:id="38" w:name="_Toc264966786"/>
    </w:p>
    <w:p w:rsidR="002612F6" w:rsidRDefault="002612F6" w:rsidP="002612F6">
      <w:pPr>
        <w:pStyle w:val="3"/>
        <w:rPr>
          <w:rStyle w:val="affc"/>
          <w:rFonts w:ascii="Arial CYR" w:hAnsi="Arial CYR"/>
          <w:b/>
          <w:szCs w:val="22"/>
        </w:rPr>
      </w:pPr>
      <w:r w:rsidRPr="00135F25">
        <w:rPr>
          <w:rStyle w:val="affc"/>
          <w:rFonts w:ascii="Arial CYR" w:hAnsi="Arial CYR"/>
          <w:b/>
          <w:szCs w:val="22"/>
        </w:rPr>
        <w:t>ДОКУМЕНТЫ ФЕДЕРАЛЬНОГО УРОВНЯ</w:t>
      </w:r>
      <w:bookmarkEnd w:id="31"/>
      <w:bookmarkEnd w:id="32"/>
      <w:bookmarkEnd w:id="33"/>
      <w:bookmarkEnd w:id="34"/>
      <w:bookmarkEnd w:id="35"/>
      <w:bookmarkEnd w:id="36"/>
      <w:bookmarkEnd w:id="37"/>
      <w:bookmarkEnd w:id="38"/>
    </w:p>
    <w:p w:rsidR="00135F25" w:rsidRPr="00135F25" w:rsidRDefault="00135F25" w:rsidP="00135F25"/>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Кодексы</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Градостроительный Кодекс РФ № 191-Ф3 от 29.12.04 (ред. от 27.12.2009 № 343-ФЗ);</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Земельный Кодекс РФ № 136-Ф3 от 25.10.01 (ред. от 27.12.2009 № 365-ФЗ);</w:t>
      </w:r>
    </w:p>
    <w:p w:rsidR="002612F6" w:rsidRPr="00793249" w:rsidRDefault="002612F6" w:rsidP="002612F6">
      <w:pPr>
        <w:ind w:firstLine="709"/>
        <w:jc w:val="both"/>
        <w:rPr>
          <w:sz w:val="24"/>
          <w:szCs w:val="24"/>
        </w:rPr>
      </w:pPr>
      <w:r w:rsidRPr="00793249">
        <w:rPr>
          <w:sz w:val="24"/>
          <w:szCs w:val="24"/>
        </w:rPr>
        <w:t>- Жилищный Кодекс РФ № 188-ФЗ от 29.12.04 (ред. от 17.12.2009 № 121-ФЗ);</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Водный Кодекс РФ № 74-ФЗ от 03.06.06 (ред. от 27.12.2009 № 365-ФЗ);</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Лесной Кодекс РФ № 200-Ф3 от 04.12.06 (ред. от 27.12.2009 N 209-ФЗ).</w:t>
      </w:r>
    </w:p>
    <w:p w:rsidR="002612F6" w:rsidRPr="00793249" w:rsidRDefault="002612F6" w:rsidP="002612F6">
      <w:pPr>
        <w:ind w:firstLine="709"/>
        <w:jc w:val="both"/>
        <w:rPr>
          <w:sz w:val="24"/>
          <w:szCs w:val="24"/>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Федеральные Законы</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lang w:eastAsia="ja-JP"/>
        </w:rPr>
        <w:t>-</w:t>
      </w:r>
      <w:r w:rsidRPr="00793249">
        <w:rPr>
          <w:sz w:val="24"/>
          <w:szCs w:val="24"/>
        </w:rPr>
        <w:t xml:space="preserve"> </w:t>
      </w:r>
      <w:r w:rsidRPr="00793249">
        <w:rPr>
          <w:sz w:val="24"/>
          <w:szCs w:val="24"/>
          <w:lang w:eastAsia="ja-JP"/>
        </w:rPr>
        <w:t>«Об общих принципах организации местного самоуправления в Российской Федерации» № 131-ФЗ от 6.10.03 г</w:t>
      </w:r>
      <w:r w:rsidRPr="00793249">
        <w:rPr>
          <w:sz w:val="24"/>
          <w:szCs w:val="24"/>
        </w:rPr>
        <w:t>. (ред. от 27.12.2009 N 365-ФЗ);</w:t>
      </w:r>
    </w:p>
    <w:p w:rsidR="002612F6" w:rsidRPr="00793249" w:rsidRDefault="002612F6" w:rsidP="002612F6">
      <w:pPr>
        <w:ind w:firstLine="709"/>
        <w:jc w:val="both"/>
        <w:rPr>
          <w:sz w:val="24"/>
          <w:szCs w:val="24"/>
        </w:rPr>
      </w:pPr>
      <w:r w:rsidRPr="00793249">
        <w:rPr>
          <w:sz w:val="24"/>
          <w:szCs w:val="24"/>
        </w:rPr>
        <w:t>- «Об архитектурной деятельности в Российской Федерации»  № 169-ФЗ от 17.11.95 (ред. от 30.12.2008 N 309-ФЗ);</w:t>
      </w:r>
    </w:p>
    <w:p w:rsidR="002612F6" w:rsidRPr="00793249" w:rsidRDefault="002612F6" w:rsidP="002612F6">
      <w:pPr>
        <w:ind w:firstLine="709"/>
        <w:jc w:val="both"/>
        <w:rPr>
          <w:sz w:val="24"/>
          <w:szCs w:val="24"/>
        </w:rPr>
      </w:pPr>
      <w:r w:rsidRPr="00793249">
        <w:rPr>
          <w:sz w:val="24"/>
          <w:szCs w:val="24"/>
          <w:lang w:eastAsia="ja-JP"/>
        </w:rPr>
        <w:t>-</w:t>
      </w:r>
      <w:r w:rsidRPr="00793249">
        <w:rPr>
          <w:sz w:val="24"/>
          <w:szCs w:val="24"/>
        </w:rPr>
        <w:t xml:space="preserve"> «Об особо охраняемых природных территориях» № 33-Ф3 от 14.03.95 (ред. от 27.12.2009 N 379-ФЗ);</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«Об объектах культурного наследия (памятники истории и культуры) народов Российской Федерации» № 73-Ф3 от 14.06.02 (ред. от 23.07.2008 N 160-ФЗ);</w:t>
      </w:r>
    </w:p>
    <w:p w:rsidR="002612F6" w:rsidRPr="00793249" w:rsidRDefault="002612F6" w:rsidP="002612F6">
      <w:pPr>
        <w:ind w:firstLine="709"/>
        <w:jc w:val="both"/>
        <w:rPr>
          <w:sz w:val="24"/>
          <w:szCs w:val="24"/>
        </w:rPr>
      </w:pPr>
      <w:r w:rsidRPr="00793249">
        <w:rPr>
          <w:sz w:val="24"/>
          <w:szCs w:val="24"/>
        </w:rPr>
        <w:t>- « Об автомобильных дорогах и о дорожной деятельности в Российской Федерации и о внесение изменений в отдельные законодательные акты Российской Федерации» № 257- ФЗ от 8 ноября 2007г.</w:t>
      </w:r>
    </w:p>
    <w:p w:rsidR="002612F6" w:rsidRPr="00793249" w:rsidRDefault="002612F6" w:rsidP="002612F6">
      <w:pPr>
        <w:ind w:firstLine="709"/>
        <w:jc w:val="both"/>
        <w:rPr>
          <w:sz w:val="24"/>
          <w:szCs w:val="24"/>
        </w:rPr>
      </w:pPr>
      <w:r w:rsidRPr="00793249">
        <w:rPr>
          <w:sz w:val="24"/>
          <w:szCs w:val="24"/>
        </w:rPr>
        <w:t xml:space="preserve">- «О переводе земель или земельных участков из одной категории в другую» № 172-ФЗ от 21.12.04 (ред. от 25.12.2009 N 340-ФЗ). </w:t>
      </w:r>
    </w:p>
    <w:p w:rsidR="002612F6" w:rsidRDefault="002612F6" w:rsidP="002612F6">
      <w:pPr>
        <w:ind w:firstLine="709"/>
        <w:jc w:val="both"/>
        <w:rPr>
          <w:sz w:val="24"/>
          <w:szCs w:val="24"/>
        </w:rPr>
      </w:pPr>
      <w:r w:rsidRPr="00793249">
        <w:rPr>
          <w:sz w:val="24"/>
          <w:szCs w:val="24"/>
        </w:rPr>
        <w:t>- «Технический регламент о требованиях пожарной безопасности» N 123-ФЗ от 22.07.2008  (принят ГД ФС РФ 04.07.2008).</w:t>
      </w:r>
    </w:p>
    <w:p w:rsidR="00304B81" w:rsidRPr="00096CD6" w:rsidRDefault="00304B81" w:rsidP="00304B81">
      <w:pPr>
        <w:pStyle w:val="affd"/>
        <w:spacing w:before="100" w:after="0" w:afterAutospacing="0" w:line="312" w:lineRule="auto"/>
        <w:ind w:firstLine="709"/>
        <w:rPr>
          <w:rFonts w:ascii="Arial" w:hAnsi="Arial" w:cs="Arial"/>
          <w:color w:val="000000" w:themeColor="text1"/>
          <w:sz w:val="22"/>
          <w:szCs w:val="22"/>
        </w:rPr>
      </w:pPr>
      <w:r>
        <w:rPr>
          <w:sz w:val="24"/>
          <w:szCs w:val="24"/>
        </w:rPr>
        <w:t xml:space="preserve">- </w:t>
      </w:r>
      <w:r w:rsidRPr="00096CD6">
        <w:rPr>
          <w:rFonts w:ascii="Arial" w:hAnsi="Arial" w:cs="Arial"/>
          <w:color w:val="000000" w:themeColor="text1"/>
          <w:sz w:val="22"/>
          <w:szCs w:val="22"/>
        </w:rPr>
        <w:t>«О связи»,</w:t>
      </w:r>
      <w:r w:rsidRPr="00525026">
        <w:rPr>
          <w:rFonts w:ascii="Arial" w:hAnsi="Arial" w:cs="Arial"/>
          <w:color w:val="000000" w:themeColor="text1"/>
          <w:sz w:val="22"/>
          <w:szCs w:val="22"/>
        </w:rPr>
        <w:t xml:space="preserve"> </w:t>
      </w:r>
      <w:r w:rsidRPr="00096CD6">
        <w:rPr>
          <w:rFonts w:ascii="Arial" w:hAnsi="Arial" w:cs="Arial"/>
          <w:color w:val="000000" w:themeColor="text1"/>
          <w:sz w:val="22"/>
          <w:szCs w:val="22"/>
        </w:rPr>
        <w:t xml:space="preserve">N 126-ФЗ от 7 июля </w:t>
      </w:r>
      <w:smartTag w:uri="urn:schemas-microsoft-com:office:smarttags" w:element="metricconverter">
        <w:smartTagPr>
          <w:attr w:name="ProductID" w:val="2003 г"/>
        </w:smartTagPr>
        <w:r w:rsidRPr="00096CD6">
          <w:rPr>
            <w:rFonts w:ascii="Arial" w:hAnsi="Arial" w:cs="Arial"/>
            <w:color w:val="000000" w:themeColor="text1"/>
            <w:sz w:val="22"/>
            <w:szCs w:val="22"/>
          </w:rPr>
          <w:t>2003 г</w:t>
        </w:r>
      </w:smartTag>
      <w:r w:rsidRPr="00096CD6">
        <w:rPr>
          <w:rFonts w:ascii="Arial" w:hAnsi="Arial" w:cs="Arial"/>
          <w:color w:val="000000" w:themeColor="text1"/>
          <w:sz w:val="22"/>
          <w:szCs w:val="22"/>
        </w:rPr>
        <w:t xml:space="preserve">. </w:t>
      </w:r>
    </w:p>
    <w:p w:rsidR="00304B81" w:rsidRPr="00D97AB4" w:rsidRDefault="00304B81" w:rsidP="002612F6">
      <w:pPr>
        <w:ind w:firstLine="709"/>
        <w:jc w:val="both"/>
        <w:rPr>
          <w:sz w:val="16"/>
          <w:szCs w:val="24"/>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Указы Президента РФ, Постановления Правительства и ведомственные руководящие документы</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Правила установления и пользования придорожных полос федеральных автомобильных дорог общего пользования (утв. постановлением Правительства РФ № 1420 от 01.12.98 с изменениями от 02.02.02);</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Указ Президента № 727 от 27.06.98 «О придорожных полосах федеральных автомобильных дорог общего пользования»;</w:t>
      </w:r>
    </w:p>
    <w:p w:rsidR="002612F6" w:rsidRDefault="002612F6" w:rsidP="002612F6">
      <w:pPr>
        <w:ind w:firstLine="709"/>
        <w:jc w:val="both"/>
        <w:rPr>
          <w:sz w:val="24"/>
          <w:szCs w:val="24"/>
        </w:rPr>
      </w:pPr>
      <w:r w:rsidRPr="00793249">
        <w:rPr>
          <w:sz w:val="24"/>
          <w:szCs w:val="24"/>
        </w:rPr>
        <w:t>- Постановление правительства РФ «О форме градостроительного плана земельного участка» № 840 от 29.12.05.</w:t>
      </w:r>
    </w:p>
    <w:p w:rsidR="00304B81" w:rsidRPr="00525026" w:rsidRDefault="00304B81" w:rsidP="00304B81">
      <w:pPr>
        <w:pStyle w:val="affd"/>
        <w:spacing w:before="100" w:after="0" w:afterAutospacing="0" w:line="312" w:lineRule="auto"/>
        <w:ind w:firstLine="709"/>
        <w:rPr>
          <w:sz w:val="24"/>
          <w:szCs w:val="24"/>
        </w:rPr>
      </w:pPr>
      <w:r w:rsidRPr="00525026">
        <w:rPr>
          <w:color w:val="000000" w:themeColor="text1"/>
          <w:sz w:val="24"/>
          <w:szCs w:val="24"/>
        </w:rPr>
        <w:t xml:space="preserve">- Правила охраны линий и сооружений связи Российской Федерации, утвержденными постановлением Правительства РФ от 9 июня </w:t>
      </w:r>
      <w:smartTag w:uri="urn:schemas-microsoft-com:office:smarttags" w:element="metricconverter">
        <w:smartTagPr>
          <w:attr w:name="ProductID" w:val="1995 г"/>
        </w:smartTagPr>
        <w:r w:rsidRPr="00525026">
          <w:rPr>
            <w:color w:val="000000" w:themeColor="text1"/>
            <w:sz w:val="24"/>
            <w:szCs w:val="24"/>
          </w:rPr>
          <w:t>1995 г</w:t>
        </w:r>
      </w:smartTag>
      <w:r w:rsidRPr="00525026">
        <w:rPr>
          <w:color w:val="000000" w:themeColor="text1"/>
          <w:sz w:val="24"/>
          <w:szCs w:val="24"/>
        </w:rPr>
        <w:t>. N 578</w:t>
      </w:r>
      <w:r>
        <w:rPr>
          <w:color w:val="000000" w:themeColor="text1"/>
          <w:sz w:val="24"/>
          <w:szCs w:val="24"/>
        </w:rPr>
        <w:t>.</w:t>
      </w:r>
    </w:p>
    <w:p w:rsidR="00304B81" w:rsidRPr="00793249" w:rsidRDefault="00304B81" w:rsidP="002612F6">
      <w:pPr>
        <w:ind w:firstLine="709"/>
        <w:jc w:val="both"/>
        <w:rPr>
          <w:sz w:val="24"/>
          <w:szCs w:val="24"/>
        </w:rPr>
      </w:pPr>
    </w:p>
    <w:p w:rsidR="002612F6" w:rsidRPr="00D97AB4" w:rsidRDefault="002612F6" w:rsidP="002612F6">
      <w:pPr>
        <w:ind w:firstLine="709"/>
        <w:jc w:val="both"/>
        <w:rPr>
          <w:sz w:val="16"/>
          <w:szCs w:val="24"/>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Приказы</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rPr>
        <w:t>- Приказ Госстроя России от 30.09.02 «Перечень сведений, подлежащих засекречиванию, Государственного комитета Российской Федерации по строительству и жилищно-коммунальному комплексу».</w:t>
      </w:r>
    </w:p>
    <w:p w:rsidR="002612F6" w:rsidRPr="00793249" w:rsidRDefault="002612F6" w:rsidP="002612F6">
      <w:pPr>
        <w:ind w:firstLine="709"/>
        <w:jc w:val="both"/>
        <w:rPr>
          <w:sz w:val="22"/>
          <w:szCs w:val="22"/>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Строительные нормы и правила (СНиП)</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2.07.01-89* «Планировка и застройка городских и сельских поселений»;</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30-02-97* «Планировка и застройка территорий садоводческих (дачных) объединений граждан, зданий и сооружений»;</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23-05-95 «Естественное и искусственное освещение»;</w:t>
      </w:r>
    </w:p>
    <w:p w:rsidR="002612F6" w:rsidRPr="00793249" w:rsidRDefault="002612F6" w:rsidP="002612F6">
      <w:pPr>
        <w:ind w:firstLine="709"/>
        <w:jc w:val="both"/>
        <w:rPr>
          <w:sz w:val="24"/>
          <w:szCs w:val="24"/>
        </w:rPr>
      </w:pPr>
      <w:r w:rsidRPr="00793249">
        <w:rPr>
          <w:sz w:val="24"/>
          <w:szCs w:val="24"/>
        </w:rPr>
        <w:t>- СНиП 2.04.02-84* «Водоснабжение. Наружные сети и сооружения»;</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2.04.03-85 «Канализация, наружные сети и сооружения»;</w:t>
      </w:r>
    </w:p>
    <w:p w:rsidR="002612F6" w:rsidRPr="00793249" w:rsidRDefault="002612F6" w:rsidP="002612F6">
      <w:pPr>
        <w:ind w:firstLine="709"/>
        <w:jc w:val="both"/>
        <w:rPr>
          <w:sz w:val="24"/>
          <w:szCs w:val="24"/>
        </w:rPr>
      </w:pPr>
      <w:r w:rsidRPr="00793249">
        <w:rPr>
          <w:sz w:val="24"/>
          <w:szCs w:val="24"/>
        </w:rPr>
        <w:t>- СНиП 2.04.05-91* Отопление, вентиляция и кондиционирование;</w:t>
      </w:r>
    </w:p>
    <w:p w:rsidR="002612F6" w:rsidRPr="00793249" w:rsidRDefault="002612F6" w:rsidP="002612F6">
      <w:pPr>
        <w:ind w:firstLine="709"/>
        <w:jc w:val="both"/>
        <w:rPr>
          <w:sz w:val="24"/>
          <w:szCs w:val="24"/>
        </w:rPr>
      </w:pPr>
      <w:r w:rsidRPr="00793249">
        <w:rPr>
          <w:sz w:val="24"/>
          <w:szCs w:val="24"/>
        </w:rPr>
        <w:t>- СНиП 2.04.07-86* Тепловые сети;</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2.06.15-85 «Инженерная защита территорий от затопления и подтопления»;</w:t>
      </w:r>
    </w:p>
    <w:p w:rsidR="002612F6" w:rsidRPr="00793249" w:rsidRDefault="002612F6" w:rsidP="002612F6">
      <w:pPr>
        <w:ind w:firstLine="709"/>
        <w:jc w:val="both"/>
        <w:rPr>
          <w:sz w:val="24"/>
          <w:szCs w:val="24"/>
        </w:rPr>
      </w:pPr>
      <w:r w:rsidRPr="00793249">
        <w:rPr>
          <w:sz w:val="24"/>
          <w:szCs w:val="24"/>
        </w:rPr>
        <w:t>- СНиП 2.01.15-90 «Инженерная защита территорий, зданий и сооружений от опасных геологических процессов»;</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32-01-95 «Железные дороги колеи 1520 мм»;</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2.05.02-85 «Автомобильные дороги»;</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СНиП II-12-77 «Защита от шума»;</w:t>
      </w:r>
    </w:p>
    <w:p w:rsidR="002612F6" w:rsidRPr="00793249" w:rsidRDefault="002612F6" w:rsidP="002612F6">
      <w:pPr>
        <w:ind w:firstLine="709"/>
        <w:jc w:val="both"/>
        <w:rPr>
          <w:sz w:val="24"/>
          <w:szCs w:val="24"/>
        </w:rPr>
      </w:pPr>
      <w:r w:rsidRPr="00793249">
        <w:rPr>
          <w:sz w:val="24"/>
          <w:szCs w:val="24"/>
          <w:lang w:eastAsia="ja-JP"/>
        </w:rPr>
        <w:t>-</w:t>
      </w:r>
      <w:r w:rsidRPr="00793249">
        <w:rPr>
          <w:sz w:val="24"/>
          <w:szCs w:val="24"/>
        </w:rPr>
        <w:t>СНиП 14-01-96 «Основные положения создания и ведения государственного градостроительного кадастра».</w:t>
      </w:r>
    </w:p>
    <w:p w:rsidR="002612F6" w:rsidRPr="00D97AB4" w:rsidRDefault="002612F6" w:rsidP="002612F6">
      <w:pPr>
        <w:ind w:firstLine="709"/>
        <w:jc w:val="both"/>
        <w:rPr>
          <w:sz w:val="12"/>
          <w:szCs w:val="24"/>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Санитарные правила и нормы (СанПиН)</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СанПиН 2.2.1/2.1.1.1200-03 «Санитарно-защитные зоны и санитарная классификация предприятий, сооружений и иных объектов» (новая редакция);</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СанПиН 2.1.4.1110-02 «Зоны санитарной охраны источников водоснабжения и водопроводов питьевого назначения»;</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СанПиН 2.2.1/2.1.1.1076-01 «Гигиенические требования к инсоляции и солнцезащите помещений жилых и общественных зданий и территорий».</w:t>
      </w:r>
    </w:p>
    <w:p w:rsidR="002612F6" w:rsidRPr="00793249" w:rsidRDefault="002612F6" w:rsidP="002612F6">
      <w:pPr>
        <w:widowControl w:val="0"/>
        <w:shd w:val="clear" w:color="auto" w:fill="FFFFFF"/>
        <w:spacing w:before="100" w:line="312" w:lineRule="auto"/>
        <w:ind w:firstLine="709"/>
        <w:jc w:val="both"/>
        <w:rPr>
          <w:rFonts w:ascii="Arial" w:hAnsi="Arial" w:cs="Arial"/>
          <w:bCs/>
          <w:sz w:val="22"/>
          <w:szCs w:val="22"/>
        </w:rPr>
      </w:pPr>
      <w:r w:rsidRPr="00793249">
        <w:rPr>
          <w:rFonts w:ascii="Arial" w:hAnsi="Arial" w:cs="Arial"/>
          <w:bCs/>
          <w:sz w:val="22"/>
          <w:szCs w:val="22"/>
        </w:rPr>
        <w:t xml:space="preserve">- </w:t>
      </w:r>
      <w:r w:rsidRPr="00793249">
        <w:rPr>
          <w:sz w:val="24"/>
          <w:szCs w:val="24"/>
        </w:rPr>
        <w:t>СанПиН</w:t>
      </w:r>
      <w:r w:rsidRPr="00793249">
        <w:rPr>
          <w:rFonts w:ascii="Arial" w:hAnsi="Arial" w:cs="Arial"/>
          <w:bCs/>
          <w:sz w:val="22"/>
          <w:szCs w:val="22"/>
        </w:rPr>
        <w:t xml:space="preserve"> 2.1.2.1002-00).</w:t>
      </w:r>
    </w:p>
    <w:p w:rsidR="002612F6" w:rsidRPr="00D97AB4" w:rsidRDefault="002612F6" w:rsidP="002612F6">
      <w:pPr>
        <w:ind w:firstLine="709"/>
        <w:jc w:val="both"/>
        <w:rPr>
          <w:sz w:val="8"/>
          <w:szCs w:val="24"/>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Свод правил по проектированию и строительству (СП)</w:t>
      </w:r>
    </w:p>
    <w:p w:rsidR="002612F6" w:rsidRPr="00793249" w:rsidRDefault="002612F6" w:rsidP="002612F6">
      <w:pPr>
        <w:ind w:firstLine="709"/>
        <w:rPr>
          <w:sz w:val="16"/>
          <w:szCs w:val="16"/>
          <w:lang w:eastAsia="en-US"/>
        </w:rPr>
      </w:pP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СП-30-102-99 «Планировка и застройка территорий малоэтажного жилищного строительства».</w:t>
      </w:r>
    </w:p>
    <w:p w:rsidR="002612F6" w:rsidRPr="00D97AB4" w:rsidRDefault="002612F6" w:rsidP="002612F6">
      <w:pPr>
        <w:pStyle w:val="3"/>
        <w:ind w:firstLine="709"/>
        <w:rPr>
          <w:rStyle w:val="affc"/>
          <w:sz w:val="6"/>
          <w:szCs w:val="24"/>
        </w:rPr>
      </w:pPr>
      <w:bookmarkStart w:id="39" w:name="_Toc73513113"/>
      <w:bookmarkStart w:id="40" w:name="_Toc195352972"/>
      <w:bookmarkStart w:id="41" w:name="_Toc214096497"/>
      <w:bookmarkStart w:id="42" w:name="_Toc226983987"/>
      <w:bookmarkStart w:id="43" w:name="_Toc232497877"/>
      <w:bookmarkStart w:id="44" w:name="_Toc232854332"/>
      <w:bookmarkStart w:id="45" w:name="_Toc248634850"/>
    </w:p>
    <w:p w:rsidR="002612F6" w:rsidRPr="00793249" w:rsidRDefault="002612F6" w:rsidP="002612F6">
      <w:pPr>
        <w:pStyle w:val="3"/>
        <w:ind w:firstLine="709"/>
        <w:rPr>
          <w:rStyle w:val="affc"/>
          <w:b/>
          <w:sz w:val="22"/>
          <w:szCs w:val="22"/>
        </w:rPr>
      </w:pPr>
      <w:bookmarkStart w:id="46" w:name="_Toc264966787"/>
    </w:p>
    <w:p w:rsidR="002612F6" w:rsidRPr="00D97AB4" w:rsidRDefault="00D97AB4" w:rsidP="00D97AB4">
      <w:pPr>
        <w:pStyle w:val="3"/>
        <w:rPr>
          <w:rStyle w:val="affc"/>
          <w:rFonts w:ascii="Arial CYR" w:hAnsi="Arial CYR"/>
          <w:b/>
          <w:szCs w:val="22"/>
        </w:rPr>
      </w:pPr>
      <w:r w:rsidRPr="00D97AB4">
        <w:rPr>
          <w:rStyle w:val="affc"/>
          <w:rFonts w:ascii="Arial CYR" w:hAnsi="Arial CYR"/>
          <w:b/>
          <w:szCs w:val="22"/>
        </w:rPr>
        <w:t>ДОКУМЕНТЫ УРОВНЯ СУБЪЕКТА РФ</w:t>
      </w:r>
      <w:bookmarkEnd w:id="39"/>
      <w:bookmarkEnd w:id="40"/>
      <w:bookmarkEnd w:id="41"/>
      <w:bookmarkEnd w:id="42"/>
      <w:bookmarkEnd w:id="43"/>
      <w:bookmarkEnd w:id="44"/>
      <w:bookmarkEnd w:id="45"/>
      <w:bookmarkEnd w:id="46"/>
    </w:p>
    <w:p w:rsidR="002612F6" w:rsidRPr="00793249" w:rsidRDefault="002612F6" w:rsidP="002612F6">
      <w:pPr>
        <w:ind w:firstLine="709"/>
        <w:rPr>
          <w:sz w:val="16"/>
          <w:szCs w:val="16"/>
        </w:rPr>
      </w:pPr>
    </w:p>
    <w:p w:rsidR="002612F6" w:rsidRPr="00793249" w:rsidRDefault="002612F6" w:rsidP="002612F6">
      <w:pPr>
        <w:ind w:firstLine="709"/>
        <w:jc w:val="both"/>
        <w:rPr>
          <w:sz w:val="24"/>
          <w:szCs w:val="24"/>
        </w:rPr>
      </w:pPr>
      <w:r w:rsidRPr="00793249">
        <w:rPr>
          <w:sz w:val="24"/>
          <w:szCs w:val="24"/>
        </w:rPr>
        <w:t>-Закон Белгородской области «Об особенностях оборота земель сельскохозяйственного назначения в Белгородской области» от 31.12.2003г. N 111;</w:t>
      </w:r>
    </w:p>
    <w:p w:rsidR="002612F6" w:rsidRPr="00793249" w:rsidRDefault="002612F6" w:rsidP="002612F6">
      <w:pPr>
        <w:ind w:firstLine="709"/>
        <w:jc w:val="both"/>
        <w:rPr>
          <w:sz w:val="24"/>
          <w:szCs w:val="24"/>
        </w:rPr>
      </w:pPr>
      <w:r w:rsidRPr="00793249">
        <w:rPr>
          <w:sz w:val="24"/>
          <w:szCs w:val="24"/>
        </w:rPr>
        <w:t>- Закон Белгородской области «О предельных размерах и условиях предоставления земельных участков в собственность граждан» от 12.12.2006г. N 73;</w:t>
      </w:r>
    </w:p>
    <w:p w:rsidR="002612F6" w:rsidRPr="00793249" w:rsidRDefault="002612F6" w:rsidP="002612F6">
      <w:pPr>
        <w:ind w:firstLine="709"/>
        <w:jc w:val="both"/>
        <w:rPr>
          <w:sz w:val="24"/>
          <w:szCs w:val="24"/>
        </w:rPr>
      </w:pPr>
      <w:r w:rsidRPr="00793249">
        <w:rPr>
          <w:sz w:val="24"/>
          <w:szCs w:val="24"/>
        </w:rPr>
        <w:t>- Закон Белгородской области «О регулирование градостроительной деятельности в Белгородской области» от 10.07.2007 г. N 133;</w:t>
      </w:r>
    </w:p>
    <w:p w:rsidR="002612F6" w:rsidRPr="00793249" w:rsidRDefault="002612F6" w:rsidP="002612F6">
      <w:pPr>
        <w:ind w:firstLine="709"/>
        <w:jc w:val="both"/>
        <w:rPr>
          <w:sz w:val="24"/>
          <w:szCs w:val="24"/>
        </w:rPr>
      </w:pPr>
      <w:r w:rsidRPr="00793249">
        <w:rPr>
          <w:sz w:val="24"/>
          <w:szCs w:val="24"/>
        </w:rPr>
        <w:t>- Региональные нормативы градостроительного проектирования ж</w:t>
      </w:r>
      <w:r w:rsidR="00333A27">
        <w:rPr>
          <w:sz w:val="24"/>
          <w:szCs w:val="24"/>
        </w:rPr>
        <w:t>и</w:t>
      </w:r>
      <w:r w:rsidRPr="00793249">
        <w:rPr>
          <w:sz w:val="24"/>
          <w:szCs w:val="24"/>
        </w:rPr>
        <w:t>лых зон реконструируемых городских территорий Белгородской области.</w:t>
      </w:r>
    </w:p>
    <w:p w:rsidR="002612F6" w:rsidRPr="00793249" w:rsidRDefault="002612F6" w:rsidP="002612F6">
      <w:pPr>
        <w:ind w:firstLine="709"/>
        <w:jc w:val="both"/>
        <w:rPr>
          <w:sz w:val="24"/>
          <w:szCs w:val="24"/>
        </w:rPr>
      </w:pPr>
      <w:r w:rsidRPr="00793249">
        <w:rPr>
          <w:sz w:val="24"/>
          <w:szCs w:val="24"/>
        </w:rPr>
        <w:t xml:space="preserve">- «Генеральный план </w:t>
      </w:r>
      <w:r w:rsidR="0009361C" w:rsidRPr="00793249">
        <w:rPr>
          <w:rFonts w:ascii="Arial" w:hAnsi="Arial" w:cs="Arial"/>
          <w:bCs/>
          <w:sz w:val="22"/>
          <w:szCs w:val="22"/>
        </w:rPr>
        <w:t>О</w:t>
      </w:r>
      <w:r w:rsidR="0009361C">
        <w:rPr>
          <w:rFonts w:ascii="Arial" w:hAnsi="Arial" w:cs="Arial"/>
          <w:bCs/>
          <w:sz w:val="22"/>
          <w:szCs w:val="22"/>
        </w:rPr>
        <w:t>льшанского</w:t>
      </w:r>
      <w:r w:rsidRPr="00793249">
        <w:rPr>
          <w:sz w:val="24"/>
          <w:szCs w:val="24"/>
        </w:rPr>
        <w:t xml:space="preserve"> сельского поселения</w:t>
      </w:r>
      <w:r w:rsidR="00965686">
        <w:rPr>
          <w:sz w:val="24"/>
          <w:szCs w:val="24"/>
        </w:rPr>
        <w:t>»</w:t>
      </w:r>
      <w:r w:rsidRPr="00793249">
        <w:rPr>
          <w:sz w:val="24"/>
          <w:szCs w:val="24"/>
        </w:rPr>
        <w:t xml:space="preserve"> </w:t>
      </w:r>
      <w:r w:rsidR="00965686">
        <w:rPr>
          <w:sz w:val="24"/>
          <w:szCs w:val="24"/>
        </w:rPr>
        <w:t>Чернянского</w:t>
      </w:r>
      <w:r w:rsidRPr="00793249">
        <w:rPr>
          <w:sz w:val="24"/>
          <w:szCs w:val="24"/>
        </w:rPr>
        <w:t xml:space="preserve"> района</w:t>
      </w:r>
      <w:r w:rsidR="00965686">
        <w:rPr>
          <w:sz w:val="24"/>
          <w:szCs w:val="24"/>
        </w:rPr>
        <w:t>,</w:t>
      </w:r>
      <w:r w:rsidR="00304B81">
        <w:rPr>
          <w:sz w:val="24"/>
          <w:szCs w:val="24"/>
        </w:rPr>
        <w:t xml:space="preserve"> </w:t>
      </w:r>
      <w:r w:rsidRPr="00793249">
        <w:rPr>
          <w:sz w:val="24"/>
          <w:szCs w:val="24"/>
        </w:rPr>
        <w:t>О</w:t>
      </w:r>
      <w:r w:rsidR="00F264E5">
        <w:rPr>
          <w:sz w:val="24"/>
          <w:szCs w:val="24"/>
        </w:rPr>
        <w:t>О</w:t>
      </w:r>
      <w:r w:rsidRPr="00793249">
        <w:rPr>
          <w:sz w:val="24"/>
          <w:szCs w:val="24"/>
        </w:rPr>
        <w:t>О «</w:t>
      </w:r>
      <w:r w:rsidR="00F264E5">
        <w:rPr>
          <w:sz w:val="24"/>
          <w:szCs w:val="24"/>
        </w:rPr>
        <w:t>М.Градо</w:t>
      </w:r>
      <w:r w:rsidRPr="00793249">
        <w:rPr>
          <w:sz w:val="24"/>
          <w:szCs w:val="24"/>
        </w:rPr>
        <w:t>», 2010г.</w:t>
      </w:r>
    </w:p>
    <w:p w:rsidR="002612F6" w:rsidRPr="00135F25" w:rsidRDefault="002612F6" w:rsidP="00135F25">
      <w:pPr>
        <w:pStyle w:val="40"/>
        <w:spacing w:before="0" w:after="0"/>
        <w:jc w:val="both"/>
        <w:rPr>
          <w:rFonts w:ascii="Arial CYR" w:hAnsi="Arial CYR"/>
          <w:sz w:val="24"/>
          <w:szCs w:val="24"/>
        </w:rPr>
      </w:pPr>
    </w:p>
    <w:p w:rsidR="002612F6" w:rsidRPr="00135F25" w:rsidRDefault="00135F25" w:rsidP="00135F25">
      <w:pPr>
        <w:pStyle w:val="40"/>
        <w:numPr>
          <w:ilvl w:val="0"/>
          <w:numId w:val="125"/>
        </w:numPr>
        <w:spacing w:before="0" w:after="0"/>
        <w:jc w:val="both"/>
        <w:rPr>
          <w:rFonts w:ascii="Arial CYR" w:hAnsi="Arial CYR"/>
          <w:sz w:val="24"/>
          <w:szCs w:val="24"/>
        </w:rPr>
      </w:pPr>
      <w:bookmarkStart w:id="47" w:name="_Toc197168060"/>
      <w:bookmarkStart w:id="48" w:name="_Toc214096498"/>
      <w:bookmarkStart w:id="49" w:name="_Toc214443258"/>
      <w:bookmarkStart w:id="50" w:name="_Toc226983988"/>
      <w:bookmarkStart w:id="51" w:name="_Toc232497878"/>
      <w:bookmarkStart w:id="52" w:name="_Toc232854333"/>
      <w:bookmarkStart w:id="53" w:name="_Toc248634851"/>
      <w:bookmarkStart w:id="54" w:name="_Toc264966788"/>
      <w:r w:rsidRPr="00135F25">
        <w:rPr>
          <w:rFonts w:ascii="Arial CYR" w:hAnsi="Arial CYR"/>
          <w:sz w:val="24"/>
          <w:szCs w:val="24"/>
        </w:rPr>
        <w:t>Нормативно-рекомендательные документы</w:t>
      </w:r>
      <w:bookmarkEnd w:id="47"/>
      <w:bookmarkEnd w:id="48"/>
      <w:bookmarkEnd w:id="49"/>
      <w:bookmarkEnd w:id="50"/>
      <w:bookmarkEnd w:id="51"/>
      <w:bookmarkEnd w:id="52"/>
      <w:bookmarkEnd w:id="53"/>
      <w:bookmarkEnd w:id="54"/>
    </w:p>
    <w:p w:rsidR="002612F6" w:rsidRDefault="002612F6" w:rsidP="002612F6">
      <w:pPr>
        <w:pStyle w:val="40"/>
        <w:spacing w:before="0" w:after="0"/>
        <w:ind w:firstLine="709"/>
        <w:jc w:val="both"/>
        <w:rPr>
          <w:rFonts w:ascii="Arial CYR" w:hAnsi="Arial CYR"/>
          <w:sz w:val="24"/>
          <w:szCs w:val="24"/>
        </w:rPr>
      </w:pPr>
      <w:r w:rsidRPr="00D97AB4">
        <w:rPr>
          <w:rFonts w:ascii="Arial CYR" w:hAnsi="Arial CYR"/>
          <w:sz w:val="24"/>
          <w:szCs w:val="24"/>
        </w:rPr>
        <w:t>Территориальные строительные нормы (ТСН)</w:t>
      </w:r>
    </w:p>
    <w:p w:rsidR="00304B81" w:rsidRPr="00304B81" w:rsidRDefault="00304B81" w:rsidP="00304B81"/>
    <w:p w:rsidR="002612F6" w:rsidRDefault="002612F6" w:rsidP="002612F6">
      <w:pPr>
        <w:ind w:firstLine="709"/>
        <w:jc w:val="both"/>
        <w:rPr>
          <w:sz w:val="24"/>
          <w:szCs w:val="24"/>
        </w:rPr>
      </w:pPr>
      <w:r w:rsidRPr="00793249">
        <w:rPr>
          <w:sz w:val="24"/>
          <w:szCs w:val="24"/>
          <w:lang w:eastAsia="ja-JP"/>
        </w:rPr>
        <w:t xml:space="preserve">- </w:t>
      </w:r>
      <w:r w:rsidRPr="00793249">
        <w:rPr>
          <w:sz w:val="24"/>
          <w:szCs w:val="24"/>
        </w:rPr>
        <w:t>ТСН ПЗП-99 МО; ТСН 30-303-2000 МО «Планировка и застройка городских и сельских поселений МО» (с изменениями).</w:t>
      </w:r>
    </w:p>
    <w:p w:rsidR="00D97AB4" w:rsidRPr="00793249" w:rsidRDefault="00D97AB4" w:rsidP="002612F6">
      <w:pPr>
        <w:ind w:firstLine="709"/>
        <w:jc w:val="both"/>
        <w:rPr>
          <w:sz w:val="24"/>
          <w:szCs w:val="24"/>
        </w:rPr>
      </w:pPr>
    </w:p>
    <w:p w:rsidR="002612F6" w:rsidRPr="00135F25" w:rsidRDefault="002612F6" w:rsidP="00135F25">
      <w:pPr>
        <w:pStyle w:val="40"/>
        <w:numPr>
          <w:ilvl w:val="0"/>
          <w:numId w:val="125"/>
        </w:numPr>
        <w:spacing w:before="0" w:after="0"/>
        <w:jc w:val="both"/>
        <w:rPr>
          <w:rFonts w:ascii="Arial CYR" w:hAnsi="Arial CYR"/>
          <w:sz w:val="24"/>
          <w:szCs w:val="24"/>
        </w:rPr>
      </w:pPr>
      <w:r w:rsidRPr="00135F25">
        <w:rPr>
          <w:rFonts w:ascii="Arial CYR" w:hAnsi="Arial CYR"/>
          <w:sz w:val="24"/>
          <w:szCs w:val="24"/>
        </w:rPr>
        <w:t>Нормативно-рекомендательные документы Госстроя России</w:t>
      </w:r>
    </w:p>
    <w:p w:rsidR="002612F6" w:rsidRPr="00793249" w:rsidRDefault="002612F6" w:rsidP="002612F6">
      <w:pPr>
        <w:ind w:firstLine="709"/>
        <w:jc w:val="both"/>
        <w:rPr>
          <w:sz w:val="24"/>
          <w:szCs w:val="24"/>
        </w:rPr>
      </w:pPr>
      <w:r w:rsidRPr="00793249">
        <w:rPr>
          <w:sz w:val="24"/>
          <w:szCs w:val="24"/>
          <w:lang w:eastAsia="ja-JP"/>
        </w:rPr>
        <w:t xml:space="preserve">- </w:t>
      </w:r>
      <w:r w:rsidRPr="00793249">
        <w:rPr>
          <w:sz w:val="24"/>
          <w:szCs w:val="24"/>
        </w:rPr>
        <w:t>МДС 30-1.99 «Методические рекомендации по разработке схем зонирования территории города». ГУП ЦПП Госстроя России. М., 2000;</w:t>
      </w:r>
    </w:p>
    <w:p w:rsidR="00D2324C" w:rsidRPr="00793249" w:rsidRDefault="002612F6" w:rsidP="00D97AB4">
      <w:pPr>
        <w:ind w:firstLine="709"/>
        <w:jc w:val="both"/>
        <w:rPr>
          <w:rFonts w:ascii="Arial" w:hAnsi="Arial" w:cs="Arial"/>
        </w:rPr>
      </w:pPr>
      <w:r w:rsidRPr="00793249">
        <w:rPr>
          <w:sz w:val="24"/>
          <w:szCs w:val="24"/>
        </w:rPr>
        <w:t xml:space="preserve">- Рекомендации по подготовке правил землепользования и застройки. Фонд «Институт города», Фонд «Градостроительные реформы», Москва, </w:t>
      </w:r>
      <w:smartTag w:uri="urn:schemas-microsoft-com:office:smarttags" w:element="metricconverter">
        <w:smartTagPr>
          <w:attr w:name="ProductID" w:val="2003 г"/>
        </w:smartTagPr>
        <w:r w:rsidRPr="00793249">
          <w:rPr>
            <w:sz w:val="24"/>
            <w:szCs w:val="24"/>
          </w:rPr>
          <w:t>2003 г</w:t>
        </w:r>
      </w:smartTag>
      <w:r w:rsidRPr="00793249">
        <w:rPr>
          <w:sz w:val="24"/>
          <w:szCs w:val="24"/>
        </w:rPr>
        <w:t xml:space="preserve">. </w:t>
      </w:r>
    </w:p>
    <w:sectPr w:rsidR="00D2324C" w:rsidRPr="00793249" w:rsidSect="00CB44E3">
      <w:headerReference w:type="default" r:id="rId9"/>
      <w:pgSz w:w="11906" w:h="16838" w:code="9"/>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73" w:rsidRDefault="00494473" w:rsidP="0073092B">
      <w:r>
        <w:separator/>
      </w:r>
    </w:p>
  </w:endnote>
  <w:endnote w:type="continuationSeparator" w:id="0">
    <w:p w:rsidR="00494473" w:rsidRDefault="00494473" w:rsidP="00730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73" w:rsidRDefault="00494473" w:rsidP="0073092B">
      <w:r>
        <w:separator/>
      </w:r>
    </w:p>
  </w:footnote>
  <w:footnote w:type="continuationSeparator" w:id="0">
    <w:p w:rsidR="00494473" w:rsidRDefault="00494473" w:rsidP="00730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6219"/>
      <w:docPartObj>
        <w:docPartGallery w:val="Page Numbers (Top of Page)"/>
        <w:docPartUnique/>
      </w:docPartObj>
    </w:sdtPr>
    <w:sdtContent>
      <w:p w:rsidR="00151396" w:rsidRDefault="00151396" w:rsidP="0073092B">
        <w:pPr>
          <w:pStyle w:val="ac"/>
          <w:jc w:val="right"/>
        </w:pPr>
        <w:r>
          <w:t xml:space="preserve">ООО « М. Градо»                                                                                       </w:t>
        </w:r>
        <w:fldSimple w:instr=" PAGE   \* MERGEFORMAT ">
          <w:r w:rsidR="00EE7917">
            <w:rPr>
              <w:noProof/>
            </w:rPr>
            <w:t>3</w:t>
          </w:r>
        </w:fldSimple>
      </w:p>
    </w:sdtContent>
  </w:sdt>
  <w:p w:rsidR="00151396" w:rsidRDefault="0015139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73742B"/>
    <w:multiLevelType w:val="hybridMultilevel"/>
    <w:tmpl w:val="C06EB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B18AC"/>
    <w:multiLevelType w:val="hybridMultilevel"/>
    <w:tmpl w:val="703632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D01D9F"/>
    <w:multiLevelType w:val="hybridMultilevel"/>
    <w:tmpl w:val="1EC4C3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3DA7D1A"/>
    <w:multiLevelType w:val="hybridMultilevel"/>
    <w:tmpl w:val="CF08DDB6"/>
    <w:lvl w:ilvl="0" w:tplc="56A0B2BE">
      <w:start w:val="10"/>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D508DD"/>
    <w:multiLevelType w:val="hybridMultilevel"/>
    <w:tmpl w:val="7EF87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5066625"/>
    <w:multiLevelType w:val="hybridMultilevel"/>
    <w:tmpl w:val="A712F1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62320FF"/>
    <w:multiLevelType w:val="hybridMultilevel"/>
    <w:tmpl w:val="3692F10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271EF4"/>
    <w:multiLevelType w:val="hybridMultilevel"/>
    <w:tmpl w:val="7ACC4E6C"/>
    <w:lvl w:ilvl="0" w:tplc="2DE07A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B840636"/>
    <w:multiLevelType w:val="hybridMultilevel"/>
    <w:tmpl w:val="F0268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CB10BD8"/>
    <w:multiLevelType w:val="hybridMultilevel"/>
    <w:tmpl w:val="9D681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CDE4D5E"/>
    <w:multiLevelType w:val="hybridMultilevel"/>
    <w:tmpl w:val="AD760F18"/>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E517945"/>
    <w:multiLevelType w:val="hybridMultilevel"/>
    <w:tmpl w:val="3D9853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F962F97"/>
    <w:multiLevelType w:val="hybridMultilevel"/>
    <w:tmpl w:val="380694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FB662D0"/>
    <w:multiLevelType w:val="hybridMultilevel"/>
    <w:tmpl w:val="13AE7D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0A54CCA"/>
    <w:multiLevelType w:val="hybridMultilevel"/>
    <w:tmpl w:val="61D49C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0C76315"/>
    <w:multiLevelType w:val="hybridMultilevel"/>
    <w:tmpl w:val="DBE0C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1051FEA"/>
    <w:multiLevelType w:val="hybridMultilevel"/>
    <w:tmpl w:val="1A58E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4C4186"/>
    <w:multiLevelType w:val="hybridMultilevel"/>
    <w:tmpl w:val="07DE2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11C8508A"/>
    <w:multiLevelType w:val="hybridMultilevel"/>
    <w:tmpl w:val="8A1CB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2EC2B3E"/>
    <w:multiLevelType w:val="hybridMultilevel"/>
    <w:tmpl w:val="2F0C4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2FD1678"/>
    <w:multiLevelType w:val="hybridMultilevel"/>
    <w:tmpl w:val="4160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18234B"/>
    <w:multiLevelType w:val="hybridMultilevel"/>
    <w:tmpl w:val="45DC5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9D4E36"/>
    <w:multiLevelType w:val="hybridMultilevel"/>
    <w:tmpl w:val="70F26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5DA7044"/>
    <w:multiLevelType w:val="hybridMultilevel"/>
    <w:tmpl w:val="C5307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669789B"/>
    <w:multiLevelType w:val="hybridMultilevel"/>
    <w:tmpl w:val="2EFE2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7FF4889"/>
    <w:multiLevelType w:val="hybridMultilevel"/>
    <w:tmpl w:val="DC403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C797D01"/>
    <w:multiLevelType w:val="hybridMultilevel"/>
    <w:tmpl w:val="DE5AE0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E4E5C50"/>
    <w:multiLevelType w:val="hybridMultilevel"/>
    <w:tmpl w:val="55E25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F0E0919"/>
    <w:multiLevelType w:val="hybridMultilevel"/>
    <w:tmpl w:val="5E1010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FD0391F"/>
    <w:multiLevelType w:val="hybridMultilevel"/>
    <w:tmpl w:val="66D6B86E"/>
    <w:lvl w:ilvl="0" w:tplc="CC6870D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05066BF"/>
    <w:multiLevelType w:val="hybridMultilevel"/>
    <w:tmpl w:val="F354A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15F7AFC"/>
    <w:multiLevelType w:val="hybridMultilevel"/>
    <w:tmpl w:val="B416617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230E7DB9"/>
    <w:multiLevelType w:val="hybridMultilevel"/>
    <w:tmpl w:val="DBF0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467892"/>
    <w:multiLevelType w:val="hybridMultilevel"/>
    <w:tmpl w:val="72BE6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3E25A3E"/>
    <w:multiLevelType w:val="hybridMultilevel"/>
    <w:tmpl w:val="68227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1A25AE"/>
    <w:multiLevelType w:val="hybridMultilevel"/>
    <w:tmpl w:val="86981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5FA2E64"/>
    <w:multiLevelType w:val="hybridMultilevel"/>
    <w:tmpl w:val="E42AB6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6D0269E"/>
    <w:multiLevelType w:val="hybridMultilevel"/>
    <w:tmpl w:val="719AA0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7483878"/>
    <w:multiLevelType w:val="hybridMultilevel"/>
    <w:tmpl w:val="09BCD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9D21363"/>
    <w:multiLevelType w:val="hybridMultilevel"/>
    <w:tmpl w:val="ED206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C6843CE"/>
    <w:multiLevelType w:val="hybridMultilevel"/>
    <w:tmpl w:val="D43A39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CB00852"/>
    <w:multiLevelType w:val="hybridMultilevel"/>
    <w:tmpl w:val="B928A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CC3752B"/>
    <w:multiLevelType w:val="hybridMultilevel"/>
    <w:tmpl w:val="547A61F8"/>
    <w:lvl w:ilvl="0" w:tplc="513CDE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CCD7972"/>
    <w:multiLevelType w:val="hybridMultilevel"/>
    <w:tmpl w:val="AB4C2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D1E135C"/>
    <w:multiLevelType w:val="hybridMultilevel"/>
    <w:tmpl w:val="BE5693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2E6D3EA0"/>
    <w:multiLevelType w:val="hybridMultilevel"/>
    <w:tmpl w:val="890C1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F034A83"/>
    <w:multiLevelType w:val="hybridMultilevel"/>
    <w:tmpl w:val="6AFCB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0BE30E4"/>
    <w:multiLevelType w:val="hybridMultilevel"/>
    <w:tmpl w:val="BA140B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1C45BBB"/>
    <w:multiLevelType w:val="hybridMultilevel"/>
    <w:tmpl w:val="A52AC9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3EF17B2"/>
    <w:multiLevelType w:val="hybridMultilevel"/>
    <w:tmpl w:val="8AA2CB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5885460"/>
    <w:multiLevelType w:val="hybridMultilevel"/>
    <w:tmpl w:val="47B8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577781"/>
    <w:multiLevelType w:val="hybridMultilevel"/>
    <w:tmpl w:val="7666BE8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9953D02"/>
    <w:multiLevelType w:val="hybridMultilevel"/>
    <w:tmpl w:val="780A78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BB30530"/>
    <w:multiLevelType w:val="hybridMultilevel"/>
    <w:tmpl w:val="7B8AE1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3CBB17DC"/>
    <w:multiLevelType w:val="hybridMultilevel"/>
    <w:tmpl w:val="26AA89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F1F4BB0"/>
    <w:multiLevelType w:val="hybridMultilevel"/>
    <w:tmpl w:val="EBF01E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400F3FE4"/>
    <w:multiLevelType w:val="hybridMultilevel"/>
    <w:tmpl w:val="09DC8E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03C6ECF"/>
    <w:multiLevelType w:val="hybridMultilevel"/>
    <w:tmpl w:val="4C721BE2"/>
    <w:lvl w:ilvl="0" w:tplc="1A0A5940">
      <w:start w:val="10"/>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40C62E76"/>
    <w:multiLevelType w:val="hybridMultilevel"/>
    <w:tmpl w:val="557AB9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nsid w:val="41674AAE"/>
    <w:multiLevelType w:val="hybridMultilevel"/>
    <w:tmpl w:val="5C1AA6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1713B38"/>
    <w:multiLevelType w:val="hybridMultilevel"/>
    <w:tmpl w:val="DE587D96"/>
    <w:lvl w:ilvl="0" w:tplc="4CDE767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23F3EDB"/>
    <w:multiLevelType w:val="hybridMultilevel"/>
    <w:tmpl w:val="15AEF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243491A"/>
    <w:multiLevelType w:val="hybridMultilevel"/>
    <w:tmpl w:val="74382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2684682"/>
    <w:multiLevelType w:val="hybridMultilevel"/>
    <w:tmpl w:val="48FC46FA"/>
    <w:lvl w:ilvl="0" w:tplc="2DE07A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3EC66D7"/>
    <w:multiLevelType w:val="hybridMultilevel"/>
    <w:tmpl w:val="0AA02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4745DC0"/>
    <w:multiLevelType w:val="hybridMultilevel"/>
    <w:tmpl w:val="B8868F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5522CA3"/>
    <w:multiLevelType w:val="hybridMultilevel"/>
    <w:tmpl w:val="29DAFD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5545F0D"/>
    <w:multiLevelType w:val="hybridMultilevel"/>
    <w:tmpl w:val="9586E2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477401D1"/>
    <w:multiLevelType w:val="hybridMultilevel"/>
    <w:tmpl w:val="AB4E75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B0A1603"/>
    <w:multiLevelType w:val="hybridMultilevel"/>
    <w:tmpl w:val="4968A10C"/>
    <w:lvl w:ilvl="0" w:tplc="AFF27CF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BA0101C"/>
    <w:multiLevelType w:val="hybridMultilevel"/>
    <w:tmpl w:val="67244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D086580"/>
    <w:multiLevelType w:val="hybridMultilevel"/>
    <w:tmpl w:val="4844D934"/>
    <w:lvl w:ilvl="0" w:tplc="EF1A779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D3F1DAD"/>
    <w:multiLevelType w:val="hybridMultilevel"/>
    <w:tmpl w:val="43EAFD62"/>
    <w:lvl w:ilvl="0" w:tplc="2DE07A6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DB55B7B"/>
    <w:multiLevelType w:val="hybridMultilevel"/>
    <w:tmpl w:val="70C4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E8C1F2C"/>
    <w:multiLevelType w:val="hybridMultilevel"/>
    <w:tmpl w:val="DBF033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4EAE1E9C"/>
    <w:multiLevelType w:val="hybridMultilevel"/>
    <w:tmpl w:val="EB026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4FA837A9"/>
    <w:multiLevelType w:val="hybridMultilevel"/>
    <w:tmpl w:val="F7A665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50286799"/>
    <w:multiLevelType w:val="hybridMultilevel"/>
    <w:tmpl w:val="5D4EF6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51991291"/>
    <w:multiLevelType w:val="hybridMultilevel"/>
    <w:tmpl w:val="09A45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2095C5A"/>
    <w:multiLevelType w:val="hybridMultilevel"/>
    <w:tmpl w:val="4A46F7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2B368D9"/>
    <w:multiLevelType w:val="hybridMultilevel"/>
    <w:tmpl w:val="56380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57094142"/>
    <w:multiLevelType w:val="hybridMultilevel"/>
    <w:tmpl w:val="6CC07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7A51004"/>
    <w:multiLevelType w:val="hybridMultilevel"/>
    <w:tmpl w:val="17EAD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80C08DB"/>
    <w:multiLevelType w:val="hybridMultilevel"/>
    <w:tmpl w:val="2466AD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8B8425E"/>
    <w:multiLevelType w:val="hybridMultilevel"/>
    <w:tmpl w:val="BA18B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58BE30F5"/>
    <w:multiLevelType w:val="hybridMultilevel"/>
    <w:tmpl w:val="B2A297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5ABB067A"/>
    <w:multiLevelType w:val="hybridMultilevel"/>
    <w:tmpl w:val="6C86E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C27091C"/>
    <w:multiLevelType w:val="hybridMultilevel"/>
    <w:tmpl w:val="40D0F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D054E15"/>
    <w:multiLevelType w:val="hybridMultilevel"/>
    <w:tmpl w:val="97529F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5D0B4AE6"/>
    <w:multiLevelType w:val="hybridMultilevel"/>
    <w:tmpl w:val="2620011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2">
    <w:nsid w:val="5F016B05"/>
    <w:multiLevelType w:val="hybridMultilevel"/>
    <w:tmpl w:val="F3B27D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F2D0EB0"/>
    <w:multiLevelType w:val="hybridMultilevel"/>
    <w:tmpl w:val="FB3CE914"/>
    <w:lvl w:ilvl="0" w:tplc="17FEB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5FA9256D"/>
    <w:multiLevelType w:val="hybridMultilevel"/>
    <w:tmpl w:val="DA86FB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0B84EBE"/>
    <w:multiLevelType w:val="hybridMultilevel"/>
    <w:tmpl w:val="3C387B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1123530"/>
    <w:multiLevelType w:val="hybridMultilevel"/>
    <w:tmpl w:val="79949C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62035446"/>
    <w:multiLevelType w:val="hybridMultilevel"/>
    <w:tmpl w:val="7EF898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22A1E94"/>
    <w:multiLevelType w:val="hybridMultilevel"/>
    <w:tmpl w:val="065A0384"/>
    <w:lvl w:ilvl="0" w:tplc="BFFA4B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62B91D6F"/>
    <w:multiLevelType w:val="hybridMultilevel"/>
    <w:tmpl w:val="CF2C7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7156114"/>
    <w:multiLevelType w:val="hybridMultilevel"/>
    <w:tmpl w:val="461C1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9E67D2F"/>
    <w:multiLevelType w:val="hybridMultilevel"/>
    <w:tmpl w:val="9D38F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A2F5032"/>
    <w:multiLevelType w:val="hybridMultilevel"/>
    <w:tmpl w:val="0956988A"/>
    <w:lvl w:ilvl="0" w:tplc="A84600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6BAC6167"/>
    <w:multiLevelType w:val="hybridMultilevel"/>
    <w:tmpl w:val="E090B0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CC474CC"/>
    <w:multiLevelType w:val="hybridMultilevel"/>
    <w:tmpl w:val="1FEE4A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E894182"/>
    <w:multiLevelType w:val="hybridMultilevel"/>
    <w:tmpl w:val="98E87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6FA30D44"/>
    <w:multiLevelType w:val="hybridMultilevel"/>
    <w:tmpl w:val="18480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7013499D"/>
    <w:multiLevelType w:val="hybridMultilevel"/>
    <w:tmpl w:val="A658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1593439"/>
    <w:multiLevelType w:val="hybridMultilevel"/>
    <w:tmpl w:val="507622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17A132F"/>
    <w:multiLevelType w:val="hybridMultilevel"/>
    <w:tmpl w:val="41D290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72F43B70"/>
    <w:multiLevelType w:val="hybridMultilevel"/>
    <w:tmpl w:val="0C7EA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74455F4D"/>
    <w:multiLevelType w:val="hybridMultilevel"/>
    <w:tmpl w:val="C00E7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748550A8"/>
    <w:multiLevelType w:val="hybridMultilevel"/>
    <w:tmpl w:val="078AB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4953CE6"/>
    <w:multiLevelType w:val="hybridMultilevel"/>
    <w:tmpl w:val="10862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763B0471"/>
    <w:multiLevelType w:val="hybridMultilevel"/>
    <w:tmpl w:val="00028B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76B24A49"/>
    <w:multiLevelType w:val="hybridMultilevel"/>
    <w:tmpl w:val="439C2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6D225E7"/>
    <w:multiLevelType w:val="hybridMultilevel"/>
    <w:tmpl w:val="AAE47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6F13BC9"/>
    <w:multiLevelType w:val="hybridMultilevel"/>
    <w:tmpl w:val="BA889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77622C1B"/>
    <w:multiLevelType w:val="hybridMultilevel"/>
    <w:tmpl w:val="96C6D0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78B57BFA"/>
    <w:multiLevelType w:val="hybridMultilevel"/>
    <w:tmpl w:val="DEDC4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9D06C9E"/>
    <w:multiLevelType w:val="hybridMultilevel"/>
    <w:tmpl w:val="7D6E4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7BA66E8A"/>
    <w:multiLevelType w:val="hybridMultilevel"/>
    <w:tmpl w:val="E4BA6B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7BB344B0"/>
    <w:multiLevelType w:val="hybridMultilevel"/>
    <w:tmpl w:val="BC50D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7E3B7A34"/>
    <w:multiLevelType w:val="hybridMultilevel"/>
    <w:tmpl w:val="B9AEBC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7EA859AD"/>
    <w:multiLevelType w:val="hybridMultilevel"/>
    <w:tmpl w:val="37588D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7F6B73E2"/>
    <w:multiLevelType w:val="hybridMultilevel"/>
    <w:tmpl w:val="0582AB6E"/>
    <w:lvl w:ilvl="0" w:tplc="BFFA4BDE">
      <w:start w:val="1"/>
      <w:numFmt w:val="decimal"/>
      <w:lvlText w:val="%1."/>
      <w:lvlJc w:val="left"/>
      <w:pPr>
        <w:ind w:left="2308" w:hanging="360"/>
      </w:pPr>
      <w:rPr>
        <w:rFonts w:hint="default"/>
      </w:rPr>
    </w:lvl>
    <w:lvl w:ilvl="1" w:tplc="04190003" w:tentative="1">
      <w:start w:val="1"/>
      <w:numFmt w:val="bullet"/>
      <w:lvlText w:val="o"/>
      <w:lvlJc w:val="left"/>
      <w:pPr>
        <w:ind w:left="3028" w:hanging="360"/>
      </w:pPr>
      <w:rPr>
        <w:rFonts w:ascii="Courier New" w:hAnsi="Courier New" w:cs="Courier New" w:hint="default"/>
      </w:rPr>
    </w:lvl>
    <w:lvl w:ilvl="2" w:tplc="04190005" w:tentative="1">
      <w:start w:val="1"/>
      <w:numFmt w:val="bullet"/>
      <w:lvlText w:val=""/>
      <w:lvlJc w:val="left"/>
      <w:pPr>
        <w:ind w:left="3748" w:hanging="360"/>
      </w:pPr>
      <w:rPr>
        <w:rFonts w:ascii="Wingdings" w:hAnsi="Wingdings" w:hint="default"/>
      </w:rPr>
    </w:lvl>
    <w:lvl w:ilvl="3" w:tplc="04190001" w:tentative="1">
      <w:start w:val="1"/>
      <w:numFmt w:val="bullet"/>
      <w:lvlText w:val=""/>
      <w:lvlJc w:val="left"/>
      <w:pPr>
        <w:ind w:left="4468" w:hanging="360"/>
      </w:pPr>
      <w:rPr>
        <w:rFonts w:ascii="Symbol" w:hAnsi="Symbol" w:hint="default"/>
      </w:rPr>
    </w:lvl>
    <w:lvl w:ilvl="4" w:tplc="04190003" w:tentative="1">
      <w:start w:val="1"/>
      <w:numFmt w:val="bullet"/>
      <w:lvlText w:val="o"/>
      <w:lvlJc w:val="left"/>
      <w:pPr>
        <w:ind w:left="5188" w:hanging="360"/>
      </w:pPr>
      <w:rPr>
        <w:rFonts w:ascii="Courier New" w:hAnsi="Courier New" w:cs="Courier New" w:hint="default"/>
      </w:rPr>
    </w:lvl>
    <w:lvl w:ilvl="5" w:tplc="04190005" w:tentative="1">
      <w:start w:val="1"/>
      <w:numFmt w:val="bullet"/>
      <w:lvlText w:val=""/>
      <w:lvlJc w:val="left"/>
      <w:pPr>
        <w:ind w:left="5908" w:hanging="360"/>
      </w:pPr>
      <w:rPr>
        <w:rFonts w:ascii="Wingdings" w:hAnsi="Wingdings" w:hint="default"/>
      </w:rPr>
    </w:lvl>
    <w:lvl w:ilvl="6" w:tplc="04190001" w:tentative="1">
      <w:start w:val="1"/>
      <w:numFmt w:val="bullet"/>
      <w:lvlText w:val=""/>
      <w:lvlJc w:val="left"/>
      <w:pPr>
        <w:ind w:left="6628" w:hanging="360"/>
      </w:pPr>
      <w:rPr>
        <w:rFonts w:ascii="Symbol" w:hAnsi="Symbol" w:hint="default"/>
      </w:rPr>
    </w:lvl>
    <w:lvl w:ilvl="7" w:tplc="04190003" w:tentative="1">
      <w:start w:val="1"/>
      <w:numFmt w:val="bullet"/>
      <w:lvlText w:val="o"/>
      <w:lvlJc w:val="left"/>
      <w:pPr>
        <w:ind w:left="7348" w:hanging="360"/>
      </w:pPr>
      <w:rPr>
        <w:rFonts w:ascii="Courier New" w:hAnsi="Courier New" w:cs="Courier New" w:hint="default"/>
      </w:rPr>
    </w:lvl>
    <w:lvl w:ilvl="8" w:tplc="04190005" w:tentative="1">
      <w:start w:val="1"/>
      <w:numFmt w:val="bullet"/>
      <w:lvlText w:val=""/>
      <w:lvlJc w:val="left"/>
      <w:pPr>
        <w:ind w:left="8068" w:hanging="360"/>
      </w:pPr>
      <w:rPr>
        <w:rFonts w:ascii="Wingdings" w:hAnsi="Wingdings" w:hint="default"/>
      </w:rPr>
    </w:lvl>
  </w:abstractNum>
  <w:abstractNum w:abstractNumId="126">
    <w:nsid w:val="7F7327FB"/>
    <w:multiLevelType w:val="hybridMultilevel"/>
    <w:tmpl w:val="0A9C77B4"/>
    <w:lvl w:ilvl="0" w:tplc="2DE07A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7FEF4F8F"/>
    <w:multiLevelType w:val="hybridMultilevel"/>
    <w:tmpl w:val="36220A44"/>
    <w:lvl w:ilvl="0" w:tplc="FD623F56">
      <w:start w:val="1"/>
      <w:numFmt w:val="decimal"/>
      <w:suff w:val="space"/>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9"/>
  </w:num>
  <w:num w:numId="3">
    <w:abstractNumId w:val="34"/>
  </w:num>
  <w:num w:numId="4">
    <w:abstractNumId w:val="76"/>
  </w:num>
  <w:num w:numId="5">
    <w:abstractNumId w:val="93"/>
  </w:num>
  <w:num w:numId="6">
    <w:abstractNumId w:val="101"/>
  </w:num>
  <w:num w:numId="7">
    <w:abstractNumId w:val="84"/>
  </w:num>
  <w:num w:numId="8">
    <w:abstractNumId w:val="31"/>
  </w:num>
  <w:num w:numId="9">
    <w:abstractNumId w:val="44"/>
  </w:num>
  <w:num w:numId="10">
    <w:abstractNumId w:val="102"/>
  </w:num>
  <w:num w:numId="11">
    <w:abstractNumId w:val="98"/>
  </w:num>
  <w:num w:numId="12">
    <w:abstractNumId w:val="125"/>
  </w:num>
  <w:num w:numId="13">
    <w:abstractNumId w:val="62"/>
  </w:num>
  <w:num w:numId="14">
    <w:abstractNumId w:val="71"/>
  </w:num>
  <w:num w:numId="15">
    <w:abstractNumId w:val="75"/>
  </w:num>
  <w:num w:numId="16">
    <w:abstractNumId w:val="22"/>
  </w:num>
  <w:num w:numId="17">
    <w:abstractNumId w:val="107"/>
  </w:num>
  <w:num w:numId="18">
    <w:abstractNumId w:val="73"/>
  </w:num>
  <w:num w:numId="19">
    <w:abstractNumId w:val="15"/>
  </w:num>
  <w:num w:numId="20">
    <w:abstractNumId w:val="124"/>
  </w:num>
  <w:num w:numId="21">
    <w:abstractNumId w:val="110"/>
  </w:num>
  <w:num w:numId="22">
    <w:abstractNumId w:val="100"/>
  </w:num>
  <w:num w:numId="23">
    <w:abstractNumId w:val="16"/>
  </w:num>
  <w:num w:numId="24">
    <w:abstractNumId w:val="85"/>
  </w:num>
  <w:num w:numId="25">
    <w:abstractNumId w:val="39"/>
  </w:num>
  <w:num w:numId="26">
    <w:abstractNumId w:val="99"/>
  </w:num>
  <w:num w:numId="27">
    <w:abstractNumId w:val="82"/>
  </w:num>
  <w:num w:numId="28">
    <w:abstractNumId w:val="10"/>
  </w:num>
  <w:num w:numId="29">
    <w:abstractNumId w:val="6"/>
  </w:num>
  <w:num w:numId="30">
    <w:abstractNumId w:val="23"/>
  </w:num>
  <w:num w:numId="31">
    <w:abstractNumId w:val="106"/>
  </w:num>
  <w:num w:numId="32">
    <w:abstractNumId w:val="30"/>
  </w:num>
  <w:num w:numId="33">
    <w:abstractNumId w:val="79"/>
  </w:num>
  <w:num w:numId="34">
    <w:abstractNumId w:val="88"/>
  </w:num>
  <w:num w:numId="35">
    <w:abstractNumId w:val="109"/>
  </w:num>
  <w:num w:numId="36">
    <w:abstractNumId w:val="54"/>
  </w:num>
  <w:num w:numId="37">
    <w:abstractNumId w:val="86"/>
  </w:num>
  <w:num w:numId="38">
    <w:abstractNumId w:val="68"/>
  </w:num>
  <w:num w:numId="39">
    <w:abstractNumId w:val="29"/>
  </w:num>
  <w:num w:numId="40">
    <w:abstractNumId w:val="94"/>
  </w:num>
  <w:num w:numId="41">
    <w:abstractNumId w:val="61"/>
  </w:num>
  <w:num w:numId="42">
    <w:abstractNumId w:val="12"/>
  </w:num>
  <w:num w:numId="43">
    <w:abstractNumId w:val="66"/>
  </w:num>
  <w:num w:numId="44">
    <w:abstractNumId w:val="64"/>
  </w:num>
  <w:num w:numId="45">
    <w:abstractNumId w:val="47"/>
  </w:num>
  <w:num w:numId="46">
    <w:abstractNumId w:val="87"/>
  </w:num>
  <w:num w:numId="47">
    <w:abstractNumId w:val="69"/>
  </w:num>
  <w:num w:numId="48">
    <w:abstractNumId w:val="116"/>
  </w:num>
  <w:num w:numId="49">
    <w:abstractNumId w:val="35"/>
  </w:num>
  <w:num w:numId="50">
    <w:abstractNumId w:val="104"/>
  </w:num>
  <w:num w:numId="51">
    <w:abstractNumId w:val="40"/>
  </w:num>
  <w:num w:numId="52">
    <w:abstractNumId w:val="63"/>
  </w:num>
  <w:num w:numId="53">
    <w:abstractNumId w:val="56"/>
  </w:num>
  <w:num w:numId="54">
    <w:abstractNumId w:val="114"/>
  </w:num>
  <w:num w:numId="55">
    <w:abstractNumId w:val="123"/>
  </w:num>
  <w:num w:numId="56">
    <w:abstractNumId w:val="90"/>
  </w:num>
  <w:num w:numId="57">
    <w:abstractNumId w:val="72"/>
  </w:num>
  <w:num w:numId="58">
    <w:abstractNumId w:val="2"/>
  </w:num>
  <w:num w:numId="59">
    <w:abstractNumId w:val="37"/>
  </w:num>
  <w:num w:numId="60">
    <w:abstractNumId w:val="13"/>
  </w:num>
  <w:num w:numId="61">
    <w:abstractNumId w:val="103"/>
  </w:num>
  <w:num w:numId="62">
    <w:abstractNumId w:val="89"/>
  </w:num>
  <w:num w:numId="63">
    <w:abstractNumId w:val="122"/>
  </w:num>
  <w:num w:numId="64">
    <w:abstractNumId w:val="96"/>
  </w:num>
  <w:num w:numId="65">
    <w:abstractNumId w:val="45"/>
  </w:num>
  <w:num w:numId="66">
    <w:abstractNumId w:val="41"/>
  </w:num>
  <w:num w:numId="67">
    <w:abstractNumId w:val="25"/>
  </w:num>
  <w:num w:numId="68">
    <w:abstractNumId w:val="81"/>
  </w:num>
  <w:num w:numId="69">
    <w:abstractNumId w:val="108"/>
  </w:num>
  <w:num w:numId="70">
    <w:abstractNumId w:val="117"/>
  </w:num>
  <w:num w:numId="71">
    <w:abstractNumId w:val="42"/>
  </w:num>
  <w:num w:numId="72">
    <w:abstractNumId w:val="118"/>
  </w:num>
  <w:num w:numId="73">
    <w:abstractNumId w:val="77"/>
  </w:num>
  <w:num w:numId="74">
    <w:abstractNumId w:val="67"/>
  </w:num>
  <w:num w:numId="75">
    <w:abstractNumId w:val="113"/>
  </w:num>
  <w:num w:numId="76">
    <w:abstractNumId w:val="120"/>
  </w:num>
  <w:num w:numId="77">
    <w:abstractNumId w:val="27"/>
  </w:num>
  <w:num w:numId="78">
    <w:abstractNumId w:val="5"/>
  </w:num>
  <w:num w:numId="79">
    <w:abstractNumId w:val="1"/>
  </w:num>
  <w:num w:numId="80">
    <w:abstractNumId w:val="60"/>
  </w:num>
  <w:num w:numId="81">
    <w:abstractNumId w:val="95"/>
  </w:num>
  <w:num w:numId="82">
    <w:abstractNumId w:val="50"/>
  </w:num>
  <w:num w:numId="83">
    <w:abstractNumId w:val="32"/>
  </w:num>
  <w:num w:numId="84">
    <w:abstractNumId w:val="26"/>
  </w:num>
  <w:num w:numId="85">
    <w:abstractNumId w:val="52"/>
  </w:num>
  <w:num w:numId="86">
    <w:abstractNumId w:val="20"/>
  </w:num>
  <w:num w:numId="87">
    <w:abstractNumId w:val="111"/>
  </w:num>
  <w:num w:numId="88">
    <w:abstractNumId w:val="70"/>
  </w:num>
  <w:num w:numId="89">
    <w:abstractNumId w:val="46"/>
  </w:num>
  <w:num w:numId="90">
    <w:abstractNumId w:val="7"/>
  </w:num>
  <w:num w:numId="91">
    <w:abstractNumId w:val="74"/>
  </w:num>
  <w:num w:numId="92">
    <w:abstractNumId w:val="119"/>
  </w:num>
  <w:num w:numId="93">
    <w:abstractNumId w:val="49"/>
  </w:num>
  <w:num w:numId="94">
    <w:abstractNumId w:val="8"/>
  </w:num>
  <w:num w:numId="95">
    <w:abstractNumId w:val="126"/>
  </w:num>
  <w:num w:numId="96">
    <w:abstractNumId w:val="65"/>
  </w:num>
  <w:num w:numId="97">
    <w:abstractNumId w:val="14"/>
  </w:num>
  <w:num w:numId="98">
    <w:abstractNumId w:val="115"/>
  </w:num>
  <w:num w:numId="99">
    <w:abstractNumId w:val="58"/>
  </w:num>
  <w:num w:numId="100">
    <w:abstractNumId w:val="97"/>
  </w:num>
  <w:num w:numId="101">
    <w:abstractNumId w:val="43"/>
  </w:num>
  <w:num w:numId="102">
    <w:abstractNumId w:val="83"/>
  </w:num>
  <w:num w:numId="103">
    <w:abstractNumId w:val="38"/>
  </w:num>
  <w:num w:numId="104">
    <w:abstractNumId w:val="24"/>
  </w:num>
  <w:num w:numId="105">
    <w:abstractNumId w:val="9"/>
  </w:num>
  <w:num w:numId="106">
    <w:abstractNumId w:val="18"/>
  </w:num>
  <w:num w:numId="107">
    <w:abstractNumId w:val="28"/>
  </w:num>
  <w:num w:numId="108">
    <w:abstractNumId w:val="55"/>
  </w:num>
  <w:num w:numId="109">
    <w:abstractNumId w:val="91"/>
  </w:num>
  <w:num w:numId="110">
    <w:abstractNumId w:val="105"/>
  </w:num>
  <w:num w:numId="111">
    <w:abstractNumId w:val="78"/>
  </w:num>
  <w:num w:numId="112">
    <w:abstractNumId w:val="53"/>
  </w:num>
  <w:num w:numId="113">
    <w:abstractNumId w:val="11"/>
  </w:num>
  <w:num w:numId="114">
    <w:abstractNumId w:val="80"/>
  </w:num>
  <w:num w:numId="115">
    <w:abstractNumId w:val="48"/>
  </w:num>
  <w:num w:numId="116">
    <w:abstractNumId w:val="51"/>
  </w:num>
  <w:num w:numId="117">
    <w:abstractNumId w:val="21"/>
  </w:num>
  <w:num w:numId="118">
    <w:abstractNumId w:val="17"/>
  </w:num>
  <w:num w:numId="119">
    <w:abstractNumId w:val="33"/>
  </w:num>
  <w:num w:numId="120">
    <w:abstractNumId w:val="121"/>
  </w:num>
  <w:num w:numId="121">
    <w:abstractNumId w:val="92"/>
  </w:num>
  <w:num w:numId="122">
    <w:abstractNumId w:val="3"/>
  </w:num>
  <w:num w:numId="123">
    <w:abstractNumId w:val="57"/>
  </w:num>
  <w:num w:numId="124">
    <w:abstractNumId w:val="112"/>
  </w:num>
  <w:num w:numId="125">
    <w:abstractNumId w:val="36"/>
  </w:num>
  <w:num w:numId="126">
    <w:abstractNumId w:val="127"/>
  </w:num>
  <w:num w:numId="127">
    <w:abstractNumId w:val="59"/>
  </w:num>
  <w:num w:numId="128">
    <w:abstractNumId w:val="4"/>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0"/>
  <w:activeWritingStyle w:appName="MSWord" w:lang="ru-RU" w:vendorID="1" w:dllVersion="512" w:checkStyle="0"/>
  <w:defaultTabStop w:val="708"/>
  <w:characterSpacingControl w:val="doNotCompress"/>
  <w:footnotePr>
    <w:footnote w:id="-1"/>
    <w:footnote w:id="0"/>
  </w:footnotePr>
  <w:endnotePr>
    <w:endnote w:id="-1"/>
    <w:endnote w:id="0"/>
  </w:endnotePr>
  <w:compat/>
  <w:rsids>
    <w:rsidRoot w:val="00415A9B"/>
    <w:rsid w:val="000029D2"/>
    <w:rsid w:val="000123EC"/>
    <w:rsid w:val="00020116"/>
    <w:rsid w:val="00023712"/>
    <w:rsid w:val="000544D0"/>
    <w:rsid w:val="00056FD8"/>
    <w:rsid w:val="00065831"/>
    <w:rsid w:val="00083146"/>
    <w:rsid w:val="00093177"/>
    <w:rsid w:val="0009361C"/>
    <w:rsid w:val="000C0074"/>
    <w:rsid w:val="000F0464"/>
    <w:rsid w:val="000F0BA7"/>
    <w:rsid w:val="00107647"/>
    <w:rsid w:val="00114A93"/>
    <w:rsid w:val="00117493"/>
    <w:rsid w:val="00120C74"/>
    <w:rsid w:val="00124BDE"/>
    <w:rsid w:val="00127AD9"/>
    <w:rsid w:val="00135007"/>
    <w:rsid w:val="00135F25"/>
    <w:rsid w:val="00147D08"/>
    <w:rsid w:val="00151396"/>
    <w:rsid w:val="001618A3"/>
    <w:rsid w:val="00167571"/>
    <w:rsid w:val="001911CF"/>
    <w:rsid w:val="001911F8"/>
    <w:rsid w:val="001932AF"/>
    <w:rsid w:val="00196D39"/>
    <w:rsid w:val="001C6ECF"/>
    <w:rsid w:val="001D0131"/>
    <w:rsid w:val="001F47D7"/>
    <w:rsid w:val="002066A7"/>
    <w:rsid w:val="00207FA1"/>
    <w:rsid w:val="00210717"/>
    <w:rsid w:val="002240BB"/>
    <w:rsid w:val="00230515"/>
    <w:rsid w:val="0024332E"/>
    <w:rsid w:val="002441F1"/>
    <w:rsid w:val="002612F6"/>
    <w:rsid w:val="002676E7"/>
    <w:rsid w:val="00291F34"/>
    <w:rsid w:val="0029629A"/>
    <w:rsid w:val="002D0B0F"/>
    <w:rsid w:val="002F45F9"/>
    <w:rsid w:val="002F466E"/>
    <w:rsid w:val="003013F8"/>
    <w:rsid w:val="00304B81"/>
    <w:rsid w:val="003247BA"/>
    <w:rsid w:val="00326F40"/>
    <w:rsid w:val="00332DF4"/>
    <w:rsid w:val="00333A27"/>
    <w:rsid w:val="00353E46"/>
    <w:rsid w:val="00355523"/>
    <w:rsid w:val="00366310"/>
    <w:rsid w:val="00390A95"/>
    <w:rsid w:val="003A2A16"/>
    <w:rsid w:val="003A5E4B"/>
    <w:rsid w:val="003D2A38"/>
    <w:rsid w:val="003F6B0B"/>
    <w:rsid w:val="00405E21"/>
    <w:rsid w:val="004102D1"/>
    <w:rsid w:val="00415A9B"/>
    <w:rsid w:val="00416425"/>
    <w:rsid w:val="00416817"/>
    <w:rsid w:val="00424EF2"/>
    <w:rsid w:val="00435E89"/>
    <w:rsid w:val="0045097E"/>
    <w:rsid w:val="00457E88"/>
    <w:rsid w:val="00463DB5"/>
    <w:rsid w:val="00465718"/>
    <w:rsid w:val="00465D9F"/>
    <w:rsid w:val="0047253A"/>
    <w:rsid w:val="00473BD1"/>
    <w:rsid w:val="004765DE"/>
    <w:rsid w:val="00494473"/>
    <w:rsid w:val="004B3B7B"/>
    <w:rsid w:val="004E1E59"/>
    <w:rsid w:val="00500B0E"/>
    <w:rsid w:val="005162EF"/>
    <w:rsid w:val="0052781A"/>
    <w:rsid w:val="0053759A"/>
    <w:rsid w:val="00573DC3"/>
    <w:rsid w:val="00580B34"/>
    <w:rsid w:val="00593EAC"/>
    <w:rsid w:val="00594C84"/>
    <w:rsid w:val="005A09C6"/>
    <w:rsid w:val="005A78F7"/>
    <w:rsid w:val="005B4690"/>
    <w:rsid w:val="005C091F"/>
    <w:rsid w:val="005D40E0"/>
    <w:rsid w:val="005E476B"/>
    <w:rsid w:val="005E77D2"/>
    <w:rsid w:val="005F43AE"/>
    <w:rsid w:val="006004BC"/>
    <w:rsid w:val="00602356"/>
    <w:rsid w:val="00634F93"/>
    <w:rsid w:val="0065197C"/>
    <w:rsid w:val="006666AD"/>
    <w:rsid w:val="00670061"/>
    <w:rsid w:val="006757E9"/>
    <w:rsid w:val="00675ABB"/>
    <w:rsid w:val="00676613"/>
    <w:rsid w:val="006821BD"/>
    <w:rsid w:val="0069133C"/>
    <w:rsid w:val="006A33A3"/>
    <w:rsid w:val="006C284E"/>
    <w:rsid w:val="006D6A22"/>
    <w:rsid w:val="006F6FC2"/>
    <w:rsid w:val="0073092B"/>
    <w:rsid w:val="00737D8A"/>
    <w:rsid w:val="00767AB2"/>
    <w:rsid w:val="007724AD"/>
    <w:rsid w:val="007758B4"/>
    <w:rsid w:val="00780541"/>
    <w:rsid w:val="0078103E"/>
    <w:rsid w:val="007822E9"/>
    <w:rsid w:val="00782B5A"/>
    <w:rsid w:val="00783221"/>
    <w:rsid w:val="0078566B"/>
    <w:rsid w:val="00793249"/>
    <w:rsid w:val="007953FB"/>
    <w:rsid w:val="007A475E"/>
    <w:rsid w:val="007B07AF"/>
    <w:rsid w:val="007B75E9"/>
    <w:rsid w:val="007C4192"/>
    <w:rsid w:val="007E21AB"/>
    <w:rsid w:val="007E62B1"/>
    <w:rsid w:val="0080682D"/>
    <w:rsid w:val="00814895"/>
    <w:rsid w:val="00836C5C"/>
    <w:rsid w:val="00882372"/>
    <w:rsid w:val="0088547F"/>
    <w:rsid w:val="00890BE0"/>
    <w:rsid w:val="00894959"/>
    <w:rsid w:val="0089687B"/>
    <w:rsid w:val="008A2FB7"/>
    <w:rsid w:val="008B2D58"/>
    <w:rsid w:val="008C67FD"/>
    <w:rsid w:val="008E2D89"/>
    <w:rsid w:val="008E755F"/>
    <w:rsid w:val="008F2D9D"/>
    <w:rsid w:val="008F49C6"/>
    <w:rsid w:val="008F6533"/>
    <w:rsid w:val="00900763"/>
    <w:rsid w:val="0090226C"/>
    <w:rsid w:val="009072D1"/>
    <w:rsid w:val="00913705"/>
    <w:rsid w:val="00921F03"/>
    <w:rsid w:val="009246B8"/>
    <w:rsid w:val="00930DD6"/>
    <w:rsid w:val="0093573C"/>
    <w:rsid w:val="00960EB4"/>
    <w:rsid w:val="00965686"/>
    <w:rsid w:val="00977391"/>
    <w:rsid w:val="009874D0"/>
    <w:rsid w:val="0099398B"/>
    <w:rsid w:val="009A40E7"/>
    <w:rsid w:val="009A79CE"/>
    <w:rsid w:val="009B7E82"/>
    <w:rsid w:val="009C37B7"/>
    <w:rsid w:val="009E7747"/>
    <w:rsid w:val="00A12C67"/>
    <w:rsid w:val="00A22163"/>
    <w:rsid w:val="00A45EC5"/>
    <w:rsid w:val="00A47DD4"/>
    <w:rsid w:val="00A543C5"/>
    <w:rsid w:val="00A5597D"/>
    <w:rsid w:val="00A56E7A"/>
    <w:rsid w:val="00A5701B"/>
    <w:rsid w:val="00A6568E"/>
    <w:rsid w:val="00A7278E"/>
    <w:rsid w:val="00A74FB8"/>
    <w:rsid w:val="00A816D5"/>
    <w:rsid w:val="00AA0441"/>
    <w:rsid w:val="00AA1567"/>
    <w:rsid w:val="00AA5BCD"/>
    <w:rsid w:val="00AC6C1E"/>
    <w:rsid w:val="00AE32C0"/>
    <w:rsid w:val="00AE47F3"/>
    <w:rsid w:val="00AF180F"/>
    <w:rsid w:val="00B03789"/>
    <w:rsid w:val="00B122B5"/>
    <w:rsid w:val="00B26512"/>
    <w:rsid w:val="00B503CC"/>
    <w:rsid w:val="00B6008D"/>
    <w:rsid w:val="00BC7BB8"/>
    <w:rsid w:val="00BE1520"/>
    <w:rsid w:val="00BF3E35"/>
    <w:rsid w:val="00C27B6E"/>
    <w:rsid w:val="00C33CB9"/>
    <w:rsid w:val="00C366E1"/>
    <w:rsid w:val="00C45578"/>
    <w:rsid w:val="00C458EB"/>
    <w:rsid w:val="00C52C05"/>
    <w:rsid w:val="00C53D3D"/>
    <w:rsid w:val="00C5420D"/>
    <w:rsid w:val="00C645AF"/>
    <w:rsid w:val="00C7643F"/>
    <w:rsid w:val="00C86807"/>
    <w:rsid w:val="00C87DB4"/>
    <w:rsid w:val="00CA2E0F"/>
    <w:rsid w:val="00CA4BCD"/>
    <w:rsid w:val="00CA7781"/>
    <w:rsid w:val="00CB44E3"/>
    <w:rsid w:val="00CC27D6"/>
    <w:rsid w:val="00CD3032"/>
    <w:rsid w:val="00CD73B4"/>
    <w:rsid w:val="00CF2683"/>
    <w:rsid w:val="00D12443"/>
    <w:rsid w:val="00D17CDB"/>
    <w:rsid w:val="00D2324C"/>
    <w:rsid w:val="00D357DB"/>
    <w:rsid w:val="00D36438"/>
    <w:rsid w:val="00D3683F"/>
    <w:rsid w:val="00D47248"/>
    <w:rsid w:val="00D61870"/>
    <w:rsid w:val="00D97AB4"/>
    <w:rsid w:val="00DA1E4B"/>
    <w:rsid w:val="00DB63F3"/>
    <w:rsid w:val="00DC4CAC"/>
    <w:rsid w:val="00DC74DD"/>
    <w:rsid w:val="00DD0CD1"/>
    <w:rsid w:val="00E17E64"/>
    <w:rsid w:val="00E34790"/>
    <w:rsid w:val="00E500CF"/>
    <w:rsid w:val="00E5731E"/>
    <w:rsid w:val="00EA3684"/>
    <w:rsid w:val="00EA6BA3"/>
    <w:rsid w:val="00EC16BD"/>
    <w:rsid w:val="00EC77EA"/>
    <w:rsid w:val="00EE2172"/>
    <w:rsid w:val="00EE7917"/>
    <w:rsid w:val="00EF60AA"/>
    <w:rsid w:val="00F00A30"/>
    <w:rsid w:val="00F01F10"/>
    <w:rsid w:val="00F10D78"/>
    <w:rsid w:val="00F25578"/>
    <w:rsid w:val="00F264E5"/>
    <w:rsid w:val="00F27279"/>
    <w:rsid w:val="00F30302"/>
    <w:rsid w:val="00F423C7"/>
    <w:rsid w:val="00F63603"/>
    <w:rsid w:val="00F66A78"/>
    <w:rsid w:val="00F70BC8"/>
    <w:rsid w:val="00F81267"/>
    <w:rsid w:val="00F943EF"/>
    <w:rsid w:val="00F94A9A"/>
    <w:rsid w:val="00FC0441"/>
    <w:rsid w:val="00FD5189"/>
    <w:rsid w:val="00FE1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2E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0"/>
    <w:next w:val="a0"/>
    <w:link w:val="10"/>
    <w:qFormat/>
    <w:rsid w:val="00CB44E3"/>
    <w:pPr>
      <w:widowControl w:val="0"/>
      <w:shd w:val="clear" w:color="auto" w:fill="FFFFFF"/>
      <w:spacing w:line="360" w:lineRule="auto"/>
      <w:ind w:firstLine="709"/>
      <w:jc w:val="center"/>
      <w:outlineLvl w:val="0"/>
    </w:pPr>
    <w:rPr>
      <w:rFonts w:ascii="Arial" w:hAnsi="Arial" w:cs="Arial"/>
      <w:b/>
      <w:bCs/>
      <w:sz w:val="32"/>
      <w:szCs w:val="28"/>
      <w:lang w:val="en-US"/>
    </w:rPr>
  </w:style>
  <w:style w:type="paragraph" w:styleId="2">
    <w:name w:val="heading 2"/>
    <w:basedOn w:val="a0"/>
    <w:next w:val="a0"/>
    <w:link w:val="20"/>
    <w:qFormat/>
    <w:rsid w:val="00415A9B"/>
    <w:pPr>
      <w:keepNext/>
      <w:outlineLvl w:val="1"/>
    </w:pPr>
    <w:rPr>
      <w:sz w:val="28"/>
    </w:rPr>
  </w:style>
  <w:style w:type="paragraph" w:styleId="3">
    <w:name w:val="heading 3"/>
    <w:basedOn w:val="a0"/>
    <w:next w:val="a0"/>
    <w:link w:val="30"/>
    <w:qFormat/>
    <w:rsid w:val="00415A9B"/>
    <w:pPr>
      <w:keepNext/>
      <w:jc w:val="center"/>
      <w:outlineLvl w:val="2"/>
    </w:pPr>
    <w:rPr>
      <w:sz w:val="28"/>
    </w:rPr>
  </w:style>
  <w:style w:type="paragraph" w:styleId="40">
    <w:name w:val="heading 4"/>
    <w:basedOn w:val="a0"/>
    <w:next w:val="a0"/>
    <w:link w:val="41"/>
    <w:semiHidden/>
    <w:unhideWhenUsed/>
    <w:qFormat/>
    <w:rsid w:val="00415A9B"/>
    <w:pPr>
      <w:keepNext/>
      <w:spacing w:before="240" w:after="60"/>
      <w:outlineLvl w:val="3"/>
    </w:pPr>
    <w:rPr>
      <w:rFonts w:ascii="Calibri" w:hAnsi="Calibri"/>
      <w:b/>
      <w:bCs/>
      <w:sz w:val="28"/>
      <w:szCs w:val="28"/>
    </w:rPr>
  </w:style>
  <w:style w:type="paragraph" w:styleId="5">
    <w:name w:val="heading 5"/>
    <w:basedOn w:val="a0"/>
    <w:next w:val="a0"/>
    <w:link w:val="50"/>
    <w:qFormat/>
    <w:rsid w:val="00415A9B"/>
    <w:pPr>
      <w:widowControl w:val="0"/>
      <w:suppressAutoHyphens w:val="0"/>
      <w:autoSpaceDE w:val="0"/>
      <w:autoSpaceDN w:val="0"/>
      <w:adjustRightInd w:val="0"/>
      <w:spacing w:before="240" w:after="60"/>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44E3"/>
    <w:rPr>
      <w:rFonts w:ascii="Arial" w:eastAsia="Times New Roman" w:hAnsi="Arial" w:cs="Arial"/>
      <w:b/>
      <w:bCs/>
      <w:sz w:val="32"/>
      <w:szCs w:val="28"/>
      <w:shd w:val="clear" w:color="auto" w:fill="FFFFFF"/>
      <w:lang w:val="en-US" w:eastAsia="ar-SA"/>
    </w:rPr>
  </w:style>
  <w:style w:type="character" w:customStyle="1" w:styleId="20">
    <w:name w:val="Заголовок 2 Знак"/>
    <w:basedOn w:val="a1"/>
    <w:link w:val="2"/>
    <w:rsid w:val="00415A9B"/>
    <w:rPr>
      <w:rFonts w:ascii="Times New Roman" w:eastAsia="Times New Roman" w:hAnsi="Times New Roman" w:cs="Times New Roman"/>
      <w:sz w:val="28"/>
      <w:szCs w:val="20"/>
      <w:lang w:eastAsia="ar-SA"/>
    </w:rPr>
  </w:style>
  <w:style w:type="character" w:customStyle="1" w:styleId="30">
    <w:name w:val="Заголовок 3 Знак"/>
    <w:basedOn w:val="a1"/>
    <w:link w:val="3"/>
    <w:rsid w:val="00415A9B"/>
    <w:rPr>
      <w:rFonts w:ascii="Times New Roman" w:eastAsia="Times New Roman" w:hAnsi="Times New Roman" w:cs="Times New Roman"/>
      <w:sz w:val="28"/>
      <w:szCs w:val="20"/>
      <w:lang w:eastAsia="ar-SA"/>
    </w:rPr>
  </w:style>
  <w:style w:type="character" w:customStyle="1" w:styleId="41">
    <w:name w:val="Заголовок 4 Знак"/>
    <w:basedOn w:val="a1"/>
    <w:link w:val="40"/>
    <w:semiHidden/>
    <w:rsid w:val="00415A9B"/>
    <w:rPr>
      <w:rFonts w:ascii="Calibri" w:eastAsia="Times New Roman" w:hAnsi="Calibri" w:cs="Times New Roman"/>
      <w:b/>
      <w:bCs/>
      <w:sz w:val="28"/>
      <w:szCs w:val="28"/>
      <w:lang w:eastAsia="ar-SA"/>
    </w:rPr>
  </w:style>
  <w:style w:type="character" w:customStyle="1" w:styleId="50">
    <w:name w:val="Заголовок 5 Знак"/>
    <w:basedOn w:val="a1"/>
    <w:link w:val="5"/>
    <w:rsid w:val="00415A9B"/>
    <w:rPr>
      <w:rFonts w:ascii="Times New Roman" w:eastAsia="Times New Roman" w:hAnsi="Times New Roman" w:cs="Times New Roman"/>
      <w:b/>
      <w:bCs/>
      <w:i/>
      <w:iCs/>
      <w:sz w:val="26"/>
      <w:szCs w:val="26"/>
      <w:lang w:eastAsia="ru-RU"/>
    </w:rPr>
  </w:style>
  <w:style w:type="character" w:customStyle="1" w:styleId="11">
    <w:name w:val="Основной шрифт абзаца1"/>
    <w:rsid w:val="00415A9B"/>
  </w:style>
  <w:style w:type="character" w:styleId="a4">
    <w:name w:val="page number"/>
    <w:basedOn w:val="11"/>
    <w:rsid w:val="00415A9B"/>
  </w:style>
  <w:style w:type="paragraph" w:customStyle="1" w:styleId="a5">
    <w:name w:val="Заголовок"/>
    <w:basedOn w:val="a0"/>
    <w:next w:val="a6"/>
    <w:rsid w:val="00415A9B"/>
    <w:pPr>
      <w:keepNext/>
      <w:spacing w:before="240" w:after="120"/>
    </w:pPr>
    <w:rPr>
      <w:rFonts w:ascii="Arial" w:eastAsia="Tahoma" w:hAnsi="Arial" w:cs="Tahoma"/>
      <w:sz w:val="28"/>
      <w:szCs w:val="28"/>
    </w:rPr>
  </w:style>
  <w:style w:type="paragraph" w:styleId="a6">
    <w:name w:val="Body Text"/>
    <w:basedOn w:val="a0"/>
    <w:link w:val="a7"/>
    <w:rsid w:val="00415A9B"/>
    <w:pPr>
      <w:spacing w:after="120"/>
    </w:pPr>
  </w:style>
  <w:style w:type="character" w:customStyle="1" w:styleId="a7">
    <w:name w:val="Основной текст Знак"/>
    <w:basedOn w:val="a1"/>
    <w:link w:val="a6"/>
    <w:rsid w:val="00415A9B"/>
    <w:rPr>
      <w:rFonts w:ascii="Times New Roman" w:eastAsia="Times New Roman" w:hAnsi="Times New Roman" w:cs="Times New Roman"/>
      <w:sz w:val="20"/>
      <w:szCs w:val="20"/>
      <w:lang w:eastAsia="ar-SA"/>
    </w:rPr>
  </w:style>
  <w:style w:type="paragraph" w:styleId="a8">
    <w:name w:val="Title"/>
    <w:basedOn w:val="a0"/>
    <w:next w:val="a9"/>
    <w:link w:val="aa"/>
    <w:qFormat/>
    <w:rsid w:val="00415A9B"/>
    <w:pPr>
      <w:jc w:val="center"/>
    </w:pPr>
    <w:rPr>
      <w:b/>
      <w:sz w:val="24"/>
    </w:rPr>
  </w:style>
  <w:style w:type="character" w:customStyle="1" w:styleId="aa">
    <w:name w:val="Название Знак"/>
    <w:basedOn w:val="a1"/>
    <w:link w:val="a8"/>
    <w:rsid w:val="00415A9B"/>
    <w:rPr>
      <w:rFonts w:ascii="Times New Roman" w:eastAsia="Times New Roman" w:hAnsi="Times New Roman" w:cs="Times New Roman"/>
      <w:b/>
      <w:sz w:val="24"/>
      <w:szCs w:val="20"/>
      <w:lang w:eastAsia="ar-SA"/>
    </w:rPr>
  </w:style>
  <w:style w:type="paragraph" w:styleId="a9">
    <w:name w:val="Subtitle"/>
    <w:basedOn w:val="a5"/>
    <w:next w:val="a6"/>
    <w:link w:val="ab"/>
    <w:qFormat/>
    <w:rsid w:val="00415A9B"/>
    <w:pPr>
      <w:jc w:val="center"/>
    </w:pPr>
    <w:rPr>
      <w:i/>
      <w:iCs/>
    </w:rPr>
  </w:style>
  <w:style w:type="character" w:customStyle="1" w:styleId="ab">
    <w:name w:val="Подзаголовок Знак"/>
    <w:basedOn w:val="a1"/>
    <w:link w:val="a9"/>
    <w:rsid w:val="00415A9B"/>
    <w:rPr>
      <w:rFonts w:ascii="Arial" w:eastAsia="Tahoma" w:hAnsi="Arial" w:cs="Tahoma"/>
      <w:i/>
      <w:iCs/>
      <w:sz w:val="28"/>
      <w:szCs w:val="28"/>
      <w:lang w:eastAsia="ar-SA"/>
    </w:rPr>
  </w:style>
  <w:style w:type="paragraph" w:styleId="ac">
    <w:name w:val="header"/>
    <w:basedOn w:val="a0"/>
    <w:link w:val="ad"/>
    <w:uiPriority w:val="99"/>
    <w:rsid w:val="00415A9B"/>
    <w:pPr>
      <w:tabs>
        <w:tab w:val="center" w:pos="4153"/>
        <w:tab w:val="right" w:pos="8306"/>
      </w:tabs>
    </w:pPr>
  </w:style>
  <w:style w:type="character" w:customStyle="1" w:styleId="ad">
    <w:name w:val="Верхний колонтитул Знак"/>
    <w:basedOn w:val="a1"/>
    <w:link w:val="ac"/>
    <w:uiPriority w:val="99"/>
    <w:rsid w:val="00415A9B"/>
    <w:rPr>
      <w:rFonts w:ascii="Times New Roman" w:eastAsia="Times New Roman" w:hAnsi="Times New Roman" w:cs="Times New Roman"/>
      <w:sz w:val="20"/>
      <w:szCs w:val="20"/>
      <w:lang w:eastAsia="ar-SA"/>
    </w:rPr>
  </w:style>
  <w:style w:type="paragraph" w:customStyle="1" w:styleId="ae">
    <w:name w:val="Содержимое таблицы"/>
    <w:basedOn w:val="a0"/>
    <w:rsid w:val="00415A9B"/>
    <w:pPr>
      <w:suppressLineNumbers/>
    </w:pPr>
  </w:style>
  <w:style w:type="paragraph" w:customStyle="1" w:styleId="af">
    <w:name w:val="Заголовок таблицы"/>
    <w:basedOn w:val="ae"/>
    <w:rsid w:val="00415A9B"/>
    <w:pPr>
      <w:jc w:val="center"/>
    </w:pPr>
    <w:rPr>
      <w:b/>
      <w:bCs/>
      <w:i/>
      <w:iCs/>
    </w:rPr>
  </w:style>
  <w:style w:type="paragraph" w:customStyle="1" w:styleId="af0">
    <w:name w:val="Содержимое врезки"/>
    <w:basedOn w:val="a6"/>
    <w:rsid w:val="00415A9B"/>
  </w:style>
  <w:style w:type="paragraph" w:customStyle="1" w:styleId="ConsNormal">
    <w:name w:val="ConsNormal"/>
    <w:rsid w:val="00415A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основной"/>
    <w:basedOn w:val="a0"/>
    <w:rsid w:val="00415A9B"/>
    <w:pPr>
      <w:keepNext/>
      <w:suppressAutoHyphens w:val="0"/>
    </w:pPr>
    <w:rPr>
      <w:sz w:val="24"/>
      <w:szCs w:val="24"/>
      <w:lang w:eastAsia="ru-RU"/>
    </w:rPr>
  </w:style>
  <w:style w:type="paragraph" w:customStyle="1" w:styleId="Iauiue">
    <w:name w:val="Iau?iue"/>
    <w:rsid w:val="00415A9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415A9B"/>
    <w:pPr>
      <w:keepLines/>
      <w:ind w:left="709" w:hanging="284"/>
      <w:jc w:val="both"/>
    </w:pPr>
    <w:rPr>
      <w:rFonts w:ascii="Peterburg" w:hAnsi="Peterburg" w:cs="Peterburg"/>
      <w:sz w:val="24"/>
      <w:szCs w:val="24"/>
    </w:rPr>
  </w:style>
  <w:style w:type="paragraph" w:styleId="af2">
    <w:name w:val="Body Text Indent"/>
    <w:basedOn w:val="a0"/>
    <w:link w:val="af3"/>
    <w:rsid w:val="00415A9B"/>
    <w:pPr>
      <w:spacing w:after="120"/>
      <w:ind w:left="283"/>
    </w:pPr>
  </w:style>
  <w:style w:type="character" w:customStyle="1" w:styleId="af3">
    <w:name w:val="Основной текст с отступом Знак"/>
    <w:basedOn w:val="a1"/>
    <w:link w:val="af2"/>
    <w:rsid w:val="00415A9B"/>
    <w:rPr>
      <w:rFonts w:ascii="Times New Roman" w:eastAsia="Times New Roman" w:hAnsi="Times New Roman" w:cs="Times New Roman"/>
      <w:sz w:val="20"/>
      <w:szCs w:val="20"/>
      <w:lang w:eastAsia="ar-SA"/>
    </w:rPr>
  </w:style>
  <w:style w:type="table" w:styleId="af4">
    <w:name w:val="Table Grid"/>
    <w:basedOn w:val="a2"/>
    <w:uiPriority w:val="59"/>
    <w:rsid w:val="00415A9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0"/>
    <w:link w:val="af6"/>
    <w:rsid w:val="00415A9B"/>
  </w:style>
  <w:style w:type="character" w:customStyle="1" w:styleId="af6">
    <w:name w:val="Текст концевой сноски Знак"/>
    <w:basedOn w:val="a1"/>
    <w:link w:val="af5"/>
    <w:rsid w:val="00415A9B"/>
    <w:rPr>
      <w:rFonts w:ascii="Times New Roman" w:eastAsia="Times New Roman" w:hAnsi="Times New Roman" w:cs="Times New Roman"/>
      <w:sz w:val="20"/>
      <w:szCs w:val="20"/>
      <w:lang w:eastAsia="ar-SA"/>
    </w:rPr>
  </w:style>
  <w:style w:type="character" w:styleId="af7">
    <w:name w:val="endnote reference"/>
    <w:basedOn w:val="a1"/>
    <w:rsid w:val="00415A9B"/>
    <w:rPr>
      <w:vertAlign w:val="superscript"/>
    </w:rPr>
  </w:style>
  <w:style w:type="paragraph" w:customStyle="1" w:styleId="HeadDoc">
    <w:name w:val="HeadDoc"/>
    <w:rsid w:val="00415A9B"/>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styleId="af8">
    <w:name w:val="footer"/>
    <w:basedOn w:val="a0"/>
    <w:link w:val="af9"/>
    <w:rsid w:val="00415A9B"/>
    <w:pPr>
      <w:keepLines/>
      <w:tabs>
        <w:tab w:val="center" w:pos="4153"/>
        <w:tab w:val="right" w:pos="8306"/>
      </w:tabs>
      <w:suppressAutoHyphens w:val="0"/>
      <w:overflowPunct w:val="0"/>
      <w:autoSpaceDE w:val="0"/>
      <w:autoSpaceDN w:val="0"/>
      <w:adjustRightInd w:val="0"/>
      <w:spacing w:line="320" w:lineRule="exact"/>
      <w:ind w:firstLine="567"/>
      <w:jc w:val="both"/>
      <w:textAlignment w:val="baseline"/>
    </w:pPr>
    <w:rPr>
      <w:sz w:val="28"/>
      <w:szCs w:val="28"/>
      <w:lang w:eastAsia="ru-RU"/>
    </w:rPr>
  </w:style>
  <w:style w:type="character" w:customStyle="1" w:styleId="af9">
    <w:name w:val="Нижний колонтитул Знак"/>
    <w:basedOn w:val="a1"/>
    <w:link w:val="af8"/>
    <w:rsid w:val="00415A9B"/>
    <w:rPr>
      <w:rFonts w:ascii="Times New Roman" w:eastAsia="Times New Roman" w:hAnsi="Times New Roman" w:cs="Times New Roman"/>
      <w:sz w:val="28"/>
      <w:szCs w:val="28"/>
      <w:lang w:eastAsia="ru-RU"/>
    </w:rPr>
  </w:style>
  <w:style w:type="character" w:styleId="afa">
    <w:name w:val="Hyperlink"/>
    <w:basedOn w:val="a1"/>
    <w:rsid w:val="00415A9B"/>
    <w:rPr>
      <w:color w:val="0000FF"/>
      <w:u w:val="single"/>
    </w:rPr>
  </w:style>
  <w:style w:type="character" w:styleId="afb">
    <w:name w:val="FollowedHyperlink"/>
    <w:basedOn w:val="a1"/>
    <w:rsid w:val="00415A9B"/>
    <w:rPr>
      <w:color w:val="800080"/>
      <w:u w:val="single"/>
    </w:rPr>
  </w:style>
  <w:style w:type="paragraph" w:customStyle="1" w:styleId="Iauiue2">
    <w:name w:val="Iau?iue2"/>
    <w:rsid w:val="00415A9B"/>
    <w:pPr>
      <w:widowControl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0"/>
    <w:link w:val="22"/>
    <w:rsid w:val="00415A9B"/>
    <w:pPr>
      <w:suppressAutoHyphens w:val="0"/>
      <w:ind w:firstLine="720"/>
    </w:pPr>
    <w:rPr>
      <w:sz w:val="28"/>
      <w:szCs w:val="28"/>
      <w:lang w:eastAsia="ru-RU"/>
    </w:rPr>
  </w:style>
  <w:style w:type="character" w:customStyle="1" w:styleId="22">
    <w:name w:val="Основной текст с отступом 2 Знак"/>
    <w:basedOn w:val="a1"/>
    <w:link w:val="21"/>
    <w:rsid w:val="00415A9B"/>
    <w:rPr>
      <w:rFonts w:ascii="Times New Roman" w:eastAsia="Times New Roman" w:hAnsi="Times New Roman" w:cs="Times New Roman"/>
      <w:sz w:val="28"/>
      <w:szCs w:val="28"/>
      <w:lang w:eastAsia="ru-RU"/>
    </w:rPr>
  </w:style>
  <w:style w:type="paragraph" w:customStyle="1" w:styleId="12">
    <w:name w:val="Основной текст с отступом1"/>
    <w:basedOn w:val="a0"/>
    <w:rsid w:val="00415A9B"/>
    <w:pPr>
      <w:keepLines/>
      <w:widowControl w:val="0"/>
      <w:suppressAutoHyphens w:val="0"/>
      <w:overflowPunct w:val="0"/>
      <w:autoSpaceDE w:val="0"/>
      <w:autoSpaceDN w:val="0"/>
      <w:adjustRightInd w:val="0"/>
      <w:spacing w:line="320" w:lineRule="atLeast"/>
      <w:ind w:firstLine="709"/>
      <w:jc w:val="both"/>
    </w:pPr>
    <w:rPr>
      <w:sz w:val="28"/>
      <w:szCs w:val="28"/>
      <w:lang w:eastAsia="ru-RU"/>
    </w:rPr>
  </w:style>
  <w:style w:type="paragraph" w:styleId="4">
    <w:name w:val="List Bullet 4"/>
    <w:basedOn w:val="a0"/>
    <w:autoRedefine/>
    <w:rsid w:val="00415A9B"/>
    <w:pPr>
      <w:numPr>
        <w:numId w:val="1"/>
      </w:numPr>
      <w:suppressAutoHyphens w:val="0"/>
    </w:pPr>
    <w:rPr>
      <w:lang w:val="en-GB" w:eastAsia="ru-RU"/>
    </w:rPr>
  </w:style>
  <w:style w:type="paragraph" w:styleId="31">
    <w:name w:val="Body Text 3"/>
    <w:basedOn w:val="a0"/>
    <w:link w:val="32"/>
    <w:rsid w:val="00415A9B"/>
    <w:pPr>
      <w:widowControl w:val="0"/>
      <w:shd w:val="clear" w:color="auto" w:fill="FFFFFF"/>
      <w:suppressAutoHyphens w:val="0"/>
      <w:autoSpaceDE w:val="0"/>
      <w:autoSpaceDN w:val="0"/>
      <w:adjustRightInd w:val="0"/>
      <w:jc w:val="center"/>
    </w:pPr>
    <w:rPr>
      <w:sz w:val="24"/>
      <w:szCs w:val="24"/>
      <w:lang w:eastAsia="ru-RU"/>
    </w:rPr>
  </w:style>
  <w:style w:type="character" w:customStyle="1" w:styleId="32">
    <w:name w:val="Основной текст 3 Знак"/>
    <w:basedOn w:val="a1"/>
    <w:link w:val="31"/>
    <w:rsid w:val="00415A9B"/>
    <w:rPr>
      <w:rFonts w:ascii="Times New Roman" w:eastAsia="Times New Roman" w:hAnsi="Times New Roman" w:cs="Times New Roman"/>
      <w:sz w:val="24"/>
      <w:szCs w:val="24"/>
      <w:shd w:val="clear" w:color="auto" w:fill="FFFFFF"/>
      <w:lang w:eastAsia="ru-RU"/>
    </w:rPr>
  </w:style>
  <w:style w:type="paragraph" w:customStyle="1" w:styleId="ConsNonformat">
    <w:name w:val="ConsNonformat"/>
    <w:rsid w:val="00415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Plain Text"/>
    <w:basedOn w:val="a0"/>
    <w:link w:val="afd"/>
    <w:rsid w:val="00415A9B"/>
    <w:pPr>
      <w:suppressAutoHyphens w:val="0"/>
    </w:pPr>
    <w:rPr>
      <w:rFonts w:ascii="Courier New" w:hAnsi="Courier New" w:cs="Courier New"/>
      <w:lang w:eastAsia="ru-RU"/>
    </w:rPr>
  </w:style>
  <w:style w:type="character" w:customStyle="1" w:styleId="afd">
    <w:name w:val="Текст Знак"/>
    <w:basedOn w:val="a1"/>
    <w:link w:val="afc"/>
    <w:rsid w:val="00415A9B"/>
    <w:rPr>
      <w:rFonts w:ascii="Courier New" w:eastAsia="Times New Roman" w:hAnsi="Courier New" w:cs="Courier New"/>
      <w:sz w:val="20"/>
      <w:szCs w:val="20"/>
      <w:lang w:eastAsia="ru-RU"/>
    </w:rPr>
  </w:style>
  <w:style w:type="paragraph" w:customStyle="1" w:styleId="23">
    <w:name w:val="Îñíîâíîé òåêñò 2"/>
    <w:basedOn w:val="afe"/>
    <w:rsid w:val="00415A9B"/>
    <w:pPr>
      <w:ind w:firstLine="720"/>
      <w:jc w:val="both"/>
    </w:pPr>
    <w:rPr>
      <w:b/>
      <w:bCs/>
      <w:color w:val="000000"/>
      <w:sz w:val="24"/>
      <w:szCs w:val="24"/>
      <w:lang w:val="en-US"/>
    </w:rPr>
  </w:style>
  <w:style w:type="paragraph" w:customStyle="1" w:styleId="afe">
    <w:name w:val="Îáû÷íûé"/>
    <w:rsid w:val="00415A9B"/>
    <w:pPr>
      <w:widowControl w:val="0"/>
      <w:spacing w:after="0" w:line="240" w:lineRule="auto"/>
    </w:pPr>
    <w:rPr>
      <w:rFonts w:ascii="Times New Roman" w:eastAsia="Times New Roman" w:hAnsi="Times New Roman" w:cs="Times New Roman"/>
      <w:sz w:val="28"/>
      <w:szCs w:val="28"/>
      <w:lang w:eastAsia="ru-RU"/>
    </w:rPr>
  </w:style>
  <w:style w:type="paragraph" w:customStyle="1" w:styleId="33">
    <w:name w:val="Îñíîâíîé òåêñò ñ îòñòóïîì 3"/>
    <w:basedOn w:val="afe"/>
    <w:rsid w:val="00415A9B"/>
    <w:pPr>
      <w:ind w:firstLine="567"/>
      <w:jc w:val="both"/>
    </w:pPr>
    <w:rPr>
      <w:rFonts w:ascii="Peterburg" w:hAnsi="Peterburg" w:cs="Peterburg"/>
      <w:b/>
      <w:bCs/>
      <w:i/>
      <w:iCs/>
      <w:sz w:val="24"/>
      <w:szCs w:val="24"/>
    </w:rPr>
  </w:style>
  <w:style w:type="paragraph" w:customStyle="1" w:styleId="Iniiaiieoaeno">
    <w:name w:val="Iniiaiie oaeno"/>
    <w:basedOn w:val="Iauiue"/>
    <w:rsid w:val="00415A9B"/>
    <w:pPr>
      <w:widowControl/>
      <w:jc w:val="both"/>
    </w:pPr>
    <w:rPr>
      <w:rFonts w:ascii="Peterburg" w:hAnsi="Peterburg" w:cs="Peterburg"/>
    </w:rPr>
  </w:style>
  <w:style w:type="paragraph" w:customStyle="1" w:styleId="Iniiaiieoaeno2">
    <w:name w:val="Iniiaiie oaeno 2"/>
    <w:basedOn w:val="a0"/>
    <w:rsid w:val="00415A9B"/>
    <w:pPr>
      <w:widowControl w:val="0"/>
      <w:suppressAutoHyphens w:val="0"/>
      <w:ind w:firstLine="567"/>
      <w:jc w:val="both"/>
    </w:pPr>
    <w:rPr>
      <w:b/>
      <w:bCs/>
      <w:color w:val="000000"/>
      <w:sz w:val="24"/>
      <w:szCs w:val="24"/>
      <w:lang w:eastAsia="ru-RU"/>
    </w:rPr>
  </w:style>
  <w:style w:type="paragraph" w:customStyle="1" w:styleId="caaieiaie2">
    <w:name w:val="caaieiaie 2"/>
    <w:basedOn w:val="Iauiue"/>
    <w:next w:val="Iauiue"/>
    <w:rsid w:val="00415A9B"/>
    <w:pPr>
      <w:keepNext/>
      <w:keepLines/>
      <w:spacing w:before="240" w:after="60"/>
      <w:jc w:val="center"/>
    </w:pPr>
    <w:rPr>
      <w:rFonts w:ascii="Peterburg" w:hAnsi="Peterburg" w:cs="Peterburg"/>
      <w:b/>
      <w:bCs/>
      <w:sz w:val="24"/>
      <w:szCs w:val="24"/>
    </w:rPr>
  </w:style>
  <w:style w:type="paragraph" w:customStyle="1" w:styleId="13">
    <w:name w:val="çàãîëîâîê 1"/>
    <w:basedOn w:val="afe"/>
    <w:next w:val="afe"/>
    <w:rsid w:val="00415A9B"/>
    <w:pPr>
      <w:keepNext/>
    </w:pPr>
  </w:style>
  <w:style w:type="paragraph" w:customStyle="1" w:styleId="aff">
    <w:name w:val="Îñíîâíîé òåêñò"/>
    <w:basedOn w:val="afe"/>
    <w:rsid w:val="00415A9B"/>
    <w:pPr>
      <w:tabs>
        <w:tab w:val="left" w:leader="dot" w:pos="9072"/>
      </w:tabs>
      <w:jc w:val="both"/>
    </w:pPr>
    <w:rPr>
      <w:b/>
      <w:bCs/>
      <w:sz w:val="24"/>
      <w:szCs w:val="24"/>
    </w:rPr>
  </w:style>
  <w:style w:type="paragraph" w:styleId="34">
    <w:name w:val="Body Text Indent 3"/>
    <w:basedOn w:val="a0"/>
    <w:link w:val="35"/>
    <w:rsid w:val="00415A9B"/>
    <w:pPr>
      <w:suppressAutoHyphens w:val="0"/>
      <w:spacing w:after="120"/>
      <w:ind w:left="283"/>
    </w:pPr>
    <w:rPr>
      <w:sz w:val="16"/>
      <w:szCs w:val="16"/>
      <w:lang w:eastAsia="ru-RU"/>
    </w:rPr>
  </w:style>
  <w:style w:type="character" w:customStyle="1" w:styleId="35">
    <w:name w:val="Основной текст с отступом 3 Знак"/>
    <w:basedOn w:val="a1"/>
    <w:link w:val="34"/>
    <w:rsid w:val="00415A9B"/>
    <w:rPr>
      <w:rFonts w:ascii="Times New Roman" w:eastAsia="Times New Roman" w:hAnsi="Times New Roman" w:cs="Times New Roman"/>
      <w:sz w:val="16"/>
      <w:szCs w:val="16"/>
      <w:lang w:eastAsia="ru-RU"/>
    </w:rPr>
  </w:style>
  <w:style w:type="paragraph" w:customStyle="1" w:styleId="Iniiaiieoaenonionooiii2">
    <w:name w:val="Iniiaiie oaeno n ionooiii 2"/>
    <w:basedOn w:val="Iauiue"/>
    <w:rsid w:val="00415A9B"/>
    <w:pPr>
      <w:widowControl/>
      <w:ind w:firstLine="284"/>
      <w:jc w:val="both"/>
    </w:pPr>
    <w:rPr>
      <w:rFonts w:ascii="Peterburg" w:hAnsi="Peterburg" w:cs="Peterburg"/>
    </w:rPr>
  </w:style>
  <w:style w:type="paragraph" w:customStyle="1" w:styleId="ConsPlusNormal">
    <w:name w:val="ConsPlusNormal"/>
    <w:rsid w:val="00415A9B"/>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ff0">
    <w:name w:val="line number"/>
    <w:basedOn w:val="a1"/>
    <w:rsid w:val="00415A9B"/>
  </w:style>
  <w:style w:type="paragraph" w:customStyle="1" w:styleId="320">
    <w:name w:val="Основной текст с отступом 32"/>
    <w:basedOn w:val="a0"/>
    <w:rsid w:val="00415A9B"/>
    <w:pPr>
      <w:suppressAutoHyphens w:val="0"/>
      <w:spacing w:after="120"/>
      <w:ind w:left="283"/>
    </w:pPr>
    <w:rPr>
      <w:sz w:val="16"/>
      <w:szCs w:val="16"/>
    </w:rPr>
  </w:style>
  <w:style w:type="character" w:customStyle="1" w:styleId="WW8Num1z0">
    <w:name w:val="WW8Num1z0"/>
    <w:rsid w:val="00415A9B"/>
    <w:rPr>
      <w:rFonts w:ascii="Symbol" w:hAnsi="Symbol" w:cs="Symbol"/>
    </w:rPr>
  </w:style>
  <w:style w:type="character" w:customStyle="1" w:styleId="WW8Num2z0">
    <w:name w:val="WW8Num2z0"/>
    <w:rsid w:val="00415A9B"/>
    <w:rPr>
      <w:rFonts w:ascii="Symbol" w:hAnsi="Symbol" w:cs="Symbol"/>
    </w:rPr>
  </w:style>
  <w:style w:type="character" w:customStyle="1" w:styleId="WW8Num3z0">
    <w:name w:val="WW8Num3z0"/>
    <w:rsid w:val="00415A9B"/>
    <w:rPr>
      <w:rFonts w:ascii="Symbol" w:hAnsi="Symbol"/>
    </w:rPr>
  </w:style>
  <w:style w:type="character" w:customStyle="1" w:styleId="WW8Num4z0">
    <w:name w:val="WW8Num4z0"/>
    <w:rsid w:val="00415A9B"/>
    <w:rPr>
      <w:rFonts w:ascii="Symbol" w:hAnsi="Symbol"/>
    </w:rPr>
  </w:style>
  <w:style w:type="character" w:customStyle="1" w:styleId="WW8Num4z2">
    <w:name w:val="WW8Num4z2"/>
    <w:rsid w:val="00415A9B"/>
    <w:rPr>
      <w:rFonts w:ascii="Wingdings" w:hAnsi="Wingdings" w:cs="Wingdings"/>
    </w:rPr>
  </w:style>
  <w:style w:type="character" w:customStyle="1" w:styleId="WW8Num4z4">
    <w:name w:val="WW8Num4z4"/>
    <w:rsid w:val="00415A9B"/>
    <w:rPr>
      <w:rFonts w:ascii="Courier New" w:hAnsi="Courier New" w:cs="Courier New"/>
    </w:rPr>
  </w:style>
  <w:style w:type="character" w:customStyle="1" w:styleId="WW8Num5z0">
    <w:name w:val="WW8Num5z0"/>
    <w:rsid w:val="00415A9B"/>
    <w:rPr>
      <w:rFonts w:ascii="Symbol" w:hAnsi="Symbol"/>
    </w:rPr>
  </w:style>
  <w:style w:type="character" w:customStyle="1" w:styleId="WW8Num6z0">
    <w:name w:val="WW8Num6z0"/>
    <w:rsid w:val="00415A9B"/>
    <w:rPr>
      <w:rFonts w:ascii="Symbol" w:hAnsi="Symbol"/>
    </w:rPr>
  </w:style>
  <w:style w:type="character" w:customStyle="1" w:styleId="WW8Num7z0">
    <w:name w:val="WW8Num7z0"/>
    <w:rsid w:val="00415A9B"/>
    <w:rPr>
      <w:rFonts w:ascii="Symbol" w:hAnsi="Symbol"/>
    </w:rPr>
  </w:style>
  <w:style w:type="character" w:customStyle="1" w:styleId="WW8Num8z0">
    <w:name w:val="WW8Num8z0"/>
    <w:rsid w:val="00415A9B"/>
    <w:rPr>
      <w:rFonts w:ascii="Symbol" w:hAnsi="Symbol"/>
    </w:rPr>
  </w:style>
  <w:style w:type="character" w:customStyle="1" w:styleId="WW8Num9z0">
    <w:name w:val="WW8Num9z0"/>
    <w:rsid w:val="00415A9B"/>
    <w:rPr>
      <w:rFonts w:ascii="Symbol" w:hAnsi="Symbol" w:cs="Symbol"/>
    </w:rPr>
  </w:style>
  <w:style w:type="character" w:customStyle="1" w:styleId="WW8Num10z0">
    <w:name w:val="WW8Num10z0"/>
    <w:rsid w:val="00415A9B"/>
    <w:rPr>
      <w:rFonts w:ascii="Symbol" w:hAnsi="Symbol" w:cs="Symbol"/>
    </w:rPr>
  </w:style>
  <w:style w:type="character" w:customStyle="1" w:styleId="WW8Num11z0">
    <w:name w:val="WW8Num11z0"/>
    <w:rsid w:val="00415A9B"/>
    <w:rPr>
      <w:rFonts w:ascii="Times New Roman" w:eastAsia="Times New Roman" w:hAnsi="Times New Roman"/>
    </w:rPr>
  </w:style>
  <w:style w:type="character" w:customStyle="1" w:styleId="WW8Num11z1">
    <w:name w:val="WW8Num11z1"/>
    <w:rsid w:val="00415A9B"/>
    <w:rPr>
      <w:rFonts w:ascii="Symbol" w:hAnsi="Symbol" w:cs="Symbol"/>
    </w:rPr>
  </w:style>
  <w:style w:type="character" w:customStyle="1" w:styleId="WW8Num11z2">
    <w:name w:val="WW8Num11z2"/>
    <w:rsid w:val="00415A9B"/>
    <w:rPr>
      <w:rFonts w:ascii="Wingdings" w:hAnsi="Wingdings" w:cs="Wingdings"/>
    </w:rPr>
  </w:style>
  <w:style w:type="character" w:customStyle="1" w:styleId="WW8Num11z4">
    <w:name w:val="WW8Num11z4"/>
    <w:rsid w:val="00415A9B"/>
    <w:rPr>
      <w:rFonts w:ascii="Courier New" w:hAnsi="Courier New" w:cs="Courier New"/>
    </w:rPr>
  </w:style>
  <w:style w:type="character" w:customStyle="1" w:styleId="WW8Num12z0">
    <w:name w:val="WW8Num12z0"/>
    <w:rsid w:val="00415A9B"/>
    <w:rPr>
      <w:rFonts w:ascii="Symbol" w:hAnsi="Symbol" w:cs="Symbol"/>
    </w:rPr>
  </w:style>
  <w:style w:type="character" w:customStyle="1" w:styleId="WW8Num12z1">
    <w:name w:val="WW8Num12z1"/>
    <w:rsid w:val="00415A9B"/>
    <w:rPr>
      <w:rFonts w:ascii="Courier New" w:hAnsi="Courier New" w:cs="Courier New"/>
    </w:rPr>
  </w:style>
  <w:style w:type="character" w:customStyle="1" w:styleId="WW8Num12z2">
    <w:name w:val="WW8Num12z2"/>
    <w:rsid w:val="00415A9B"/>
    <w:rPr>
      <w:rFonts w:ascii="Wingdings" w:hAnsi="Wingdings" w:cs="Wingdings"/>
    </w:rPr>
  </w:style>
  <w:style w:type="character" w:customStyle="1" w:styleId="WW8Num14z0">
    <w:name w:val="WW8Num14z0"/>
    <w:rsid w:val="00415A9B"/>
    <w:rPr>
      <w:rFonts w:ascii="Times New Roman" w:eastAsia="Times New Roman" w:hAnsi="Times New Roman"/>
    </w:rPr>
  </w:style>
  <w:style w:type="character" w:customStyle="1" w:styleId="WW8Num14z1">
    <w:name w:val="WW8Num14z1"/>
    <w:rsid w:val="00415A9B"/>
    <w:rPr>
      <w:rFonts w:ascii="Symbol" w:hAnsi="Symbol" w:cs="Symbol"/>
    </w:rPr>
  </w:style>
  <w:style w:type="character" w:customStyle="1" w:styleId="WW8Num14z2">
    <w:name w:val="WW8Num14z2"/>
    <w:rsid w:val="00415A9B"/>
    <w:rPr>
      <w:rFonts w:ascii="Wingdings" w:hAnsi="Wingdings" w:cs="Wingdings"/>
    </w:rPr>
  </w:style>
  <w:style w:type="character" w:customStyle="1" w:styleId="WW8Num14z4">
    <w:name w:val="WW8Num14z4"/>
    <w:rsid w:val="00415A9B"/>
    <w:rPr>
      <w:rFonts w:ascii="Courier New" w:hAnsi="Courier New" w:cs="Courier New"/>
    </w:rPr>
  </w:style>
  <w:style w:type="character" w:customStyle="1" w:styleId="WW8Num15z0">
    <w:name w:val="WW8Num15z0"/>
    <w:rsid w:val="00415A9B"/>
    <w:rPr>
      <w:rFonts w:ascii="Symbol" w:hAnsi="Symbol" w:cs="Symbol"/>
    </w:rPr>
  </w:style>
  <w:style w:type="character" w:customStyle="1" w:styleId="WW8Num15z1">
    <w:name w:val="WW8Num15z1"/>
    <w:rsid w:val="00415A9B"/>
    <w:rPr>
      <w:rFonts w:ascii="Courier New" w:hAnsi="Courier New" w:cs="Courier New"/>
    </w:rPr>
  </w:style>
  <w:style w:type="character" w:customStyle="1" w:styleId="WW8Num15z2">
    <w:name w:val="WW8Num15z2"/>
    <w:rsid w:val="00415A9B"/>
    <w:rPr>
      <w:rFonts w:ascii="Wingdings" w:hAnsi="Wingdings" w:cs="Wingdings"/>
    </w:rPr>
  </w:style>
  <w:style w:type="character" w:customStyle="1" w:styleId="WW8Num16z0">
    <w:name w:val="WW8Num16z0"/>
    <w:rsid w:val="00415A9B"/>
    <w:rPr>
      <w:rFonts w:ascii="Symbol" w:hAnsi="Symbol" w:cs="Symbol"/>
    </w:rPr>
  </w:style>
  <w:style w:type="character" w:customStyle="1" w:styleId="WW8Num16z1">
    <w:name w:val="WW8Num16z1"/>
    <w:rsid w:val="00415A9B"/>
    <w:rPr>
      <w:rFonts w:ascii="Courier New" w:hAnsi="Courier New" w:cs="Courier New"/>
    </w:rPr>
  </w:style>
  <w:style w:type="character" w:customStyle="1" w:styleId="WW8Num16z2">
    <w:name w:val="WW8Num16z2"/>
    <w:rsid w:val="00415A9B"/>
    <w:rPr>
      <w:rFonts w:ascii="Wingdings" w:hAnsi="Wingdings" w:cs="Wingdings"/>
    </w:rPr>
  </w:style>
  <w:style w:type="character" w:customStyle="1" w:styleId="WW8Num17z0">
    <w:name w:val="WW8Num17z0"/>
    <w:rsid w:val="00415A9B"/>
    <w:rPr>
      <w:rFonts w:ascii="Symbol" w:hAnsi="Symbol" w:cs="Symbol"/>
    </w:rPr>
  </w:style>
  <w:style w:type="character" w:customStyle="1" w:styleId="WW8Num17z2">
    <w:name w:val="WW8Num17z2"/>
    <w:rsid w:val="00415A9B"/>
    <w:rPr>
      <w:rFonts w:ascii="Wingdings" w:hAnsi="Wingdings" w:cs="Wingdings"/>
    </w:rPr>
  </w:style>
  <w:style w:type="character" w:customStyle="1" w:styleId="WW8Num17z4">
    <w:name w:val="WW8Num17z4"/>
    <w:rsid w:val="00415A9B"/>
    <w:rPr>
      <w:rFonts w:ascii="Courier New" w:hAnsi="Courier New" w:cs="Courier New"/>
    </w:rPr>
  </w:style>
  <w:style w:type="character" w:customStyle="1" w:styleId="WW8Num18z0">
    <w:name w:val="WW8Num18z0"/>
    <w:rsid w:val="00415A9B"/>
    <w:rPr>
      <w:rFonts w:ascii="Symbol" w:hAnsi="Symbol" w:cs="Symbol"/>
    </w:rPr>
  </w:style>
  <w:style w:type="character" w:customStyle="1" w:styleId="WW8Num18z1">
    <w:name w:val="WW8Num18z1"/>
    <w:rsid w:val="00415A9B"/>
    <w:rPr>
      <w:rFonts w:ascii="Courier New" w:hAnsi="Courier New" w:cs="Courier New"/>
    </w:rPr>
  </w:style>
  <w:style w:type="character" w:customStyle="1" w:styleId="WW8Num18z2">
    <w:name w:val="WW8Num18z2"/>
    <w:rsid w:val="00415A9B"/>
    <w:rPr>
      <w:rFonts w:ascii="Wingdings" w:hAnsi="Wingdings" w:cs="Wingdings"/>
    </w:rPr>
  </w:style>
  <w:style w:type="character" w:customStyle="1" w:styleId="WW8Num19z0">
    <w:name w:val="WW8Num19z0"/>
    <w:rsid w:val="00415A9B"/>
    <w:rPr>
      <w:rFonts w:ascii="Symbol" w:hAnsi="Symbol" w:cs="Symbol"/>
    </w:rPr>
  </w:style>
  <w:style w:type="character" w:customStyle="1" w:styleId="WW8Num19z2">
    <w:name w:val="WW8Num19z2"/>
    <w:rsid w:val="00415A9B"/>
    <w:rPr>
      <w:rFonts w:ascii="Wingdings" w:hAnsi="Wingdings" w:cs="Wingdings"/>
    </w:rPr>
  </w:style>
  <w:style w:type="character" w:customStyle="1" w:styleId="WW8Num19z4">
    <w:name w:val="WW8Num19z4"/>
    <w:rsid w:val="00415A9B"/>
    <w:rPr>
      <w:rFonts w:ascii="Courier New" w:hAnsi="Courier New" w:cs="Courier New"/>
    </w:rPr>
  </w:style>
  <w:style w:type="character" w:customStyle="1" w:styleId="WW8Num20z0">
    <w:name w:val="WW8Num20z0"/>
    <w:rsid w:val="00415A9B"/>
    <w:rPr>
      <w:rFonts w:ascii="Symbol" w:hAnsi="Symbol" w:cs="Symbol"/>
    </w:rPr>
  </w:style>
  <w:style w:type="character" w:customStyle="1" w:styleId="WW8Num20z1">
    <w:name w:val="WW8Num20z1"/>
    <w:rsid w:val="00415A9B"/>
    <w:rPr>
      <w:rFonts w:ascii="Courier New" w:hAnsi="Courier New" w:cs="Courier New"/>
    </w:rPr>
  </w:style>
  <w:style w:type="character" w:customStyle="1" w:styleId="WW8Num20z2">
    <w:name w:val="WW8Num20z2"/>
    <w:rsid w:val="00415A9B"/>
    <w:rPr>
      <w:rFonts w:ascii="Wingdings" w:hAnsi="Wingdings" w:cs="Wingdings"/>
    </w:rPr>
  </w:style>
  <w:style w:type="character" w:customStyle="1" w:styleId="WW8Num21z0">
    <w:name w:val="WW8Num21z0"/>
    <w:rsid w:val="00415A9B"/>
    <w:rPr>
      <w:rFonts w:ascii="Symbol" w:hAnsi="Symbol" w:cs="Symbol"/>
    </w:rPr>
  </w:style>
  <w:style w:type="character" w:customStyle="1" w:styleId="WW8Num21z1">
    <w:name w:val="WW8Num21z1"/>
    <w:rsid w:val="00415A9B"/>
    <w:rPr>
      <w:rFonts w:ascii="Courier New" w:hAnsi="Courier New" w:cs="Courier New"/>
    </w:rPr>
  </w:style>
  <w:style w:type="character" w:customStyle="1" w:styleId="WW8Num21z2">
    <w:name w:val="WW8Num21z2"/>
    <w:rsid w:val="00415A9B"/>
    <w:rPr>
      <w:rFonts w:ascii="Wingdings" w:hAnsi="Wingdings" w:cs="Wingdings"/>
    </w:rPr>
  </w:style>
  <w:style w:type="character" w:customStyle="1" w:styleId="WW8Num22z0">
    <w:name w:val="WW8Num22z0"/>
    <w:rsid w:val="00415A9B"/>
    <w:rPr>
      <w:rFonts w:ascii="Symbol" w:hAnsi="Symbol" w:cs="Symbol"/>
    </w:rPr>
  </w:style>
  <w:style w:type="character" w:customStyle="1" w:styleId="WW8Num22z2">
    <w:name w:val="WW8Num22z2"/>
    <w:rsid w:val="00415A9B"/>
    <w:rPr>
      <w:rFonts w:ascii="Wingdings" w:hAnsi="Wingdings" w:cs="Wingdings"/>
    </w:rPr>
  </w:style>
  <w:style w:type="character" w:customStyle="1" w:styleId="WW8Num22z4">
    <w:name w:val="WW8Num22z4"/>
    <w:rsid w:val="00415A9B"/>
    <w:rPr>
      <w:rFonts w:ascii="Courier New" w:hAnsi="Courier New" w:cs="Courier New"/>
    </w:rPr>
  </w:style>
  <w:style w:type="character" w:customStyle="1" w:styleId="WW8Num23z0">
    <w:name w:val="WW8Num23z0"/>
    <w:rsid w:val="00415A9B"/>
    <w:rPr>
      <w:rFonts w:ascii="Symbol" w:hAnsi="Symbol" w:cs="Symbol"/>
    </w:rPr>
  </w:style>
  <w:style w:type="character" w:customStyle="1" w:styleId="WW8Num23z1">
    <w:name w:val="WW8Num23z1"/>
    <w:rsid w:val="00415A9B"/>
    <w:rPr>
      <w:rFonts w:ascii="Courier New" w:hAnsi="Courier New" w:cs="Courier New"/>
    </w:rPr>
  </w:style>
  <w:style w:type="character" w:customStyle="1" w:styleId="WW8Num23z2">
    <w:name w:val="WW8Num23z2"/>
    <w:rsid w:val="00415A9B"/>
    <w:rPr>
      <w:rFonts w:ascii="Wingdings" w:hAnsi="Wingdings" w:cs="Wingdings"/>
    </w:rPr>
  </w:style>
  <w:style w:type="character" w:customStyle="1" w:styleId="WW8Num24z0">
    <w:name w:val="WW8Num24z0"/>
    <w:rsid w:val="00415A9B"/>
    <w:rPr>
      <w:rFonts w:ascii="Symbol" w:hAnsi="Symbol" w:cs="Symbol"/>
    </w:rPr>
  </w:style>
  <w:style w:type="character" w:customStyle="1" w:styleId="WW8Num24z1">
    <w:name w:val="WW8Num24z1"/>
    <w:rsid w:val="00415A9B"/>
    <w:rPr>
      <w:rFonts w:ascii="Courier New" w:hAnsi="Courier New" w:cs="Courier New"/>
    </w:rPr>
  </w:style>
  <w:style w:type="character" w:customStyle="1" w:styleId="WW8Num24z2">
    <w:name w:val="WW8Num24z2"/>
    <w:rsid w:val="00415A9B"/>
    <w:rPr>
      <w:rFonts w:ascii="Wingdings" w:hAnsi="Wingdings" w:cs="Wingdings"/>
    </w:rPr>
  </w:style>
  <w:style w:type="character" w:customStyle="1" w:styleId="WW8Num25z0">
    <w:name w:val="WW8Num25z0"/>
    <w:rsid w:val="00415A9B"/>
    <w:rPr>
      <w:rFonts w:ascii="Symbol" w:hAnsi="Symbol" w:cs="Symbol"/>
    </w:rPr>
  </w:style>
  <w:style w:type="character" w:customStyle="1" w:styleId="WW8Num25z1">
    <w:name w:val="WW8Num25z1"/>
    <w:rsid w:val="00415A9B"/>
    <w:rPr>
      <w:rFonts w:ascii="Courier New" w:hAnsi="Courier New" w:cs="Courier New"/>
    </w:rPr>
  </w:style>
  <w:style w:type="character" w:customStyle="1" w:styleId="WW8Num25z2">
    <w:name w:val="WW8Num25z2"/>
    <w:rsid w:val="00415A9B"/>
    <w:rPr>
      <w:rFonts w:ascii="Wingdings" w:hAnsi="Wingdings" w:cs="Wingdings"/>
    </w:rPr>
  </w:style>
  <w:style w:type="character" w:customStyle="1" w:styleId="WW8Num27z0">
    <w:name w:val="WW8Num27z0"/>
    <w:rsid w:val="00415A9B"/>
    <w:rPr>
      <w:rFonts w:ascii="Symbol" w:hAnsi="Symbol" w:cs="Symbol"/>
    </w:rPr>
  </w:style>
  <w:style w:type="character" w:customStyle="1" w:styleId="WW8Num27z1">
    <w:name w:val="WW8Num27z1"/>
    <w:rsid w:val="00415A9B"/>
    <w:rPr>
      <w:rFonts w:ascii="Courier New" w:hAnsi="Courier New" w:cs="Courier New"/>
    </w:rPr>
  </w:style>
  <w:style w:type="character" w:customStyle="1" w:styleId="WW8Num27z2">
    <w:name w:val="WW8Num27z2"/>
    <w:rsid w:val="00415A9B"/>
    <w:rPr>
      <w:rFonts w:ascii="Wingdings" w:hAnsi="Wingdings" w:cs="Wingdings"/>
    </w:rPr>
  </w:style>
  <w:style w:type="character" w:customStyle="1" w:styleId="WW8Num28z0">
    <w:name w:val="WW8Num28z0"/>
    <w:rsid w:val="00415A9B"/>
    <w:rPr>
      <w:rFonts w:ascii="Times New Roman" w:eastAsia="Times New Roman" w:hAnsi="Times New Roman"/>
    </w:rPr>
  </w:style>
  <w:style w:type="character" w:customStyle="1" w:styleId="WW8Num28z1">
    <w:name w:val="WW8Num28z1"/>
    <w:rsid w:val="00415A9B"/>
    <w:rPr>
      <w:rFonts w:ascii="Symbol" w:hAnsi="Symbol" w:cs="Symbol"/>
    </w:rPr>
  </w:style>
  <w:style w:type="character" w:customStyle="1" w:styleId="WW8Num28z2">
    <w:name w:val="WW8Num28z2"/>
    <w:rsid w:val="00415A9B"/>
    <w:rPr>
      <w:rFonts w:ascii="Wingdings" w:hAnsi="Wingdings" w:cs="Wingdings"/>
    </w:rPr>
  </w:style>
  <w:style w:type="character" w:customStyle="1" w:styleId="WW8Num28z4">
    <w:name w:val="WW8Num28z4"/>
    <w:rsid w:val="00415A9B"/>
    <w:rPr>
      <w:rFonts w:ascii="Courier New" w:hAnsi="Courier New" w:cs="Courier New"/>
    </w:rPr>
  </w:style>
  <w:style w:type="character" w:customStyle="1" w:styleId="WW8Num29z0">
    <w:name w:val="WW8Num29z0"/>
    <w:rsid w:val="00415A9B"/>
    <w:rPr>
      <w:rFonts w:ascii="Symbol" w:hAnsi="Symbol" w:cs="Symbol"/>
    </w:rPr>
  </w:style>
  <w:style w:type="character" w:customStyle="1" w:styleId="WW8Num29z1">
    <w:name w:val="WW8Num29z1"/>
    <w:rsid w:val="00415A9B"/>
    <w:rPr>
      <w:rFonts w:ascii="Courier New" w:hAnsi="Courier New" w:cs="Courier New"/>
    </w:rPr>
  </w:style>
  <w:style w:type="character" w:customStyle="1" w:styleId="WW8Num29z2">
    <w:name w:val="WW8Num29z2"/>
    <w:rsid w:val="00415A9B"/>
    <w:rPr>
      <w:rFonts w:ascii="Wingdings" w:hAnsi="Wingdings" w:cs="Wingdings"/>
    </w:rPr>
  </w:style>
  <w:style w:type="paragraph" w:styleId="aff1">
    <w:name w:val="List"/>
    <w:basedOn w:val="a6"/>
    <w:rsid w:val="00415A9B"/>
    <w:pPr>
      <w:widowControl w:val="0"/>
      <w:autoSpaceDE w:val="0"/>
    </w:pPr>
    <w:rPr>
      <w:rFonts w:ascii="Arial" w:hAnsi="Arial" w:cs="Tahoma"/>
    </w:rPr>
  </w:style>
  <w:style w:type="paragraph" w:customStyle="1" w:styleId="14">
    <w:name w:val="Название1"/>
    <w:basedOn w:val="a0"/>
    <w:rsid w:val="00415A9B"/>
    <w:pPr>
      <w:keepLines/>
      <w:suppressLineNumbers/>
      <w:overflowPunct w:val="0"/>
      <w:autoSpaceDE w:val="0"/>
      <w:spacing w:before="120" w:after="120" w:line="320" w:lineRule="exact"/>
      <w:ind w:firstLine="567"/>
      <w:jc w:val="both"/>
      <w:textAlignment w:val="baseline"/>
    </w:pPr>
    <w:rPr>
      <w:rFonts w:ascii="Arial" w:hAnsi="Arial" w:cs="Tahoma"/>
      <w:i/>
      <w:iCs/>
      <w:sz w:val="24"/>
      <w:szCs w:val="24"/>
    </w:rPr>
  </w:style>
  <w:style w:type="paragraph" w:customStyle="1" w:styleId="15">
    <w:name w:val="Указатель1"/>
    <w:basedOn w:val="a0"/>
    <w:rsid w:val="00415A9B"/>
    <w:pPr>
      <w:keepLines/>
      <w:suppressLineNumbers/>
      <w:overflowPunct w:val="0"/>
      <w:autoSpaceDE w:val="0"/>
      <w:spacing w:line="320" w:lineRule="exact"/>
      <w:ind w:firstLine="567"/>
      <w:jc w:val="both"/>
      <w:textAlignment w:val="baseline"/>
    </w:pPr>
    <w:rPr>
      <w:rFonts w:ascii="Arial" w:hAnsi="Arial" w:cs="Tahoma"/>
      <w:sz w:val="28"/>
      <w:szCs w:val="28"/>
    </w:rPr>
  </w:style>
  <w:style w:type="paragraph" w:customStyle="1" w:styleId="410">
    <w:name w:val="Маркированный список 41"/>
    <w:basedOn w:val="a0"/>
    <w:rsid w:val="00415A9B"/>
    <w:rPr>
      <w:lang w:val="en-GB"/>
    </w:rPr>
  </w:style>
  <w:style w:type="paragraph" w:customStyle="1" w:styleId="24">
    <w:name w:val="Основной текст с отступом2"/>
    <w:basedOn w:val="a0"/>
    <w:rsid w:val="00415A9B"/>
    <w:pPr>
      <w:keepLines/>
      <w:widowControl w:val="0"/>
      <w:suppressAutoHyphens w:val="0"/>
      <w:overflowPunct w:val="0"/>
      <w:autoSpaceDE w:val="0"/>
      <w:autoSpaceDN w:val="0"/>
      <w:adjustRightInd w:val="0"/>
      <w:spacing w:line="320" w:lineRule="atLeast"/>
      <w:ind w:firstLine="709"/>
      <w:jc w:val="both"/>
    </w:pPr>
    <w:rPr>
      <w:sz w:val="28"/>
      <w:szCs w:val="28"/>
      <w:lang w:eastAsia="ru-RU"/>
    </w:rPr>
  </w:style>
  <w:style w:type="paragraph" w:styleId="aff2">
    <w:name w:val="Balloon Text"/>
    <w:basedOn w:val="a0"/>
    <w:link w:val="aff3"/>
    <w:rsid w:val="00415A9B"/>
    <w:rPr>
      <w:rFonts w:ascii="Tahoma" w:hAnsi="Tahoma" w:cs="Tahoma"/>
      <w:sz w:val="16"/>
      <w:szCs w:val="16"/>
    </w:rPr>
  </w:style>
  <w:style w:type="character" w:customStyle="1" w:styleId="aff3">
    <w:name w:val="Текст выноски Знак"/>
    <w:basedOn w:val="a1"/>
    <w:link w:val="aff2"/>
    <w:rsid w:val="00415A9B"/>
    <w:rPr>
      <w:rFonts w:ascii="Tahoma" w:eastAsia="Times New Roman" w:hAnsi="Tahoma" w:cs="Tahoma"/>
      <w:sz w:val="16"/>
      <w:szCs w:val="16"/>
      <w:lang w:eastAsia="ar-SA"/>
    </w:rPr>
  </w:style>
  <w:style w:type="paragraph" w:styleId="aff4">
    <w:name w:val="Block Text"/>
    <w:basedOn w:val="a0"/>
    <w:rsid w:val="00415A9B"/>
    <w:pPr>
      <w:shd w:val="clear" w:color="auto" w:fill="FFFFFF"/>
      <w:suppressAutoHyphens w:val="0"/>
      <w:spacing w:line="194" w:lineRule="exact"/>
      <w:ind w:left="7" w:right="50" w:firstLine="720"/>
      <w:jc w:val="both"/>
    </w:pPr>
    <w:rPr>
      <w:color w:val="000000"/>
      <w:spacing w:val="4"/>
      <w:sz w:val="24"/>
      <w:szCs w:val="16"/>
      <w:lang w:eastAsia="ru-RU"/>
    </w:rPr>
  </w:style>
  <w:style w:type="paragraph" w:customStyle="1" w:styleId="ConsNormal0">
    <w:name w:val="ConsNormal Знак"/>
    <w:link w:val="ConsNormal1"/>
    <w:rsid w:val="00415A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basedOn w:val="a1"/>
    <w:link w:val="ConsNormal0"/>
    <w:rsid w:val="00415A9B"/>
    <w:rPr>
      <w:rFonts w:ascii="Arial" w:eastAsia="Times New Roman" w:hAnsi="Arial" w:cs="Arial"/>
      <w:sz w:val="20"/>
      <w:szCs w:val="20"/>
      <w:lang w:eastAsia="ru-RU"/>
    </w:rPr>
  </w:style>
  <w:style w:type="paragraph" w:customStyle="1" w:styleId="aff5">
    <w:name w:val="Статья"/>
    <w:basedOn w:val="ConsNormal0"/>
    <w:rsid w:val="00415A9B"/>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rsid w:val="00415A9B"/>
    <w:pPr>
      <w:numPr>
        <w:numId w:val="2"/>
      </w:numPr>
      <w:tabs>
        <w:tab w:val="left" w:pos="900"/>
      </w:tabs>
      <w:suppressAutoHyphens w:val="0"/>
      <w:spacing w:line="360" w:lineRule="auto"/>
      <w:jc w:val="both"/>
    </w:pPr>
    <w:rPr>
      <w:sz w:val="24"/>
      <w:szCs w:val="24"/>
      <w:lang w:eastAsia="ru-RU"/>
    </w:rPr>
  </w:style>
  <w:style w:type="paragraph" w:customStyle="1" w:styleId="aff6">
    <w:name w:val="Общ"/>
    <w:basedOn w:val="a0"/>
    <w:link w:val="aff7"/>
    <w:qFormat/>
    <w:rsid w:val="00415A9B"/>
    <w:pPr>
      <w:widowControl w:val="0"/>
      <w:ind w:firstLine="709"/>
      <w:jc w:val="both"/>
    </w:pPr>
    <w:rPr>
      <w:rFonts w:eastAsia="Lucida Sans Unicode" w:cs="Calibri"/>
      <w:kern w:val="1"/>
      <w:sz w:val="24"/>
      <w:szCs w:val="24"/>
    </w:rPr>
  </w:style>
  <w:style w:type="character" w:customStyle="1" w:styleId="aff7">
    <w:name w:val="Общ Знак"/>
    <w:basedOn w:val="a1"/>
    <w:link w:val="aff6"/>
    <w:rsid w:val="00415A9B"/>
    <w:rPr>
      <w:rFonts w:ascii="Times New Roman" w:eastAsia="Lucida Sans Unicode" w:hAnsi="Times New Roman" w:cs="Calibri"/>
      <w:kern w:val="1"/>
      <w:sz w:val="24"/>
      <w:szCs w:val="24"/>
      <w:lang w:eastAsia="ar-SA"/>
    </w:rPr>
  </w:style>
  <w:style w:type="paragraph" w:customStyle="1" w:styleId="aff8">
    <w:name w:val="Часть"/>
    <w:basedOn w:val="a0"/>
    <w:link w:val="aff9"/>
    <w:qFormat/>
    <w:rsid w:val="00415A9B"/>
    <w:pPr>
      <w:suppressAutoHyphens w:val="0"/>
      <w:jc w:val="center"/>
    </w:pPr>
    <w:rPr>
      <w:b/>
      <w:sz w:val="32"/>
      <w:szCs w:val="32"/>
      <w:lang w:eastAsia="ru-RU"/>
    </w:rPr>
  </w:style>
  <w:style w:type="character" w:customStyle="1" w:styleId="aff9">
    <w:name w:val="Часть Знак"/>
    <w:basedOn w:val="a1"/>
    <w:link w:val="aff8"/>
    <w:rsid w:val="00415A9B"/>
    <w:rPr>
      <w:rFonts w:ascii="Times New Roman" w:eastAsia="Times New Roman" w:hAnsi="Times New Roman" w:cs="Times New Roman"/>
      <w:b/>
      <w:sz w:val="32"/>
      <w:szCs w:val="32"/>
      <w:lang w:eastAsia="ru-RU"/>
    </w:rPr>
  </w:style>
  <w:style w:type="paragraph" w:styleId="25">
    <w:name w:val="Body Text First Indent 2"/>
    <w:basedOn w:val="af2"/>
    <w:link w:val="26"/>
    <w:rsid w:val="00415A9B"/>
    <w:pPr>
      <w:ind w:firstLine="210"/>
    </w:pPr>
  </w:style>
  <w:style w:type="character" w:customStyle="1" w:styleId="26">
    <w:name w:val="Красная строка 2 Знак"/>
    <w:basedOn w:val="af3"/>
    <w:link w:val="25"/>
    <w:rsid w:val="00415A9B"/>
  </w:style>
  <w:style w:type="paragraph" w:customStyle="1" w:styleId="42">
    <w:name w:val="Стиль Заголовок 4 + полужирный"/>
    <w:basedOn w:val="40"/>
    <w:rsid w:val="00415A9B"/>
    <w:pPr>
      <w:tabs>
        <w:tab w:val="num" w:pos="1209"/>
      </w:tabs>
      <w:suppressAutoHyphens w:val="0"/>
      <w:spacing w:before="120" w:after="120"/>
      <w:ind w:left="1209" w:hanging="360"/>
      <w:jc w:val="both"/>
    </w:pPr>
    <w:rPr>
      <w:rFonts w:ascii="Times New Roman" w:hAnsi="Times New Roman"/>
      <w:sz w:val="24"/>
      <w:lang w:eastAsia="ru-RU"/>
    </w:rPr>
  </w:style>
  <w:style w:type="paragraph" w:customStyle="1" w:styleId="6">
    <w:name w:val="Стиль По ширине Перед:  6 пт"/>
    <w:basedOn w:val="a0"/>
    <w:autoRedefine/>
    <w:rsid w:val="00415A9B"/>
    <w:pPr>
      <w:suppressAutoHyphens w:val="0"/>
      <w:ind w:firstLine="567"/>
      <w:jc w:val="both"/>
    </w:pPr>
    <w:rPr>
      <w:sz w:val="24"/>
      <w:szCs w:val="24"/>
      <w:lang w:eastAsia="ru-RU"/>
    </w:rPr>
  </w:style>
  <w:style w:type="paragraph" w:styleId="affa">
    <w:name w:val="List Paragraph"/>
    <w:basedOn w:val="a0"/>
    <w:uiPriority w:val="34"/>
    <w:qFormat/>
    <w:rsid w:val="009246B8"/>
    <w:pPr>
      <w:ind w:left="720"/>
      <w:contextualSpacing/>
    </w:pPr>
  </w:style>
  <w:style w:type="paragraph" w:styleId="affb">
    <w:name w:val="caption"/>
    <w:basedOn w:val="a0"/>
    <w:next w:val="a0"/>
    <w:qFormat/>
    <w:rsid w:val="002612F6"/>
    <w:pPr>
      <w:suppressAutoHyphens w:val="0"/>
    </w:pPr>
    <w:rPr>
      <w:b/>
      <w:bCs/>
      <w:lang w:eastAsia="ru-RU"/>
    </w:rPr>
  </w:style>
  <w:style w:type="character" w:customStyle="1" w:styleId="affc">
    <w:name w:val="СТАТЬЯ"/>
    <w:uiPriority w:val="19"/>
    <w:qFormat/>
    <w:rsid w:val="002612F6"/>
    <w:rPr>
      <w:rFonts w:ascii="Times New Roman" w:hAnsi="Times New Roman"/>
      <w:color w:val="auto"/>
      <w:sz w:val="24"/>
    </w:rPr>
  </w:style>
  <w:style w:type="paragraph" w:styleId="affd">
    <w:name w:val="Normal (Web)"/>
    <w:basedOn w:val="a0"/>
    <w:link w:val="affe"/>
    <w:unhideWhenUsed/>
    <w:rsid w:val="0053759A"/>
    <w:pPr>
      <w:suppressAutoHyphens w:val="0"/>
      <w:spacing w:before="60" w:after="100" w:afterAutospacing="1"/>
      <w:ind w:firstLine="177"/>
      <w:jc w:val="both"/>
    </w:pPr>
    <w:rPr>
      <w:color w:val="001060"/>
      <w:sz w:val="16"/>
      <w:szCs w:val="16"/>
      <w:lang w:eastAsia="ru-RU"/>
    </w:rPr>
  </w:style>
  <w:style w:type="character" w:customStyle="1" w:styleId="affe">
    <w:name w:val="Обычный (веб) Знак"/>
    <w:basedOn w:val="a1"/>
    <w:link w:val="affd"/>
    <w:rsid w:val="0053759A"/>
    <w:rPr>
      <w:rFonts w:ascii="Times New Roman" w:eastAsia="Times New Roman" w:hAnsi="Times New Roman" w:cs="Times New Roman"/>
      <w:color w:val="00106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51CF-7089-47DE-BF81-94AE74F8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27104</Words>
  <Characters>154499</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2010-12-27T12:53:00Z</cp:lastPrinted>
  <dcterms:created xsi:type="dcterms:W3CDTF">2010-12-27T15:29:00Z</dcterms:created>
  <dcterms:modified xsi:type="dcterms:W3CDTF">2010-12-27T15:29:00Z</dcterms:modified>
</cp:coreProperties>
</file>