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BD" w:rsidRDefault="001A38BD" w:rsidP="001A38BD">
      <w:pPr>
        <w:pStyle w:val="1"/>
        <w:spacing w:line="276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2625090</wp:posOffset>
            </wp:positionH>
            <wp:positionV relativeFrom="margin">
              <wp:posOffset>-145415</wp:posOffset>
            </wp:positionV>
            <wp:extent cx="504825" cy="647700"/>
            <wp:effectExtent l="19050" t="0" r="952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8BD" w:rsidRDefault="001A38BD" w:rsidP="001A38BD">
      <w:pPr>
        <w:pStyle w:val="1"/>
        <w:spacing w:line="276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63173" w:rsidRDefault="001A38BD" w:rsidP="001A38BD">
      <w:pPr>
        <w:pStyle w:val="2"/>
        <w:spacing w:line="276" w:lineRule="auto"/>
        <w:rPr>
          <w:b/>
          <w:i w:val="0"/>
          <w:szCs w:val="28"/>
        </w:rPr>
      </w:pPr>
      <w:r>
        <w:rPr>
          <w:b/>
          <w:i w:val="0"/>
          <w:szCs w:val="28"/>
        </w:rPr>
        <w:t>АДМИНИСТРАЦИИ</w:t>
      </w:r>
      <w:r w:rsidR="00563173">
        <w:rPr>
          <w:b/>
          <w:i w:val="0"/>
          <w:szCs w:val="28"/>
        </w:rPr>
        <w:t xml:space="preserve"> ОЛЬШАНСКОГО СЕЛЬСКОГО  ПОСЕЛЕНИЯ </w:t>
      </w:r>
    </w:p>
    <w:p w:rsidR="00563173" w:rsidRDefault="00563173" w:rsidP="00563173">
      <w:pPr>
        <w:pStyle w:val="2"/>
        <w:spacing w:line="276" w:lineRule="auto"/>
        <w:jc w:val="left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</w:t>
      </w:r>
      <w:r w:rsidR="001A38BD">
        <w:rPr>
          <w:b/>
          <w:i w:val="0"/>
          <w:szCs w:val="28"/>
        </w:rPr>
        <w:t>МУНИЦИПАЛЬНОГО РАЙОНА</w:t>
      </w:r>
      <w:r>
        <w:rPr>
          <w:b/>
          <w:i w:val="0"/>
          <w:szCs w:val="28"/>
        </w:rPr>
        <w:t xml:space="preserve">   </w:t>
      </w:r>
      <w:r w:rsidR="001A38BD" w:rsidRPr="00563173">
        <w:rPr>
          <w:b/>
          <w:i w:val="0"/>
          <w:szCs w:val="28"/>
        </w:rPr>
        <w:t xml:space="preserve">«ЧЕРНЯНСКИЙ РАЙОН» </w:t>
      </w:r>
    </w:p>
    <w:p w:rsidR="001A38BD" w:rsidRPr="00563173" w:rsidRDefault="00563173" w:rsidP="00563173">
      <w:pPr>
        <w:pStyle w:val="2"/>
        <w:spacing w:line="276" w:lineRule="auto"/>
        <w:jc w:val="left"/>
        <w:rPr>
          <w:b/>
          <w:i w:val="0"/>
          <w:szCs w:val="28"/>
        </w:rPr>
      </w:pPr>
      <w:r>
        <w:rPr>
          <w:b/>
          <w:i w:val="0"/>
          <w:szCs w:val="28"/>
        </w:rPr>
        <w:t xml:space="preserve">                                 </w:t>
      </w:r>
      <w:r w:rsidR="001A38BD" w:rsidRPr="00563173">
        <w:rPr>
          <w:b/>
          <w:i w:val="0"/>
          <w:szCs w:val="28"/>
        </w:rPr>
        <w:t xml:space="preserve">БЕЛГОРОДСКОЙ  ОБЛАСТИ </w:t>
      </w:r>
    </w:p>
    <w:p w:rsidR="001A38BD" w:rsidRDefault="001A38BD" w:rsidP="001A3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8BD" w:rsidRPr="00213FBB" w:rsidRDefault="00251F9A" w:rsidP="001A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23.1pt;margin-top:14.65pt;width:45.2pt;height:0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left:0;text-align:left;margin-left:47.25pt;margin-top:14.65pt;width:61.9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32" style="position:absolute;left:0;text-align:left;margin-left:9.55pt;margin-top:14.65pt;width:23.45pt;height:0;z-index:251660288" o:connectortype="straight"/>
        </w:pict>
      </w:r>
      <w:r w:rsidR="00625158">
        <w:rPr>
          <w:rFonts w:ascii="Times New Roman" w:hAnsi="Times New Roman" w:cs="Times New Roman"/>
          <w:b/>
          <w:sz w:val="28"/>
          <w:szCs w:val="28"/>
        </w:rPr>
        <w:t xml:space="preserve">    01</w:t>
      </w:r>
      <w:r w:rsidR="0074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70B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5158">
        <w:rPr>
          <w:rFonts w:ascii="Times New Roman" w:hAnsi="Times New Roman" w:cs="Times New Roman"/>
          <w:b/>
          <w:sz w:val="28"/>
          <w:szCs w:val="28"/>
        </w:rPr>
        <w:t>марта</w:t>
      </w:r>
      <w:r w:rsidR="00470BC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162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7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8BD">
        <w:rPr>
          <w:rFonts w:ascii="Times New Roman" w:hAnsi="Times New Roman" w:cs="Times New Roman"/>
          <w:b/>
          <w:sz w:val="28"/>
          <w:szCs w:val="28"/>
        </w:rPr>
        <w:t>201</w:t>
      </w:r>
      <w:r w:rsidR="00563173">
        <w:rPr>
          <w:rFonts w:ascii="Times New Roman" w:hAnsi="Times New Roman" w:cs="Times New Roman"/>
          <w:b/>
          <w:sz w:val="28"/>
          <w:szCs w:val="28"/>
        </w:rPr>
        <w:t>7</w:t>
      </w:r>
      <w:r w:rsidR="00213FB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13FBB">
        <w:rPr>
          <w:rFonts w:ascii="Times New Roman" w:hAnsi="Times New Roman" w:cs="Times New Roman"/>
          <w:b/>
          <w:sz w:val="28"/>
          <w:szCs w:val="28"/>
        </w:rPr>
        <w:tab/>
      </w:r>
      <w:r w:rsidR="00213FBB">
        <w:rPr>
          <w:rFonts w:ascii="Times New Roman" w:hAnsi="Times New Roman" w:cs="Times New Roman"/>
          <w:b/>
          <w:sz w:val="28"/>
          <w:szCs w:val="28"/>
        </w:rPr>
        <w:tab/>
      </w:r>
      <w:r w:rsidR="00213FBB">
        <w:rPr>
          <w:rFonts w:ascii="Times New Roman" w:hAnsi="Times New Roman" w:cs="Times New Roman"/>
          <w:b/>
          <w:sz w:val="28"/>
          <w:szCs w:val="28"/>
        </w:rPr>
        <w:tab/>
      </w:r>
      <w:r w:rsidR="00213FBB">
        <w:rPr>
          <w:rFonts w:ascii="Times New Roman" w:hAnsi="Times New Roman" w:cs="Times New Roman"/>
          <w:b/>
          <w:sz w:val="28"/>
          <w:szCs w:val="28"/>
        </w:rPr>
        <w:tab/>
      </w:r>
      <w:r w:rsidR="00213FBB">
        <w:rPr>
          <w:rFonts w:ascii="Times New Roman" w:hAnsi="Times New Roman" w:cs="Times New Roman"/>
          <w:b/>
          <w:sz w:val="28"/>
          <w:szCs w:val="28"/>
        </w:rPr>
        <w:tab/>
      </w:r>
      <w:r w:rsidR="001A38BD">
        <w:rPr>
          <w:rFonts w:ascii="Times New Roman" w:hAnsi="Times New Roman" w:cs="Times New Roman"/>
          <w:b/>
          <w:sz w:val="28"/>
          <w:szCs w:val="28"/>
        </w:rPr>
        <w:tab/>
      </w:r>
      <w:r w:rsidR="00213FB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251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12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FB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25158">
        <w:rPr>
          <w:rFonts w:ascii="Times New Roman" w:hAnsi="Times New Roman" w:cs="Times New Roman"/>
          <w:b/>
          <w:sz w:val="28"/>
          <w:szCs w:val="28"/>
        </w:rPr>
        <w:t>5</w:t>
      </w:r>
    </w:p>
    <w:p w:rsidR="001A38BD" w:rsidRDefault="001A38BD" w:rsidP="001A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8BD" w:rsidRDefault="001A38BD" w:rsidP="001A38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D82" w:rsidRDefault="003A351F" w:rsidP="003B1F5B">
      <w:pPr>
        <w:tabs>
          <w:tab w:val="left" w:pos="3119"/>
          <w:tab w:val="left" w:pos="4536"/>
          <w:tab w:val="left" w:pos="4962"/>
          <w:tab w:val="left" w:pos="5103"/>
          <w:tab w:val="left" w:pos="5529"/>
        </w:tabs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27FF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</w:p>
    <w:p w:rsidR="00BA1D82" w:rsidRDefault="005127FF" w:rsidP="003B1F5B">
      <w:pPr>
        <w:tabs>
          <w:tab w:val="left" w:pos="3119"/>
          <w:tab w:val="left" w:pos="4536"/>
          <w:tab w:val="left" w:pos="4962"/>
          <w:tab w:val="left" w:pos="5103"/>
          <w:tab w:val="left" w:pos="5529"/>
        </w:tabs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 w:rsidR="00BA1D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A1D8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ведении </w:t>
      </w:r>
    </w:p>
    <w:p w:rsidR="00BA1D82" w:rsidRDefault="005127FF" w:rsidP="003B1F5B">
      <w:pPr>
        <w:tabs>
          <w:tab w:val="left" w:pos="3119"/>
          <w:tab w:val="left" w:pos="4536"/>
          <w:tab w:val="left" w:pos="4962"/>
          <w:tab w:val="left" w:pos="5103"/>
          <w:tab w:val="left" w:pos="5529"/>
        </w:tabs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</w:t>
      </w:r>
      <w:proofErr w:type="gramStart"/>
      <w:r w:rsidR="00BA1D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BA1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8BD" w:rsidRDefault="00BA1D82" w:rsidP="003B1F5B">
      <w:pPr>
        <w:tabs>
          <w:tab w:val="left" w:pos="3119"/>
          <w:tab w:val="left" w:pos="4536"/>
          <w:tab w:val="left" w:pos="4962"/>
          <w:tab w:val="left" w:pos="5103"/>
          <w:tab w:val="left" w:pos="5529"/>
        </w:tabs>
        <w:spacing w:after="0" w:line="240" w:lineRule="auto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Ольшанском сельском поселении</w:t>
      </w:r>
    </w:p>
    <w:p w:rsidR="00E73250" w:rsidRPr="00E73250" w:rsidRDefault="005127FF" w:rsidP="00E73250">
      <w:pPr>
        <w:pStyle w:val="Style10"/>
        <w:widowControl/>
        <w:spacing w:before="192" w:line="240" w:lineRule="auto"/>
        <w:ind w:firstLine="709"/>
        <w:rPr>
          <w:rStyle w:val="FontStyle20"/>
          <w:b/>
          <w:spacing w:val="20"/>
          <w:sz w:val="28"/>
          <w:szCs w:val="28"/>
        </w:rPr>
      </w:pPr>
      <w:r w:rsidRPr="00BB6645">
        <w:rPr>
          <w:rStyle w:val="FontStyle21"/>
          <w:sz w:val="28"/>
          <w:szCs w:val="28"/>
        </w:rPr>
        <w:t>Во исполнение Федерального закона от 12.02.1998 г. № 28-ФЗ «О гражданской обороне»</w:t>
      </w:r>
      <w:r w:rsidR="00BB6645">
        <w:rPr>
          <w:rStyle w:val="FontStyle21"/>
          <w:sz w:val="28"/>
          <w:szCs w:val="28"/>
        </w:rPr>
        <w:t>,</w:t>
      </w:r>
      <w:r w:rsidR="00BB6645" w:rsidRPr="00BB6645">
        <w:rPr>
          <w:sz w:val="28"/>
          <w:szCs w:val="28"/>
        </w:rPr>
        <w:t xml:space="preserve"> </w:t>
      </w:r>
      <w:r w:rsidR="00BB6645" w:rsidRPr="00BB6645">
        <w:rPr>
          <w:rStyle w:val="FontStyle20"/>
          <w:sz w:val="28"/>
          <w:szCs w:val="28"/>
        </w:rPr>
        <w:t xml:space="preserve">требований пункта 4 постановления Правительства Российской Федерации от 26 ноября 2007 года № 804 «Об утверждении Положения о гражданской обороне в Российской Федерации», в соответствии с требованиями пунктов 20 и 21 приказа МЧС России от 2 октября 2015 года </w:t>
      </w:r>
      <w:proofErr w:type="gramStart"/>
      <w:r w:rsidR="00BB6645" w:rsidRPr="00BB6645">
        <w:rPr>
          <w:rStyle w:val="FontStyle20"/>
          <w:sz w:val="28"/>
          <w:szCs w:val="28"/>
        </w:rPr>
        <w:t>№ 534 «О реализации в МЧС России решения оперативного совещания Совета Безопасности Российской Федерации по вопросу «О мерах по совершенствованию государственной политики Российской Федерации в области гражданской обороны»,</w:t>
      </w:r>
      <w:r w:rsidR="00BB6645">
        <w:rPr>
          <w:rStyle w:val="FontStyle20"/>
          <w:sz w:val="28"/>
          <w:szCs w:val="28"/>
        </w:rPr>
        <w:t xml:space="preserve"> постановления Губернатора Белгородской  области</w:t>
      </w:r>
      <w:r w:rsidR="00BB6645" w:rsidRPr="00BB6645">
        <w:rPr>
          <w:rStyle w:val="FontStyle20"/>
          <w:sz w:val="28"/>
          <w:szCs w:val="28"/>
        </w:rPr>
        <w:t xml:space="preserve"> </w:t>
      </w:r>
      <w:r w:rsidR="00BB6645">
        <w:rPr>
          <w:rStyle w:val="FontStyle20"/>
          <w:sz w:val="28"/>
          <w:szCs w:val="28"/>
        </w:rPr>
        <w:t>от 31.12.2008 г. № 153</w:t>
      </w:r>
      <w:r w:rsidR="00C97702">
        <w:rPr>
          <w:rStyle w:val="FontStyle20"/>
          <w:sz w:val="28"/>
          <w:szCs w:val="28"/>
        </w:rPr>
        <w:t xml:space="preserve"> </w:t>
      </w:r>
      <w:r w:rsidR="00C97702" w:rsidRPr="00BB6645">
        <w:rPr>
          <w:rStyle w:val="FontStyle20"/>
          <w:sz w:val="28"/>
          <w:szCs w:val="28"/>
        </w:rPr>
        <w:t>«Об утверждении Положения о</w:t>
      </w:r>
      <w:r w:rsidR="00C97702">
        <w:rPr>
          <w:rStyle w:val="FontStyle20"/>
          <w:sz w:val="28"/>
          <w:szCs w:val="28"/>
        </w:rPr>
        <w:t xml:space="preserve">б организации и ведении </w:t>
      </w:r>
      <w:r w:rsidR="00C97702" w:rsidRPr="00BB6645">
        <w:rPr>
          <w:rStyle w:val="FontStyle20"/>
          <w:sz w:val="28"/>
          <w:szCs w:val="28"/>
        </w:rPr>
        <w:t>гражданской оборон</w:t>
      </w:r>
      <w:r w:rsidR="00E73250">
        <w:rPr>
          <w:rStyle w:val="FontStyle20"/>
          <w:sz w:val="28"/>
          <w:szCs w:val="28"/>
        </w:rPr>
        <w:t>ы</w:t>
      </w:r>
      <w:r w:rsidR="00C97702" w:rsidRPr="00BB6645">
        <w:rPr>
          <w:rStyle w:val="FontStyle20"/>
          <w:sz w:val="28"/>
          <w:szCs w:val="28"/>
        </w:rPr>
        <w:t xml:space="preserve"> в</w:t>
      </w:r>
      <w:r w:rsidR="00C97702">
        <w:rPr>
          <w:rStyle w:val="FontStyle20"/>
          <w:sz w:val="28"/>
          <w:szCs w:val="28"/>
        </w:rPr>
        <w:t xml:space="preserve"> Белгородской области»</w:t>
      </w:r>
      <w:r w:rsidR="00E73250">
        <w:rPr>
          <w:rStyle w:val="FontStyle20"/>
          <w:sz w:val="28"/>
          <w:szCs w:val="28"/>
        </w:rPr>
        <w:t>, постановления Губернатора Белгородской  области</w:t>
      </w:r>
      <w:r w:rsidR="00E73250" w:rsidRPr="00BB6645">
        <w:rPr>
          <w:rStyle w:val="FontStyle20"/>
          <w:sz w:val="28"/>
          <w:szCs w:val="28"/>
        </w:rPr>
        <w:t xml:space="preserve"> </w:t>
      </w:r>
      <w:r w:rsidR="00E73250">
        <w:rPr>
          <w:rStyle w:val="FontStyle20"/>
          <w:sz w:val="28"/>
          <w:szCs w:val="28"/>
        </w:rPr>
        <w:t>от 5.02.2016 г. № 8 «О внесении изменений в постановление</w:t>
      </w:r>
      <w:proofErr w:type="gramEnd"/>
      <w:r w:rsidR="00E73250">
        <w:rPr>
          <w:rStyle w:val="FontStyle20"/>
          <w:sz w:val="28"/>
          <w:szCs w:val="28"/>
        </w:rPr>
        <w:t xml:space="preserve"> Губернатора области от 31.12.2008 г. № 153,</w:t>
      </w:r>
      <w:r w:rsidR="00C97702">
        <w:rPr>
          <w:rStyle w:val="FontStyle20"/>
          <w:sz w:val="28"/>
          <w:szCs w:val="28"/>
        </w:rPr>
        <w:t xml:space="preserve"> </w:t>
      </w:r>
      <w:r w:rsidR="00BB6645" w:rsidRPr="00BB6645">
        <w:rPr>
          <w:rStyle w:val="FontStyle20"/>
          <w:sz w:val="28"/>
          <w:szCs w:val="28"/>
        </w:rPr>
        <w:t xml:space="preserve">в целях </w:t>
      </w:r>
      <w:r w:rsidR="00E73250">
        <w:rPr>
          <w:rStyle w:val="FontStyle20"/>
          <w:sz w:val="28"/>
          <w:szCs w:val="28"/>
        </w:rPr>
        <w:t xml:space="preserve">организации и ведении гражданской обороны </w:t>
      </w:r>
      <w:r w:rsidR="0018202C">
        <w:rPr>
          <w:rStyle w:val="FontStyle20"/>
          <w:sz w:val="28"/>
          <w:szCs w:val="28"/>
        </w:rPr>
        <w:t>на территории  поселения</w:t>
      </w:r>
      <w:r w:rsidR="00563173">
        <w:rPr>
          <w:rStyle w:val="FontStyle20"/>
          <w:sz w:val="28"/>
          <w:szCs w:val="28"/>
        </w:rPr>
        <w:t xml:space="preserve"> </w:t>
      </w:r>
      <w:r w:rsidR="00E73250">
        <w:rPr>
          <w:rStyle w:val="FontStyle21"/>
          <w:sz w:val="28"/>
          <w:szCs w:val="28"/>
        </w:rPr>
        <w:t xml:space="preserve">администрация </w:t>
      </w:r>
      <w:r w:rsidR="00563173">
        <w:rPr>
          <w:rFonts w:ascii="Times New Roman" w:hAnsi="Times New Roman" w:cs="Times New Roman"/>
          <w:sz w:val="28"/>
          <w:szCs w:val="28"/>
        </w:rPr>
        <w:t>Ольшанского сельского  поселения</w:t>
      </w:r>
      <w:r w:rsidR="00E73250">
        <w:rPr>
          <w:rFonts w:ascii="Times New Roman" w:hAnsi="Times New Roman" w:cs="Times New Roman"/>
          <w:sz w:val="28"/>
          <w:szCs w:val="28"/>
        </w:rPr>
        <w:t xml:space="preserve">  </w:t>
      </w:r>
      <w:r w:rsidR="00E73250" w:rsidRPr="007317D4">
        <w:rPr>
          <w:rStyle w:val="FontStyle21"/>
          <w:sz w:val="28"/>
          <w:szCs w:val="28"/>
        </w:rPr>
        <w:t xml:space="preserve"> </w:t>
      </w:r>
      <w:r w:rsidR="00E73250">
        <w:rPr>
          <w:rStyle w:val="FontStyle21"/>
          <w:sz w:val="28"/>
          <w:szCs w:val="28"/>
        </w:rPr>
        <w:t xml:space="preserve"> </w:t>
      </w:r>
      <w:r w:rsidR="00E73250" w:rsidRPr="00E73250">
        <w:rPr>
          <w:rStyle w:val="FontStyle20"/>
          <w:b/>
          <w:spacing w:val="20"/>
          <w:sz w:val="28"/>
          <w:szCs w:val="28"/>
        </w:rPr>
        <w:t>постановляет:</w:t>
      </w:r>
    </w:p>
    <w:p w:rsidR="005127FF" w:rsidRDefault="00BC2BDF" w:rsidP="000576C3">
      <w:pPr>
        <w:pStyle w:val="Style9"/>
        <w:widowControl/>
        <w:spacing w:before="43" w:line="298" w:lineRule="exac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576C3">
        <w:rPr>
          <w:rFonts w:ascii="Times New Roman" w:hAnsi="Times New Roman"/>
          <w:sz w:val="28"/>
          <w:szCs w:val="28"/>
        </w:rPr>
        <w:t xml:space="preserve">Утвердить  Положение  об  организации  и  ведении  гражданской обороны  </w:t>
      </w:r>
      <w:r w:rsidR="0018202C">
        <w:rPr>
          <w:rFonts w:ascii="Times New Roman" w:hAnsi="Times New Roman" w:cs="Times New Roman"/>
          <w:sz w:val="28"/>
          <w:szCs w:val="28"/>
        </w:rPr>
        <w:t>нв Ольшанском  сельском  поселени</w:t>
      </w:r>
      <w:proofErr w:type="gramStart"/>
      <w:r w:rsidR="0018202C">
        <w:rPr>
          <w:rFonts w:ascii="Times New Roman" w:hAnsi="Times New Roman" w:cs="Times New Roman"/>
          <w:sz w:val="28"/>
          <w:szCs w:val="28"/>
        </w:rPr>
        <w:t>я</w:t>
      </w:r>
      <w:r w:rsidR="000576C3" w:rsidRPr="00F81415">
        <w:rPr>
          <w:rFonts w:ascii="Times New Roman" w:hAnsi="Times New Roman"/>
          <w:sz w:val="28"/>
          <w:szCs w:val="28"/>
        </w:rPr>
        <w:t>(</w:t>
      </w:r>
      <w:proofErr w:type="gramEnd"/>
      <w:r w:rsidR="000576C3" w:rsidRPr="00F81415">
        <w:rPr>
          <w:rFonts w:ascii="Times New Roman" w:hAnsi="Times New Roman"/>
          <w:sz w:val="28"/>
          <w:szCs w:val="28"/>
        </w:rPr>
        <w:t>прилагается).</w:t>
      </w:r>
      <w:r w:rsidR="000576C3">
        <w:rPr>
          <w:rFonts w:ascii="Times New Roman" w:hAnsi="Times New Roman"/>
          <w:sz w:val="28"/>
          <w:szCs w:val="28"/>
        </w:rPr>
        <w:t xml:space="preserve"> </w:t>
      </w:r>
    </w:p>
    <w:p w:rsidR="00F81415" w:rsidRDefault="000576C3" w:rsidP="00F81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202C">
        <w:rPr>
          <w:rFonts w:ascii="Times New Roman" w:hAnsi="Times New Roman" w:cs="Times New Roman"/>
          <w:sz w:val="28"/>
          <w:szCs w:val="28"/>
        </w:rPr>
        <w:t>О</w:t>
      </w:r>
      <w:r w:rsidR="00F81415">
        <w:rPr>
          <w:rFonts w:ascii="Times New Roman" w:hAnsi="Times New Roman" w:cs="Times New Roman"/>
          <w:sz w:val="28"/>
          <w:szCs w:val="28"/>
        </w:rPr>
        <w:t xml:space="preserve">рганизовать ведение гражданской обороны </w:t>
      </w:r>
      <w:r w:rsidR="00A861F6">
        <w:rPr>
          <w:rFonts w:ascii="Times New Roman" w:hAnsi="Times New Roman" w:cs="Times New Roman"/>
          <w:sz w:val="28"/>
          <w:szCs w:val="28"/>
        </w:rPr>
        <w:t xml:space="preserve"> </w:t>
      </w:r>
      <w:r w:rsidR="00F81415">
        <w:rPr>
          <w:rFonts w:ascii="Times New Roman" w:hAnsi="Times New Roman" w:cs="Times New Roman"/>
          <w:sz w:val="28"/>
          <w:szCs w:val="28"/>
        </w:rPr>
        <w:t xml:space="preserve"> </w:t>
      </w:r>
      <w:r w:rsidR="00A861F6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r w:rsidR="00F8141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861F6">
        <w:rPr>
          <w:rFonts w:ascii="Times New Roman" w:hAnsi="Times New Roman" w:cs="Times New Roman"/>
          <w:sz w:val="28"/>
          <w:szCs w:val="28"/>
        </w:rPr>
        <w:t xml:space="preserve">  </w:t>
      </w:r>
      <w:r w:rsidR="00F81415">
        <w:rPr>
          <w:rFonts w:ascii="Times New Roman" w:hAnsi="Times New Roman" w:cs="Times New Roman"/>
          <w:sz w:val="28"/>
          <w:szCs w:val="28"/>
        </w:rPr>
        <w:t xml:space="preserve">Положением. </w:t>
      </w:r>
    </w:p>
    <w:p w:rsidR="00F81415" w:rsidRPr="00F81415" w:rsidRDefault="00F81415" w:rsidP="00F814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415">
        <w:rPr>
          <w:rFonts w:ascii="Times New Roman" w:hAnsi="Times New Roman"/>
          <w:sz w:val="28"/>
          <w:szCs w:val="28"/>
        </w:rPr>
        <w:t xml:space="preserve">3.  </w:t>
      </w:r>
      <w:r w:rsidR="0018202C">
        <w:rPr>
          <w:rFonts w:ascii="Times New Roman" w:hAnsi="Times New Roman"/>
          <w:sz w:val="28"/>
          <w:szCs w:val="28"/>
        </w:rPr>
        <w:t>Главному  специалисту-управляющей  делами</w:t>
      </w:r>
    </w:p>
    <w:p w:rsidR="00F81415" w:rsidRDefault="00F81415" w:rsidP="00F814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работу по внесению изменений в соответствующие муниципальные НПА, спланировать и осуществлять мероприятия по гражданской обороне согласно задачам, определенным </w:t>
      </w:r>
      <w:r w:rsidR="00625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Положением;</w:t>
      </w:r>
    </w:p>
    <w:p w:rsidR="00F81415" w:rsidRPr="004963F5" w:rsidRDefault="00F81415" w:rsidP="00F8141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E0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9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</w:t>
      </w:r>
      <w:r w:rsidR="0049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38B">
        <w:rPr>
          <w:rFonts w:ascii="Times New Roman" w:hAnsi="Times New Roman" w:cs="Times New Roman"/>
          <w:sz w:val="28"/>
          <w:szCs w:val="28"/>
        </w:rPr>
        <w:t xml:space="preserve">с </w:t>
      </w:r>
      <w:r w:rsidR="004963F5">
        <w:rPr>
          <w:rFonts w:ascii="Times New Roman" w:hAnsi="Times New Roman" w:cs="Times New Roman"/>
          <w:sz w:val="28"/>
          <w:szCs w:val="28"/>
        </w:rPr>
        <w:t xml:space="preserve"> территориальными  органами исполнительной власти </w:t>
      </w:r>
      <w:r w:rsidR="002E038B">
        <w:rPr>
          <w:rFonts w:ascii="Times New Roman" w:hAnsi="Times New Roman" w:cs="Times New Roman"/>
          <w:sz w:val="28"/>
          <w:szCs w:val="28"/>
        </w:rPr>
        <w:t>Чернянского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963F5" w:rsidRPr="004963F5">
        <w:rPr>
          <w:rFonts w:ascii="Times New Roman" w:hAnsi="Times New Roman" w:cs="Times New Roman"/>
          <w:sz w:val="28"/>
          <w:szCs w:val="28"/>
        </w:rPr>
        <w:t>планах основных мероприятий на год и перспективных планах предусмотре</w:t>
      </w:r>
      <w:r w:rsidR="004963F5">
        <w:rPr>
          <w:rFonts w:ascii="Times New Roman" w:hAnsi="Times New Roman" w:cs="Times New Roman"/>
          <w:sz w:val="28"/>
          <w:szCs w:val="28"/>
        </w:rPr>
        <w:t>нных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963F5">
        <w:rPr>
          <w:rFonts w:ascii="Times New Roman" w:hAnsi="Times New Roman" w:cs="Times New Roman"/>
          <w:sz w:val="28"/>
          <w:szCs w:val="28"/>
        </w:rPr>
        <w:t>й</w:t>
      </w:r>
      <w:r w:rsidR="004963F5" w:rsidRPr="004963F5">
        <w:rPr>
          <w:rFonts w:ascii="Times New Roman" w:hAnsi="Times New Roman" w:cs="Times New Roman"/>
          <w:sz w:val="28"/>
          <w:szCs w:val="28"/>
        </w:rPr>
        <w:t>, направленны</w:t>
      </w:r>
      <w:r w:rsidR="004963F5">
        <w:rPr>
          <w:rFonts w:ascii="Times New Roman" w:hAnsi="Times New Roman" w:cs="Times New Roman"/>
          <w:sz w:val="28"/>
          <w:szCs w:val="28"/>
        </w:rPr>
        <w:t>х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на подготовку к защите населения, материальных и культурных ценностей от </w:t>
      </w:r>
      <w:proofErr w:type="gramStart"/>
      <w:r w:rsidR="004963F5" w:rsidRPr="004963F5">
        <w:rPr>
          <w:rFonts w:ascii="Times New Roman" w:hAnsi="Times New Roman" w:cs="Times New Roman"/>
          <w:sz w:val="28"/>
          <w:szCs w:val="28"/>
        </w:rPr>
        <w:t>опасностей</w:t>
      </w:r>
      <w:proofErr w:type="gramEnd"/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возникающих при возникновении чрезвычайных ситуаций природного и техногенного характера</w:t>
      </w:r>
      <w:r w:rsidR="004963F5">
        <w:rPr>
          <w:rFonts w:ascii="Times New Roman" w:hAnsi="Times New Roman" w:cs="Times New Roman"/>
          <w:sz w:val="28"/>
          <w:szCs w:val="28"/>
        </w:rPr>
        <w:t>.</w:t>
      </w:r>
    </w:p>
    <w:p w:rsidR="009D046A" w:rsidRPr="001A7374" w:rsidRDefault="009D046A" w:rsidP="009D046A">
      <w:pPr>
        <w:pStyle w:val="a3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06E53">
        <w:rPr>
          <w:rFonts w:ascii="Times New Roman" w:hAnsi="Times New Roman"/>
          <w:bCs/>
          <w:sz w:val="28"/>
          <w:szCs w:val="28"/>
        </w:rPr>
        <w:t>Признать  у</w:t>
      </w:r>
      <w:r>
        <w:rPr>
          <w:rFonts w:ascii="Times New Roman" w:hAnsi="Times New Roman"/>
          <w:bCs/>
          <w:sz w:val="28"/>
          <w:szCs w:val="28"/>
        </w:rPr>
        <w:t xml:space="preserve">тратившим  силу  постановление </w:t>
      </w:r>
      <w:r w:rsidRPr="00C06E53">
        <w:rPr>
          <w:rFonts w:ascii="Times New Roman" w:hAnsi="Times New Roman"/>
          <w:bCs/>
          <w:sz w:val="28"/>
          <w:szCs w:val="28"/>
        </w:rPr>
        <w:t xml:space="preserve">  администрации </w:t>
      </w:r>
      <w:r w:rsidR="0018202C">
        <w:rPr>
          <w:rFonts w:ascii="Times New Roman" w:hAnsi="Times New Roman"/>
          <w:bCs/>
          <w:sz w:val="28"/>
          <w:szCs w:val="28"/>
        </w:rPr>
        <w:t xml:space="preserve">Ольшанского  сельского  поселения </w:t>
      </w:r>
      <w:r w:rsidRPr="00C06E5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</w:t>
      </w:r>
      <w:r w:rsidR="00BA1D82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.01.20</w:t>
      </w:r>
      <w:r w:rsidR="00BA1D82">
        <w:rPr>
          <w:rFonts w:ascii="Times New Roman" w:hAnsi="Times New Roman"/>
          <w:bCs/>
          <w:sz w:val="28"/>
          <w:szCs w:val="28"/>
        </w:rPr>
        <w:t>15</w:t>
      </w:r>
      <w:r w:rsidRPr="00C06E5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6</w:t>
      </w:r>
      <w:r w:rsidRPr="00C06E53">
        <w:rPr>
          <w:rFonts w:ascii="Times New Roman" w:hAnsi="Times New Roman"/>
          <w:bCs/>
          <w:sz w:val="28"/>
          <w:szCs w:val="28"/>
        </w:rPr>
        <w:t xml:space="preserve"> </w:t>
      </w:r>
      <w:r w:rsidRPr="001A7374">
        <w:rPr>
          <w:rFonts w:ascii="Times New Roman" w:hAnsi="Times New Roman"/>
          <w:bCs/>
          <w:sz w:val="28"/>
          <w:szCs w:val="28"/>
        </w:rPr>
        <w:t>«</w:t>
      </w:r>
      <w:r w:rsidR="001A7374" w:rsidRPr="001A7374">
        <w:rPr>
          <w:rFonts w:ascii="Times New Roman" w:hAnsi="Times New Roman"/>
          <w:sz w:val="28"/>
          <w:szCs w:val="28"/>
        </w:rPr>
        <w:t xml:space="preserve">Об утверждении </w:t>
      </w:r>
      <w:r w:rsidR="001A7374" w:rsidRPr="001A7374">
        <w:rPr>
          <w:rFonts w:ascii="Times New Roman" w:hAnsi="Times New Roman"/>
          <w:sz w:val="28"/>
          <w:szCs w:val="28"/>
        </w:rPr>
        <w:lastRenderedPageBreak/>
        <w:t xml:space="preserve">Положения об организации и ведении гражданской обороны </w:t>
      </w:r>
      <w:r w:rsidR="00BA1D82">
        <w:rPr>
          <w:rFonts w:ascii="Times New Roman" w:hAnsi="Times New Roman"/>
          <w:sz w:val="28"/>
          <w:szCs w:val="28"/>
        </w:rPr>
        <w:t>в Ольшанском сельском поселении</w:t>
      </w:r>
      <w:r w:rsidRPr="001A7374">
        <w:rPr>
          <w:rStyle w:val="FontStyle20"/>
          <w:sz w:val="28"/>
          <w:szCs w:val="28"/>
        </w:rPr>
        <w:t>»</w:t>
      </w:r>
      <w:r w:rsidRPr="001A7374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835D94" w:rsidRPr="002129DD" w:rsidRDefault="009D046A" w:rsidP="008822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35D94" w:rsidRPr="002129DD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DB47D9">
        <w:rPr>
          <w:rFonts w:ascii="Times New Roman" w:hAnsi="Times New Roman"/>
          <w:sz w:val="28"/>
          <w:szCs w:val="28"/>
        </w:rPr>
        <w:t>постановления</w:t>
      </w:r>
      <w:r w:rsidR="00835D94" w:rsidRPr="002129DD">
        <w:rPr>
          <w:rFonts w:ascii="Times New Roman" w:hAnsi="Times New Roman"/>
          <w:sz w:val="28"/>
          <w:szCs w:val="28"/>
        </w:rPr>
        <w:t xml:space="preserve"> </w:t>
      </w:r>
      <w:r w:rsidR="0018202C">
        <w:rPr>
          <w:rFonts w:ascii="Times New Roman" w:hAnsi="Times New Roman"/>
          <w:sz w:val="28"/>
          <w:szCs w:val="28"/>
        </w:rPr>
        <w:t>оставляю  за  собой</w:t>
      </w:r>
      <w:r w:rsidR="00835D94" w:rsidRPr="002129DD">
        <w:rPr>
          <w:rFonts w:ascii="Times New Roman" w:hAnsi="Times New Roman"/>
          <w:sz w:val="28"/>
          <w:szCs w:val="28"/>
        </w:rPr>
        <w:t>.</w:t>
      </w:r>
    </w:p>
    <w:p w:rsidR="00835D94" w:rsidRPr="002129DD" w:rsidRDefault="00835D94" w:rsidP="0083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94" w:rsidRDefault="00835D94" w:rsidP="0083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D94" w:rsidRPr="006A2CB1" w:rsidRDefault="00BA1D82" w:rsidP="00835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35D94" w:rsidRPr="006A2CB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35D94" w:rsidRDefault="00BA1D82" w:rsidP="00835D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Ольшанского  сельского  поселения                                 С.Г.Мельникова</w:t>
      </w:r>
    </w:p>
    <w:p w:rsidR="00125194" w:rsidRDefault="00125194" w:rsidP="00125194">
      <w:pPr>
        <w:jc w:val="both"/>
        <w:rPr>
          <w:sz w:val="28"/>
          <w:szCs w:val="28"/>
        </w:rPr>
      </w:pPr>
    </w:p>
    <w:p w:rsidR="007343FB" w:rsidRDefault="007343FB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0489" w:rsidRDefault="00450489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137" w:rsidRDefault="00097137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66B" w:rsidRDefault="005E166B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66B" w:rsidRDefault="005E166B" w:rsidP="007343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3A" w:rsidRDefault="0048743A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F5B" w:rsidRDefault="003B1F5B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2C" w:rsidRDefault="00C8272C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72C" w:rsidRDefault="00C8272C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BC" w:rsidRDefault="005854BC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58" w:rsidRDefault="00625158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58" w:rsidRDefault="00625158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158" w:rsidRDefault="00625158" w:rsidP="009075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BC" w:rsidRDefault="005854BC" w:rsidP="0090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4BC" w:rsidRDefault="005854BC" w:rsidP="005854BC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5854BC" w:rsidRDefault="005854BC" w:rsidP="005854BC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5854BC" w:rsidRPr="00625158" w:rsidRDefault="00625158" w:rsidP="006251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625158">
        <w:rPr>
          <w:rFonts w:ascii="Times New Roman" w:hAnsi="Times New Roman"/>
          <w:b/>
          <w:sz w:val="28"/>
          <w:szCs w:val="28"/>
        </w:rPr>
        <w:t>Ольшанского сельского поселения</w:t>
      </w:r>
    </w:p>
    <w:p w:rsidR="005854BC" w:rsidRDefault="00625158" w:rsidP="005854BC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854B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01</w:t>
      </w:r>
      <w:r w:rsidR="005854BC">
        <w:rPr>
          <w:rFonts w:ascii="Times New Roman" w:hAnsi="Times New Roman"/>
          <w:b/>
          <w:sz w:val="28"/>
          <w:szCs w:val="28"/>
        </w:rPr>
        <w:t xml:space="preserve"> » </w:t>
      </w:r>
      <w:r>
        <w:rPr>
          <w:rFonts w:ascii="Times New Roman" w:hAnsi="Times New Roman"/>
          <w:b/>
          <w:sz w:val="28"/>
          <w:szCs w:val="28"/>
        </w:rPr>
        <w:t xml:space="preserve">марта </w:t>
      </w:r>
      <w:r w:rsidR="005854BC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7</w:t>
      </w:r>
      <w:r w:rsidR="005854BC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№5</w:t>
      </w:r>
    </w:p>
    <w:p w:rsidR="005854BC" w:rsidRDefault="005854BC" w:rsidP="005854BC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2ED6" w:rsidRPr="005854BC" w:rsidRDefault="00742ED6" w:rsidP="009075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3F5" w:rsidRPr="004963F5" w:rsidRDefault="004963F5" w:rsidP="00FC270C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FC270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7297D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87297D" w:rsidRDefault="004963F5" w:rsidP="00FC270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ведении гражданской обороны </w:t>
      </w:r>
      <w:r w:rsidR="00625158">
        <w:rPr>
          <w:rFonts w:ascii="Times New Roman" w:hAnsi="Times New Roman" w:cs="Times New Roman"/>
          <w:b/>
          <w:sz w:val="28"/>
          <w:szCs w:val="28"/>
        </w:rPr>
        <w:t>на территории Ольшанского  сельского  поселения</w:t>
      </w:r>
    </w:p>
    <w:p w:rsidR="0087297D" w:rsidRPr="005854BC" w:rsidRDefault="0087297D" w:rsidP="0087297D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63F5" w:rsidRPr="004963F5" w:rsidRDefault="004963F5" w:rsidP="005854B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963F5" w:rsidRPr="004963F5" w:rsidRDefault="004963F5" w:rsidP="0087297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Cs/>
          <w:spacing w:val="-7"/>
          <w:sz w:val="28"/>
          <w:szCs w:val="28"/>
        </w:rPr>
        <w:t>1.1.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 и определяет организационные основы гражданской обороны, содержание основных мероприятий гражданской обороны, состав сил и средств гражданской обороны, порядок организации и ведения гражданской обороны на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25158">
        <w:rPr>
          <w:rFonts w:ascii="Times New Roman" w:hAnsi="Times New Roman" w:cs="Times New Roman"/>
          <w:sz w:val="28"/>
          <w:szCs w:val="28"/>
        </w:rPr>
        <w:t>Ольшанского  сельского  поселения</w:t>
      </w:r>
      <w:r w:rsidRPr="004963F5">
        <w:rPr>
          <w:rFonts w:ascii="Times New Roman" w:hAnsi="Times New Roman" w:cs="Times New Roman"/>
          <w:sz w:val="28"/>
          <w:szCs w:val="28"/>
        </w:rPr>
        <w:t>.</w:t>
      </w:r>
    </w:p>
    <w:p w:rsidR="004963F5" w:rsidRPr="004963F5" w:rsidRDefault="004963F5" w:rsidP="0087297D">
      <w:pPr>
        <w:shd w:val="clear" w:color="auto" w:fill="FFFFFF"/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1.2.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Гражданская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оборона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 </w:t>
      </w:r>
      <w:r w:rsidR="00625158">
        <w:rPr>
          <w:rFonts w:ascii="Times New Roman" w:hAnsi="Times New Roman" w:cs="Times New Roman"/>
          <w:sz w:val="28"/>
          <w:szCs w:val="28"/>
        </w:rPr>
        <w:t>поселении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87297D">
        <w:rPr>
          <w:rFonts w:ascii="Times New Roman" w:hAnsi="Times New Roman" w:cs="Times New Roman"/>
          <w:sz w:val="28"/>
          <w:szCs w:val="28"/>
        </w:rPr>
        <w:t xml:space="preserve"> </w:t>
      </w:r>
      <w:r w:rsidR="00625158">
        <w:rPr>
          <w:rFonts w:ascii="Times New Roman" w:hAnsi="Times New Roman" w:cs="Times New Roman"/>
          <w:sz w:val="28"/>
          <w:szCs w:val="28"/>
        </w:rPr>
        <w:t xml:space="preserve"> и</w:t>
      </w:r>
      <w:r w:rsidR="00625158">
        <w:rPr>
          <w:rFonts w:ascii="Times New Roman" w:hAnsi="Times New Roman" w:cs="Times New Roman"/>
          <w:sz w:val="28"/>
          <w:szCs w:val="28"/>
        </w:rPr>
        <w:br/>
        <w:t xml:space="preserve">ведется </w:t>
      </w:r>
      <w:r w:rsidRPr="004963F5">
        <w:rPr>
          <w:rFonts w:ascii="Times New Roman" w:hAnsi="Times New Roman" w:cs="Times New Roman"/>
          <w:sz w:val="28"/>
          <w:szCs w:val="28"/>
        </w:rPr>
        <w:t>в соответствии с законами и</w:t>
      </w:r>
      <w:r w:rsidRPr="004963F5">
        <w:rPr>
          <w:rFonts w:ascii="Times New Roman" w:hAnsi="Times New Roman" w:cs="Times New Roman"/>
          <w:sz w:val="28"/>
          <w:szCs w:val="28"/>
        </w:rPr>
        <w:br/>
        <w:t>нормативными правовыми актами Российской Федерации, Белгородс</w:t>
      </w:r>
      <w:r w:rsidR="00625158">
        <w:rPr>
          <w:rFonts w:ascii="Times New Roman" w:hAnsi="Times New Roman" w:cs="Times New Roman"/>
          <w:sz w:val="28"/>
          <w:szCs w:val="28"/>
        </w:rPr>
        <w:t>кой</w:t>
      </w:r>
      <w:r w:rsidR="00625158">
        <w:rPr>
          <w:rFonts w:ascii="Times New Roman" w:hAnsi="Times New Roman" w:cs="Times New Roman"/>
          <w:sz w:val="28"/>
          <w:szCs w:val="28"/>
        </w:rPr>
        <w:br/>
        <w:t>области, Чернянского района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59400A">
        <w:rPr>
          <w:rFonts w:ascii="Times New Roman" w:hAnsi="Times New Roman" w:cs="Times New Roman"/>
          <w:sz w:val="28"/>
          <w:szCs w:val="28"/>
        </w:rPr>
        <w:t xml:space="preserve">и </w:t>
      </w:r>
      <w:r w:rsidRPr="004963F5">
        <w:rPr>
          <w:rFonts w:ascii="Times New Roman" w:hAnsi="Times New Roman" w:cs="Times New Roman"/>
          <w:sz w:val="28"/>
          <w:szCs w:val="28"/>
        </w:rPr>
        <w:t>сельского поселения,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распорядительными документами руководителей гражданской обороны Белгородской области и Чернянского района, а также настоящим Положением.</w:t>
      </w:r>
      <w:proofErr w:type="gramEnd"/>
    </w:p>
    <w:p w:rsidR="004963F5" w:rsidRPr="004963F5" w:rsidRDefault="004963F5" w:rsidP="0087297D">
      <w:pPr>
        <w:shd w:val="clear" w:color="auto" w:fill="FFFFFF"/>
        <w:tabs>
          <w:tab w:val="left" w:pos="11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1.3.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="008215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25158">
        <w:rPr>
          <w:rFonts w:ascii="Times New Roman" w:hAnsi="Times New Roman" w:cs="Times New Roman"/>
          <w:sz w:val="28"/>
          <w:szCs w:val="28"/>
        </w:rPr>
        <w:t>В</w:t>
      </w:r>
      <w:r w:rsidRPr="004963F5">
        <w:rPr>
          <w:rFonts w:ascii="Times New Roman" w:hAnsi="Times New Roman" w:cs="Times New Roman"/>
          <w:sz w:val="28"/>
          <w:szCs w:val="28"/>
        </w:rPr>
        <w:t xml:space="preserve"> целях решения задач в области гражданской обороны в соответствии с полномочиями в области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r w:rsidR="00625158">
        <w:rPr>
          <w:rFonts w:ascii="Times New Roman" w:hAnsi="Times New Roman" w:cs="Times New Roman"/>
          <w:sz w:val="28"/>
          <w:szCs w:val="28"/>
        </w:rPr>
        <w:t xml:space="preserve">  администрация  поселения создаёт и содержи</w:t>
      </w:r>
      <w:r w:rsidRPr="004963F5">
        <w:rPr>
          <w:rFonts w:ascii="Times New Roman" w:hAnsi="Times New Roman" w:cs="Times New Roman"/>
          <w:sz w:val="28"/>
          <w:szCs w:val="28"/>
        </w:rPr>
        <w:t>т силы, средства, объекты гражданской обороны, запасы материально-технических, продовольственных, меди</w:t>
      </w:r>
      <w:r w:rsidR="00625158">
        <w:rPr>
          <w:rFonts w:ascii="Times New Roman" w:hAnsi="Times New Roman" w:cs="Times New Roman"/>
          <w:sz w:val="28"/>
          <w:szCs w:val="28"/>
        </w:rPr>
        <w:t>цинских и иных средств, планирует и осуществляе</w:t>
      </w:r>
      <w:r w:rsidRPr="004963F5">
        <w:rPr>
          <w:rFonts w:ascii="Times New Roman" w:hAnsi="Times New Roman" w:cs="Times New Roman"/>
          <w:sz w:val="28"/>
          <w:szCs w:val="28"/>
        </w:rPr>
        <w:t>т мероприятия по гражданской обороне.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1.4.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="00625158">
        <w:rPr>
          <w:rFonts w:ascii="Times New Roman" w:hAnsi="Times New Roman" w:cs="Times New Roman"/>
          <w:sz w:val="28"/>
          <w:szCs w:val="28"/>
        </w:rPr>
        <w:t xml:space="preserve">Глава  селдьской  администрации </w:t>
      </w:r>
      <w:r w:rsidRPr="00625158">
        <w:rPr>
          <w:rFonts w:ascii="Times New Roman" w:hAnsi="Times New Roman" w:cs="Times New Roman"/>
          <w:sz w:val="28"/>
          <w:szCs w:val="28"/>
        </w:rPr>
        <w:t>нес</w:t>
      </w:r>
      <w:r w:rsidR="00625158">
        <w:rPr>
          <w:rFonts w:ascii="Times New Roman" w:hAnsi="Times New Roman" w:cs="Times New Roman"/>
          <w:sz w:val="28"/>
          <w:szCs w:val="28"/>
        </w:rPr>
        <w:t>ё</w:t>
      </w:r>
      <w:r w:rsidRPr="004963F5">
        <w:rPr>
          <w:rFonts w:ascii="Times New Roman" w:hAnsi="Times New Roman" w:cs="Times New Roman"/>
          <w:sz w:val="28"/>
          <w:szCs w:val="28"/>
        </w:rPr>
        <w:t>т персональную ответственность за организацию и проведение мероприятий по гражданской обороне.</w:t>
      </w:r>
    </w:p>
    <w:p w:rsidR="00654156" w:rsidRPr="005854BC" w:rsidRDefault="00654156" w:rsidP="00CC4F0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963F5" w:rsidRPr="004963F5" w:rsidRDefault="004963F5" w:rsidP="00AB3D5B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>2. Полномочия органов местного самоуправления</w:t>
      </w:r>
      <w:r w:rsidR="0059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5A7">
        <w:rPr>
          <w:rFonts w:ascii="Times New Roman" w:hAnsi="Times New Roman" w:cs="Times New Roman"/>
          <w:b/>
          <w:sz w:val="28"/>
          <w:szCs w:val="28"/>
        </w:rPr>
        <w:t>в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>области гражданской обороны</w:t>
      </w:r>
      <w:r w:rsidR="00AB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D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B3D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AB3D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D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9400A">
        <w:rPr>
          <w:rFonts w:ascii="Times New Roman" w:hAnsi="Times New Roman" w:cs="Times New Roman"/>
          <w:b/>
          <w:bCs/>
          <w:sz w:val="28"/>
          <w:szCs w:val="28"/>
        </w:rPr>
        <w:t xml:space="preserve"> сельск</w:t>
      </w:r>
      <w:r w:rsidR="00164B9F">
        <w:rPr>
          <w:rFonts w:ascii="Times New Roman" w:hAnsi="Times New Roman" w:cs="Times New Roman"/>
          <w:b/>
          <w:bCs/>
          <w:sz w:val="28"/>
          <w:szCs w:val="28"/>
        </w:rPr>
        <w:t>ого  поселения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2.1. Глава администрации поселения в пределах своей компетенции: 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осуществляет   руководство   гражданской   обороной   на   территории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3F5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обеспечивает   согласованное   функционирование   и   взаимодействие </w:t>
      </w:r>
      <w:r w:rsidR="00164B9F"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Pr="004963F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при решении задач и (или) выполнении мероприятий гражданской обороны на территории </w:t>
      </w:r>
      <w:r w:rsidRPr="004963F5">
        <w:rPr>
          <w:rFonts w:ascii="Times New Roman" w:hAnsi="Times New Roman" w:cs="Times New Roman"/>
          <w:sz w:val="28"/>
          <w:szCs w:val="28"/>
        </w:rPr>
        <w:t>поселения</w:t>
      </w:r>
      <w:r w:rsidRPr="004963F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lastRenderedPageBreak/>
        <w:t>- утверждает (определяет) состав комиссий, создаваемых в целях организации выполнения мероприятий по гражданской обороне и порядок их деятельности;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утверждает полномочия по решению задач и (или) выполнению мероприятий гражданской обороны на территории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контролирует применение мер по обеспечению решения задач и выполнения мероприятий гражданской обороны на территории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осуществляет иные полномочия в сфере руководства гражданской обороной в соответствии с законодательством Российской Федерации.</w:t>
      </w:r>
    </w:p>
    <w:p w:rsidR="00FC270C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2.2.</w:t>
      </w:r>
      <w:r w:rsidRPr="004963F5">
        <w:rPr>
          <w:rFonts w:ascii="Times New Roman" w:hAnsi="Times New Roman" w:cs="Times New Roman"/>
          <w:sz w:val="28"/>
          <w:szCs w:val="28"/>
        </w:rPr>
        <w:tab/>
        <w:t>Земское собрание поселения в пределах своей компетенции: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осуществляет законодательное регулирование в области организации и</w:t>
      </w:r>
      <w:r w:rsidR="008215A7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ведения гражданской обороны на территории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утверждает в составе бюджета </w:t>
      </w:r>
      <w:r w:rsidR="008B21CE">
        <w:rPr>
          <w:rFonts w:ascii="Times New Roman" w:hAnsi="Times New Roman" w:cs="Times New Roman"/>
          <w:sz w:val="28"/>
          <w:szCs w:val="28"/>
        </w:rPr>
        <w:t>поселения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денежные средства на реализацию мероприятий по гражданской обороне;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проводит слушания по вопросам состояния гражданской обороны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осуществляет иные полномочия в сфере организации и ведения гражданской обороны на территории поселения, установленные законодательством Российской Федерации, Уставом </w:t>
      </w:r>
      <w:r w:rsidR="008B21CE">
        <w:rPr>
          <w:rFonts w:ascii="Times New Roman" w:hAnsi="Times New Roman" w:cs="Times New Roman"/>
          <w:sz w:val="28"/>
          <w:szCs w:val="28"/>
        </w:rPr>
        <w:t>Ольшанского сельского поселения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Белгородской области и Чернянского района.</w:t>
      </w:r>
    </w:p>
    <w:p w:rsidR="004963F5" w:rsidRPr="004963F5" w:rsidRDefault="004963F5" w:rsidP="0087297D">
      <w:pPr>
        <w:shd w:val="clear" w:color="auto" w:fill="FFFFFF"/>
        <w:tabs>
          <w:tab w:val="left" w:pos="11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2.3.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="00120F74">
        <w:rPr>
          <w:rFonts w:ascii="Times New Roman" w:hAnsi="Times New Roman" w:cs="Times New Roman"/>
          <w:sz w:val="28"/>
          <w:szCs w:val="28"/>
        </w:rPr>
        <w:t>Администрация  сельского  поселения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 пределах своей</w:t>
      </w:r>
      <w:r w:rsidRPr="004963F5">
        <w:rPr>
          <w:rFonts w:ascii="Times New Roman" w:hAnsi="Times New Roman" w:cs="Times New Roman"/>
          <w:sz w:val="28"/>
          <w:szCs w:val="28"/>
        </w:rPr>
        <w:br/>
        <w:t>компетенции: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принимае</w:t>
      </w:r>
      <w:r w:rsidR="004963F5" w:rsidRPr="004963F5">
        <w:rPr>
          <w:rFonts w:ascii="Times New Roman" w:hAnsi="Times New Roman" w:cs="Times New Roman"/>
          <w:sz w:val="28"/>
          <w:szCs w:val="28"/>
        </w:rPr>
        <w:t>т нормативные правовые акты в области организации и ведения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120F74">
        <w:rPr>
          <w:rFonts w:ascii="Times New Roman" w:hAnsi="Times New Roman" w:cs="Times New Roman"/>
          <w:sz w:val="28"/>
          <w:szCs w:val="28"/>
        </w:rPr>
        <w:t>разрабатывае</w:t>
      </w:r>
      <w:r w:rsidRPr="004963F5">
        <w:rPr>
          <w:rFonts w:ascii="Times New Roman" w:hAnsi="Times New Roman" w:cs="Times New Roman"/>
          <w:sz w:val="28"/>
          <w:szCs w:val="28"/>
        </w:rPr>
        <w:t>т целевые программы в области гражданской обороны;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</w:t>
      </w:r>
      <w:r w:rsidR="004963F5" w:rsidRPr="004963F5">
        <w:rPr>
          <w:rFonts w:ascii="Times New Roman" w:hAnsi="Times New Roman" w:cs="Times New Roman"/>
          <w:sz w:val="28"/>
          <w:szCs w:val="28"/>
        </w:rPr>
        <w:t>т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по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обороне, разрабатывает и реализовывае</w:t>
      </w:r>
      <w:r w:rsidR="004963F5" w:rsidRPr="004963F5">
        <w:rPr>
          <w:rFonts w:ascii="Times New Roman" w:hAnsi="Times New Roman" w:cs="Times New Roman"/>
          <w:sz w:val="28"/>
          <w:szCs w:val="28"/>
        </w:rPr>
        <w:t>т планы гражданской обороны и защиты населения, в пределах установленной компетенции;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</w:t>
      </w:r>
      <w:r w:rsidR="004963F5" w:rsidRPr="004963F5">
        <w:rPr>
          <w:rFonts w:ascii="Times New Roman" w:hAnsi="Times New Roman" w:cs="Times New Roman"/>
          <w:sz w:val="28"/>
          <w:szCs w:val="28"/>
        </w:rPr>
        <w:t>т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>по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и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(или) мероприятий гражданской обороны экономической направленности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для организаций различных форм собственности;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привлекае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т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на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>договорной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>организации различных форм собственности для выполнения работ (поставок товаров и (или) предоставления услуг) в целях обеспечения выполнения мероприятий гражданской обороны на территории поселения;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состав  </w:t>
      </w:r>
      <w:r w:rsidR="004963F5" w:rsidRPr="004963F5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нных нештатных аварийно- спасательных формирований</w:t>
      </w:r>
      <w:r w:rsidR="004963F5" w:rsidRPr="004963F5">
        <w:rPr>
          <w:rFonts w:ascii="Times New Roman" w:hAnsi="Times New Roman" w:cs="Times New Roman"/>
          <w:sz w:val="28"/>
          <w:szCs w:val="28"/>
        </w:rPr>
        <w:t>;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заключае</w:t>
      </w:r>
      <w:r w:rsidR="004963F5" w:rsidRPr="004963F5">
        <w:rPr>
          <w:rFonts w:ascii="Times New Roman" w:hAnsi="Times New Roman" w:cs="Times New Roman"/>
          <w:sz w:val="28"/>
          <w:szCs w:val="28"/>
        </w:rPr>
        <w:t>т с федеральными органами исполнительной власти, органами местного самоуправления соглашения о передаче друг другу осуществления части своих полномочий в организации мероприятий по гражданской обороне на территории поселения;</w:t>
      </w:r>
    </w:p>
    <w:p w:rsidR="004963F5" w:rsidRPr="004963F5" w:rsidRDefault="00120F74" w:rsidP="00FC27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</w:t>
      </w:r>
      <w:r w:rsidR="004963F5" w:rsidRPr="004963F5">
        <w:rPr>
          <w:rFonts w:ascii="Times New Roman" w:hAnsi="Times New Roman" w:cs="Times New Roman"/>
          <w:sz w:val="28"/>
          <w:szCs w:val="28"/>
        </w:rPr>
        <w:t>т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иные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в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регулируемой</w:t>
      </w:r>
      <w:r w:rsidR="00FC270C"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сфере, установленные законодательством Российской Федерации, законодательством Белгородской области и нормативно-правовыми актами Чернянского района.</w:t>
      </w:r>
    </w:p>
    <w:p w:rsidR="004963F5" w:rsidRPr="004963F5" w:rsidRDefault="004963F5" w:rsidP="00120F74">
      <w:pPr>
        <w:shd w:val="clear" w:color="auto" w:fill="FFFFFF"/>
        <w:tabs>
          <w:tab w:val="left" w:pos="101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63F5" w:rsidRPr="004963F5" w:rsidRDefault="004963F5" w:rsidP="00FC270C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Мероприятия по гражданской обороне</w:t>
      </w:r>
    </w:p>
    <w:p w:rsidR="004963F5" w:rsidRPr="004963F5" w:rsidRDefault="00120F74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в целях решения задач в области гражданской обороны в соответствии с установленными федеральным законодательством полномочиями планируют и осуществляют мероприятия: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3.1. По обучению населения в области гражданской обороны:</w:t>
      </w:r>
    </w:p>
    <w:p w:rsidR="004963F5" w:rsidRPr="004963F5" w:rsidRDefault="004963F5" w:rsidP="007D7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6E5501">
        <w:rPr>
          <w:rFonts w:ascii="Times New Roman" w:hAnsi="Times New Roman" w:cs="Times New Roman"/>
          <w:sz w:val="28"/>
          <w:szCs w:val="28"/>
        </w:rPr>
        <w:t xml:space="preserve">  </w:t>
      </w:r>
      <w:r w:rsidR="00FC270C">
        <w:rPr>
          <w:rFonts w:ascii="Times New Roman" w:hAnsi="Times New Roman" w:cs="Times New Roman"/>
          <w:sz w:val="28"/>
          <w:szCs w:val="28"/>
        </w:rPr>
        <w:t>нормативное,</w:t>
      </w:r>
      <w:r w:rsidR="00FC270C">
        <w:rPr>
          <w:rFonts w:ascii="Times New Roman" w:hAnsi="Times New Roman" w:cs="Times New Roman"/>
          <w:sz w:val="28"/>
          <w:szCs w:val="28"/>
        </w:rPr>
        <w:tab/>
        <w:t xml:space="preserve">правовое и </w:t>
      </w:r>
      <w:r w:rsidRPr="004963F5">
        <w:rPr>
          <w:rFonts w:ascii="Times New Roman" w:hAnsi="Times New Roman" w:cs="Times New Roman"/>
          <w:sz w:val="28"/>
          <w:szCs w:val="28"/>
        </w:rPr>
        <w:t>методическое обеспечение</w:t>
      </w:r>
      <w:r w:rsidR="007D7F07" w:rsidRPr="007D7F07">
        <w:rPr>
          <w:rFonts w:ascii="Times New Roman" w:hAnsi="Times New Roman" w:cs="Times New Roman"/>
          <w:sz w:val="28"/>
          <w:szCs w:val="28"/>
        </w:rPr>
        <w:t xml:space="preserve"> </w:t>
      </w:r>
      <w:r w:rsidR="007D7F07">
        <w:rPr>
          <w:rFonts w:ascii="Times New Roman" w:hAnsi="Times New Roman" w:cs="Times New Roman"/>
          <w:sz w:val="28"/>
          <w:szCs w:val="28"/>
        </w:rPr>
        <w:t>ф</w:t>
      </w:r>
      <w:r w:rsidR="007D7F07" w:rsidRPr="004963F5">
        <w:rPr>
          <w:rFonts w:ascii="Times New Roman" w:hAnsi="Times New Roman" w:cs="Times New Roman"/>
          <w:sz w:val="28"/>
          <w:szCs w:val="28"/>
        </w:rPr>
        <w:t>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планирование и осуществление обучения населения поселения в области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создание, оснащение, организация деятельности и всестороннего обеспечения функцион</w:t>
      </w:r>
      <w:r w:rsidR="00120F74">
        <w:rPr>
          <w:rFonts w:ascii="Times New Roman" w:hAnsi="Times New Roman" w:cs="Times New Roman"/>
          <w:sz w:val="28"/>
          <w:szCs w:val="28"/>
        </w:rPr>
        <w:t>ирования учебно-консультационного</w:t>
      </w:r>
      <w:r w:rsidRPr="004963F5">
        <w:rPr>
          <w:rFonts w:ascii="Times New Roman" w:hAnsi="Times New Roman" w:cs="Times New Roman"/>
          <w:sz w:val="28"/>
          <w:szCs w:val="28"/>
        </w:rPr>
        <w:t xml:space="preserve"> п</w:t>
      </w:r>
      <w:r w:rsidR="00120F74">
        <w:rPr>
          <w:rFonts w:ascii="Times New Roman" w:hAnsi="Times New Roman" w:cs="Times New Roman"/>
          <w:sz w:val="28"/>
          <w:szCs w:val="28"/>
        </w:rPr>
        <w:t>ункта</w:t>
      </w:r>
      <w:r w:rsidRPr="004963F5">
        <w:rPr>
          <w:rFonts w:ascii="Times New Roman" w:hAnsi="Times New Roman" w:cs="Times New Roman"/>
          <w:sz w:val="28"/>
          <w:szCs w:val="28"/>
        </w:rPr>
        <w:t xml:space="preserve"> по гражданской обороне и защите от чрезвычайных ситуаций, повышения квалификации должностных лиц и работников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создание,   поддержание   в  рабочем   состоянии   учебно-материальной базы   для   подготовки   работников     в   области  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организация и осуществление пропаганды знаний в области гражданской обороны.</w:t>
      </w:r>
    </w:p>
    <w:p w:rsidR="004963F5" w:rsidRPr="004963F5" w:rsidRDefault="004963F5" w:rsidP="0087297D">
      <w:pPr>
        <w:shd w:val="clear" w:color="auto" w:fill="FFFFFF"/>
        <w:tabs>
          <w:tab w:val="left" w:pos="10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>3.2.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оповещению населения об опасностях, возникающих при</w:t>
      </w:r>
      <w:r w:rsidRPr="004963F5">
        <w:rPr>
          <w:rFonts w:ascii="Times New Roman" w:hAnsi="Times New Roman" w:cs="Times New Roman"/>
          <w:sz w:val="28"/>
          <w:szCs w:val="28"/>
        </w:rPr>
        <w:br/>
        <w:t>ведении военных действий или вследствие этих действий: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поддержание системы централизованного оповещения населения в постоянной готовности, осуществление ее модернизации на базе технических средств нового поколения, совершенствование системы оповещения;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локальных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оповещения,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сопрягаемых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с автоматизированными системами 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 выбросом опасных веществ и централизованного оповещения населения, на потенциально опасных объектах и в районах их размещения;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комплексное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средств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единой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сети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электросвязи Российской Федерации, сетей и средств радио, проводного и телевизионного вещания и других технических средств передачи информации;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сбор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информации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гражданской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обороны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и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обмен </w:t>
      </w:r>
      <w:r w:rsidR="006E5501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ею.</w:t>
      </w:r>
    </w:p>
    <w:p w:rsidR="004963F5" w:rsidRPr="004963F5" w:rsidRDefault="004963F5" w:rsidP="0087297D">
      <w:pPr>
        <w:shd w:val="clear" w:color="auto" w:fill="FFFFFF"/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3.3.</w:t>
      </w:r>
      <w:r w:rsidRPr="004963F5">
        <w:rPr>
          <w:rFonts w:ascii="Times New Roman" w:hAnsi="Times New Roman" w:cs="Times New Roman"/>
          <w:sz w:val="28"/>
          <w:szCs w:val="28"/>
        </w:rPr>
        <w:tab/>
        <w:t>По эвакуации населения, материальных и культурных ценностей в безопасные районы: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подготовка </w:t>
      </w:r>
      <w:r w:rsidR="008E4C9C">
        <w:rPr>
          <w:rFonts w:ascii="Times New Roman" w:hAnsi="Times New Roman" w:cs="Times New Roman"/>
          <w:sz w:val="28"/>
          <w:szCs w:val="28"/>
        </w:rPr>
        <w:t>мест</w:t>
      </w:r>
      <w:r w:rsidRPr="004963F5">
        <w:rPr>
          <w:rFonts w:ascii="Times New Roman" w:hAnsi="Times New Roman" w:cs="Times New Roman"/>
          <w:sz w:val="28"/>
          <w:szCs w:val="28"/>
        </w:rPr>
        <w:t xml:space="preserve"> размещения эвакуируемого населения, мест хранения материальных и культурных ценностей;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подготовка транспортных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я обеспечения проведения эвакомероприятий;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создание, подготовка и организация деятельности эвакуационных органов.</w:t>
      </w:r>
    </w:p>
    <w:p w:rsidR="004963F5" w:rsidRPr="004963F5" w:rsidRDefault="004963F5" w:rsidP="0087297D">
      <w:pPr>
        <w:shd w:val="clear" w:color="auto" w:fill="FFFFFF"/>
        <w:tabs>
          <w:tab w:val="left" w:pos="9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3.4.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предоставлению населению убежищ и средств индивидуальной защиты: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строительство новых, поддержание в состоянии постоянной готовности к использованию по предназначению, эксплуатационно-техническое </w:t>
      </w:r>
      <w:r w:rsidRPr="004963F5">
        <w:rPr>
          <w:rFonts w:ascii="Times New Roman" w:hAnsi="Times New Roman" w:cs="Times New Roman"/>
          <w:sz w:val="28"/>
          <w:szCs w:val="28"/>
        </w:rPr>
        <w:lastRenderedPageBreak/>
        <w:t>обслуживание и модернизация существующих защитных сооружений гражданской обороны и их систем жизнеобеспечения;</w:t>
      </w:r>
    </w:p>
    <w:p w:rsidR="007D7F07" w:rsidRPr="000A3126" w:rsidRDefault="004963F5" w:rsidP="007D7F0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26">
        <w:rPr>
          <w:rFonts w:ascii="Times New Roman" w:hAnsi="Times New Roman" w:cs="Times New Roman"/>
          <w:sz w:val="28"/>
          <w:szCs w:val="28"/>
        </w:rPr>
        <w:t xml:space="preserve">- </w:t>
      </w:r>
      <w:r w:rsidR="007D7F07" w:rsidRPr="000A3126">
        <w:rPr>
          <w:rFonts w:ascii="Times New Roman" w:hAnsi="Times New Roman" w:cs="Times New Roman"/>
          <w:sz w:val="28"/>
          <w:szCs w:val="28"/>
        </w:rPr>
        <w:t>приспособление в мирное время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населения;</w:t>
      </w:r>
    </w:p>
    <w:p w:rsidR="004963F5" w:rsidRPr="000A3126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26">
        <w:rPr>
          <w:rFonts w:ascii="Times New Roman" w:hAnsi="Times New Roman" w:cs="Times New Roman"/>
          <w:sz w:val="28"/>
          <w:szCs w:val="28"/>
        </w:rPr>
        <w:t xml:space="preserve">- подготовка в мирное время и строительство при </w:t>
      </w:r>
      <w:r w:rsidR="007D7F07" w:rsidRPr="000A3126">
        <w:rPr>
          <w:rFonts w:ascii="Times New Roman" w:hAnsi="Times New Roman" w:cs="Times New Roman"/>
          <w:sz w:val="28"/>
          <w:szCs w:val="28"/>
        </w:rPr>
        <w:t>приведении</w:t>
      </w:r>
      <w:r w:rsidRPr="000A3126">
        <w:rPr>
          <w:rFonts w:ascii="Times New Roman" w:hAnsi="Times New Roman" w:cs="Times New Roman"/>
          <w:sz w:val="28"/>
          <w:szCs w:val="28"/>
        </w:rPr>
        <w:t xml:space="preserve"> гражданской обороны</w:t>
      </w:r>
      <w:r w:rsidR="007D7F07" w:rsidRPr="000A3126">
        <w:rPr>
          <w:rFonts w:ascii="Times New Roman" w:hAnsi="Times New Roman" w:cs="Times New Roman"/>
          <w:sz w:val="28"/>
          <w:szCs w:val="28"/>
        </w:rPr>
        <w:t xml:space="preserve"> в готовность к ее ведению и в ходе ее ведения в военное время</w:t>
      </w:r>
      <w:r w:rsidRPr="000A3126">
        <w:rPr>
          <w:rFonts w:ascii="Times New Roman" w:hAnsi="Times New Roman" w:cs="Times New Roman"/>
          <w:sz w:val="28"/>
          <w:szCs w:val="28"/>
        </w:rPr>
        <w:t xml:space="preserve">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7D7F07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укрытия установленных категорий населения в защитных сооружениях гражданской обороны;</w:t>
      </w:r>
    </w:p>
    <w:p w:rsidR="004963F5" w:rsidRPr="004963F5" w:rsidRDefault="007D7F07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накопление,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хранение,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>освежение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>по предназначению средств индивидуальной защиты;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A3126" w:rsidRDefault="004963F5" w:rsidP="000A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3.5.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По световой и др</w:t>
      </w:r>
      <w:r w:rsidR="000A3126">
        <w:rPr>
          <w:rFonts w:ascii="Times New Roman" w:hAnsi="Times New Roman" w:cs="Times New Roman"/>
          <w:sz w:val="28"/>
          <w:szCs w:val="28"/>
        </w:rPr>
        <w:t>угим видам маскировки:</w:t>
      </w:r>
      <w:proofErr w:type="gramEnd"/>
    </w:p>
    <w:p w:rsidR="004963F5" w:rsidRPr="004963F5" w:rsidRDefault="004963F5" w:rsidP="000A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0A3126">
        <w:rPr>
          <w:rFonts w:ascii="Times New Roman" w:hAnsi="Times New Roman" w:cs="Times New Roman"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0A3126" w:rsidRPr="000A3126" w:rsidRDefault="000A3126" w:rsidP="000A3126">
      <w:pPr>
        <w:pStyle w:val="Style1"/>
        <w:widowControl/>
        <w:spacing w:line="298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A3126">
        <w:rPr>
          <w:rStyle w:val="FontStyle11"/>
          <w:sz w:val="28"/>
          <w:szCs w:val="28"/>
        </w:rPr>
        <w:t>разработка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планов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осуществления 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>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0A3126" w:rsidRPr="000A3126" w:rsidRDefault="000A3126" w:rsidP="000A3126">
      <w:pPr>
        <w:pStyle w:val="Style1"/>
        <w:widowControl/>
        <w:spacing w:line="298" w:lineRule="exact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A3126">
        <w:rPr>
          <w:rStyle w:val="FontStyle11"/>
          <w:sz w:val="28"/>
          <w:szCs w:val="28"/>
        </w:rPr>
        <w:t xml:space="preserve">создание 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поддержание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организациями,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отнесенными</w:t>
      </w:r>
      <w:r>
        <w:rPr>
          <w:rStyle w:val="FontStyle11"/>
          <w:sz w:val="28"/>
          <w:szCs w:val="28"/>
        </w:rPr>
        <w:t xml:space="preserve"> </w:t>
      </w:r>
      <w:r w:rsidRPr="000A3126">
        <w:rPr>
          <w:rStyle w:val="FontStyle11"/>
          <w:sz w:val="28"/>
          <w:szCs w:val="28"/>
        </w:rPr>
        <w:t xml:space="preserve"> в установленном порядке к группам по гражданской обороне, и организациями, обеспечивающими выполнение мероприятий по гражданской обороне,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маскировки»;</w:t>
      </w:r>
    </w:p>
    <w:p w:rsidR="004963F5" w:rsidRPr="004963F5" w:rsidRDefault="004963F5" w:rsidP="0087297D">
      <w:pPr>
        <w:shd w:val="clear" w:color="auto" w:fill="FFFFFF"/>
        <w:tabs>
          <w:tab w:val="left" w:pos="11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3.6.</w:t>
      </w:r>
      <w:r w:rsidR="00EF32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ab/>
        <w:t>По проведению аварийно-спасательных работ в случае</w:t>
      </w:r>
      <w:r w:rsidRPr="004963F5">
        <w:rPr>
          <w:rFonts w:ascii="Times New Roman" w:hAnsi="Times New Roman" w:cs="Times New Roman"/>
          <w:sz w:val="28"/>
          <w:szCs w:val="28"/>
        </w:rPr>
        <w:br/>
        <w:t>возникновения опасностей для населения при ведении военных действий или</w:t>
      </w:r>
      <w:r w:rsidRPr="004963F5">
        <w:rPr>
          <w:rFonts w:ascii="Times New Roman" w:hAnsi="Times New Roman" w:cs="Times New Roman"/>
          <w:sz w:val="28"/>
          <w:szCs w:val="28"/>
        </w:rPr>
        <w:br/>
        <w:t>вследствие этих действий, а также вследствие чрезвычайных ситуаций</w:t>
      </w:r>
      <w:r w:rsidRPr="004963F5">
        <w:rPr>
          <w:rFonts w:ascii="Times New Roman" w:hAnsi="Times New Roman" w:cs="Times New Roman"/>
          <w:sz w:val="28"/>
          <w:szCs w:val="28"/>
        </w:rPr>
        <w:br/>
        <w:t>природного и техногенного характера и террористических акций: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создание, оснащение и подготовка в области гражданской обороны авари</w:t>
      </w:r>
      <w:r w:rsidR="001170D0">
        <w:rPr>
          <w:rFonts w:ascii="Times New Roman" w:hAnsi="Times New Roman" w:cs="Times New Roman"/>
          <w:sz w:val="28"/>
          <w:szCs w:val="28"/>
        </w:rPr>
        <w:t>йно-спасательных формирований</w:t>
      </w:r>
      <w:proofErr w:type="gramStart"/>
      <w:r w:rsidR="001170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70D0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а также планирование их действий;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разработка современных технологий и технических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оведения аварийно-спасательных и других неотложных работ.</w:t>
      </w:r>
    </w:p>
    <w:p w:rsidR="004963F5" w:rsidRPr="004963F5" w:rsidRDefault="004963F5" w:rsidP="0087297D">
      <w:pPr>
        <w:shd w:val="clear" w:color="auto" w:fill="FFFFFF"/>
        <w:tabs>
          <w:tab w:val="left" w:pos="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3.7.</w:t>
      </w:r>
      <w:r w:rsidRPr="004963F5">
        <w:rPr>
          <w:rFonts w:ascii="Times New Roman" w:hAnsi="Times New Roman" w:cs="Times New Roman"/>
          <w:sz w:val="28"/>
          <w:szCs w:val="28"/>
        </w:rPr>
        <w:t>По первоочередному обеспечению населения, пострадавшего при</w:t>
      </w:r>
      <w:r w:rsidRPr="004963F5">
        <w:rPr>
          <w:rFonts w:ascii="Times New Roman" w:hAnsi="Times New Roman" w:cs="Times New Roman"/>
          <w:sz w:val="28"/>
          <w:szCs w:val="28"/>
        </w:rPr>
        <w:br/>
        <w:t>ведении военных действий или вследствие этих действий, в том числе по</w:t>
      </w:r>
      <w:r w:rsidRPr="004963F5">
        <w:rPr>
          <w:rFonts w:ascii="Times New Roman" w:hAnsi="Times New Roman" w:cs="Times New Roman"/>
          <w:sz w:val="28"/>
          <w:szCs w:val="28"/>
        </w:rPr>
        <w:br/>
        <w:t>медицинскому обслуживанию, включая оказание первой медицинской</w:t>
      </w:r>
      <w:r w:rsidRPr="004963F5">
        <w:rPr>
          <w:rFonts w:ascii="Times New Roman" w:hAnsi="Times New Roman" w:cs="Times New Roman"/>
          <w:sz w:val="28"/>
          <w:szCs w:val="28"/>
        </w:rPr>
        <w:br/>
        <w:t>помощи, срочному предоставлению жилья и принятию других необходимых</w:t>
      </w:r>
      <w:r w:rsidRPr="004963F5">
        <w:rPr>
          <w:rFonts w:ascii="Times New Roman" w:hAnsi="Times New Roman" w:cs="Times New Roman"/>
          <w:sz w:val="28"/>
          <w:szCs w:val="28"/>
        </w:rPr>
        <w:br/>
        <w:t>мер: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планирование и организация основных видов жизнеобеспечения населения (медицинское обеспечение, обеспечение жильем, продуктами питания, водой, предметами первой необходимости, коммунально-бытовыми услугами и др.);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lastRenderedPageBreak/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  снабжение населения продовольственными и непродовольственными товарами; 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  предоставление населению коммунально-бытовых и иных услуг;</w:t>
      </w:r>
    </w:p>
    <w:p w:rsidR="004963F5" w:rsidRPr="005E166B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Pr="005E166B">
        <w:rPr>
          <w:rFonts w:ascii="Times New Roman" w:hAnsi="Times New Roman" w:cs="Times New Roman"/>
          <w:sz w:val="28"/>
          <w:szCs w:val="28"/>
        </w:rPr>
        <w:t>проведение</w:t>
      </w:r>
      <w:r w:rsidR="005E166B">
        <w:rPr>
          <w:rFonts w:ascii="Times New Roman" w:hAnsi="Times New Roman" w:cs="Times New Roman"/>
          <w:sz w:val="28"/>
          <w:szCs w:val="28"/>
        </w:rPr>
        <w:t xml:space="preserve"> </w:t>
      </w:r>
      <w:r w:rsidRPr="005E166B">
        <w:rPr>
          <w:rFonts w:ascii="Times New Roman" w:hAnsi="Times New Roman" w:cs="Times New Roman"/>
          <w:sz w:val="28"/>
          <w:szCs w:val="28"/>
        </w:rPr>
        <w:t xml:space="preserve"> санитарно-гигиенических и противоэпидемических мероприятий среди населения, пострадавшего при ведении военных </w:t>
      </w:r>
      <w:r w:rsidR="00363047" w:rsidRPr="005E166B">
        <w:rPr>
          <w:rFonts w:ascii="Times New Roman" w:hAnsi="Times New Roman" w:cs="Times New Roman"/>
          <w:sz w:val="28"/>
          <w:szCs w:val="28"/>
        </w:rPr>
        <w:t>конфликтах</w:t>
      </w:r>
      <w:r w:rsidRPr="005E166B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363047" w:rsidRPr="005E166B">
        <w:rPr>
          <w:rFonts w:ascii="Times New Roman" w:hAnsi="Times New Roman" w:cs="Times New Roman"/>
          <w:sz w:val="28"/>
          <w:szCs w:val="28"/>
        </w:rPr>
        <w:t>конфликтов</w:t>
      </w:r>
      <w:r w:rsidRPr="005E166B">
        <w:rPr>
          <w:rFonts w:ascii="Times New Roman" w:hAnsi="Times New Roman" w:cs="Times New Roman"/>
          <w:sz w:val="28"/>
          <w:szCs w:val="28"/>
        </w:rPr>
        <w:t>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   </w:t>
      </w:r>
      <w:r w:rsidR="00363047">
        <w:rPr>
          <w:rFonts w:ascii="Times New Roman" w:hAnsi="Times New Roman" w:cs="Times New Roman"/>
          <w:sz w:val="28"/>
          <w:szCs w:val="28"/>
        </w:rPr>
        <w:t>осуществление</w:t>
      </w:r>
      <w:r w:rsidRPr="004963F5">
        <w:rPr>
          <w:rFonts w:ascii="Times New Roman" w:hAnsi="Times New Roman" w:cs="Times New Roman"/>
          <w:sz w:val="28"/>
          <w:szCs w:val="28"/>
        </w:rPr>
        <w:t xml:space="preserve"> эвакуаци</w:t>
      </w:r>
      <w:r w:rsidR="00363047">
        <w:rPr>
          <w:rFonts w:ascii="Times New Roman" w:hAnsi="Times New Roman" w:cs="Times New Roman"/>
          <w:sz w:val="28"/>
          <w:szCs w:val="28"/>
        </w:rPr>
        <w:t>и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363047">
        <w:rPr>
          <w:rFonts w:ascii="Times New Roman" w:hAnsi="Times New Roman" w:cs="Times New Roman"/>
          <w:sz w:val="28"/>
          <w:szCs w:val="28"/>
        </w:rPr>
        <w:t>пострадавших в лечебные учреждения</w:t>
      </w:r>
      <w:r w:rsidRPr="004963F5">
        <w:rPr>
          <w:rFonts w:ascii="Times New Roman" w:hAnsi="Times New Roman" w:cs="Times New Roman"/>
          <w:sz w:val="28"/>
          <w:szCs w:val="28"/>
        </w:rPr>
        <w:t>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  определение численности населения, оставшегося без жилья;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 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размещение пострадавшего населения в учреждениях, временных жилищах (палатках, землянках и т.п.), а также подселение его на площади сохранившегося жилого фонда;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предоставление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="001170D0">
        <w:rPr>
          <w:rFonts w:ascii="Times New Roman" w:hAnsi="Times New Roman" w:cs="Times New Roman"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sz w:val="28"/>
          <w:szCs w:val="28"/>
        </w:rPr>
        <w:t>населению</w:t>
      </w:r>
      <w:r w:rsidRPr="004963F5">
        <w:rPr>
          <w:rFonts w:ascii="Times New Roman" w:hAnsi="Times New Roman" w:cs="Times New Roman"/>
          <w:sz w:val="28"/>
          <w:szCs w:val="28"/>
        </w:rPr>
        <w:tab/>
        <w:t>информационно-психологической поддержки.</w:t>
      </w:r>
    </w:p>
    <w:p w:rsidR="004963F5" w:rsidRPr="004963F5" w:rsidRDefault="004963F5" w:rsidP="0087297D">
      <w:pPr>
        <w:shd w:val="clear" w:color="auto" w:fill="FFFFFF"/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>3.8.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борьбе с пожарами, возникающими при ведении военных</w:t>
      </w:r>
      <w:r w:rsidRPr="004963F5">
        <w:rPr>
          <w:rFonts w:ascii="Times New Roman" w:hAnsi="Times New Roman" w:cs="Times New Roman"/>
          <w:sz w:val="28"/>
          <w:szCs w:val="28"/>
        </w:rPr>
        <w:br/>
        <w:t>действий или вследствие этих действий: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необходимых противопожарных сил, их оснащение и подготовка в области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тушения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пожаров в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районах проведения аварийно-спасательных и других неотложных работ в военное время;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тушения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военное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на объектах, отнесенных в установленном порядке к категориям по гражданской обороне;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организация тушения пожаров в жилой застройке в военное время.</w:t>
      </w:r>
    </w:p>
    <w:p w:rsidR="004963F5" w:rsidRPr="004963F5" w:rsidRDefault="004963F5" w:rsidP="0087297D">
      <w:pPr>
        <w:shd w:val="clear" w:color="auto" w:fill="FFFFFF"/>
        <w:tabs>
          <w:tab w:val="left" w:pos="1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3.9.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обнаружению и обозначению районов, подвергшихся</w:t>
      </w:r>
      <w:r w:rsidRPr="004963F5">
        <w:rPr>
          <w:rFonts w:ascii="Times New Roman" w:hAnsi="Times New Roman" w:cs="Times New Roman"/>
          <w:sz w:val="28"/>
          <w:szCs w:val="28"/>
        </w:rPr>
        <w:br/>
        <w:t>радиоактивному, химическому, биологическому и иному заражению</w:t>
      </w:r>
      <w:r w:rsidRPr="004963F5">
        <w:rPr>
          <w:rFonts w:ascii="Times New Roman" w:hAnsi="Times New Roman" w:cs="Times New Roman"/>
          <w:sz w:val="28"/>
          <w:szCs w:val="28"/>
        </w:rPr>
        <w:br/>
        <w:t>(загрязнению):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 создание и обеспечение готовности сети наблюдения и лабораторного контроля гражданской обороны на базе организаций, расположенных на территории района (независимо от организационно-правовой формы), имеющих специальное оборудование (технические средства) и подготовленных работников для решения задач по обнаружению и идентификации различных видов заражения (загрязнения);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введение режимов радиационной защиты на территориях, подвергшихся радиоактивному загрязнению;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совершенствование методов и технических средств мониторинга радиационной, химической, биологической обстановки, в том числе степени зараженности (загрязнения) продовольствия и объектов окружающей среды радиоактивными, химическими и биологическими веществами.</w:t>
      </w:r>
    </w:p>
    <w:p w:rsidR="004963F5" w:rsidRPr="004963F5" w:rsidRDefault="004963F5" w:rsidP="0087297D">
      <w:pPr>
        <w:shd w:val="clear" w:color="auto" w:fill="FFFFFF"/>
        <w:tabs>
          <w:tab w:val="left" w:pos="10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3.10.</w:t>
      </w:r>
      <w:r w:rsidRPr="004963F5">
        <w:rPr>
          <w:rFonts w:ascii="Times New Roman" w:hAnsi="Times New Roman" w:cs="Times New Roman"/>
          <w:sz w:val="28"/>
          <w:szCs w:val="28"/>
        </w:rPr>
        <w:tab/>
        <w:t>По санитарной обработке населения, обеззараживанию зданий и</w:t>
      </w:r>
      <w:r w:rsidRPr="004963F5">
        <w:rPr>
          <w:rFonts w:ascii="Times New Roman" w:hAnsi="Times New Roman" w:cs="Times New Roman"/>
          <w:sz w:val="28"/>
          <w:szCs w:val="28"/>
        </w:rPr>
        <w:br/>
        <w:t>сооружений, специальной обработке техники и территорий: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заблаговременное создание запасов дезактивирующих, дегазирующих </w:t>
      </w:r>
      <w:r w:rsidR="00363047">
        <w:rPr>
          <w:rFonts w:ascii="Times New Roman" w:hAnsi="Times New Roman" w:cs="Times New Roman"/>
          <w:sz w:val="28"/>
          <w:szCs w:val="28"/>
        </w:rPr>
        <w:t xml:space="preserve">и дезинфицирующих </w:t>
      </w:r>
      <w:r w:rsidRPr="004963F5">
        <w:rPr>
          <w:rFonts w:ascii="Times New Roman" w:hAnsi="Times New Roman" w:cs="Times New Roman"/>
          <w:sz w:val="28"/>
          <w:szCs w:val="28"/>
        </w:rPr>
        <w:t>веществ и растворов;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lastRenderedPageBreak/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планирование и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4963F5" w:rsidRPr="004963F5" w:rsidRDefault="004963F5" w:rsidP="0087297D">
      <w:pPr>
        <w:shd w:val="clear" w:color="auto" w:fill="FFFFFF"/>
        <w:tabs>
          <w:tab w:val="left" w:pos="11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3.11.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восстановлению и поддержанию порядка в районах,</w:t>
      </w:r>
      <w:r w:rsidRPr="004963F5">
        <w:rPr>
          <w:rFonts w:ascii="Times New Roman" w:hAnsi="Times New Roman" w:cs="Times New Roman"/>
          <w:sz w:val="28"/>
          <w:szCs w:val="28"/>
        </w:rPr>
        <w:br/>
        <w:t>пострадавших при ведении военных действий или вследствие этих действий,</w:t>
      </w:r>
      <w:r w:rsidRPr="004963F5">
        <w:rPr>
          <w:rFonts w:ascii="Times New Roman" w:hAnsi="Times New Roman" w:cs="Times New Roman"/>
          <w:sz w:val="28"/>
          <w:szCs w:val="28"/>
        </w:rPr>
        <w:br/>
        <w:t>а также вследствие чрезвычайных ситуаций природного и техногенного</w:t>
      </w:r>
      <w:r w:rsidRPr="004963F5">
        <w:rPr>
          <w:rFonts w:ascii="Times New Roman" w:hAnsi="Times New Roman" w:cs="Times New Roman"/>
          <w:sz w:val="28"/>
          <w:szCs w:val="28"/>
        </w:rPr>
        <w:br/>
        <w:t>характера и террористических акций: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оснащение сил охраны общественного порядка, подготовка их в области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восстановление и поддержание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осуществление пропускного режима и поддержание общественного порядка в очагах поражения;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4963F5" w:rsidRPr="004963F5" w:rsidRDefault="004963F5" w:rsidP="0087297D">
      <w:pPr>
        <w:shd w:val="clear" w:color="auto" w:fill="FFFFFF"/>
        <w:tabs>
          <w:tab w:val="left" w:pos="11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3.12.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вопросам срочного восстановления функционирования</w:t>
      </w:r>
      <w:r w:rsidRPr="004963F5">
        <w:rPr>
          <w:rFonts w:ascii="Times New Roman" w:hAnsi="Times New Roman" w:cs="Times New Roman"/>
          <w:sz w:val="28"/>
          <w:szCs w:val="28"/>
        </w:rPr>
        <w:br/>
        <w:t>необходимых коммунальных служб в военное время: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запасов оборудования и запасных частей для ремонта поврежденных систем газ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, энерго- и водоснабжения;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подготовка резерва мобильных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я очистки, опреснения и транспортировки воды;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я организации коммунального снабжения населения.</w:t>
      </w:r>
    </w:p>
    <w:p w:rsidR="0048743A" w:rsidRDefault="004963F5" w:rsidP="0087297D">
      <w:pPr>
        <w:shd w:val="clear" w:color="auto" w:fill="FFFFFF"/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3.13.</w:t>
      </w:r>
      <w:r w:rsidRPr="004963F5">
        <w:rPr>
          <w:rFonts w:ascii="Times New Roman" w:hAnsi="Times New Roman" w:cs="Times New Roman"/>
          <w:sz w:val="28"/>
          <w:szCs w:val="28"/>
        </w:rPr>
        <w:tab/>
        <w:t>По срочному захоронению трупов в военное время:</w:t>
      </w:r>
    </w:p>
    <w:p w:rsidR="004963F5" w:rsidRPr="004963F5" w:rsidRDefault="004963F5" w:rsidP="0048743A">
      <w:pPr>
        <w:shd w:val="clear" w:color="auto" w:fill="FFFFFF"/>
        <w:tabs>
          <w:tab w:val="left" w:pos="10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заблаговременное,   в   мирное   время,   определение  мест  возможных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захоронений;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создание,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подготовка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и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обеспечение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готовности сил и средств гражданской обороны для обеспечения мероприятий по захоронению трупов</w:t>
      </w:r>
      <w:proofErr w:type="gramStart"/>
      <w:r w:rsidR="001170D0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оборудование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мест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погребения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(захоронения)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тел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(останков) погибших;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организация санитарно-эпидемиологического надзора за погребением погибших.</w:t>
      </w:r>
    </w:p>
    <w:p w:rsidR="004963F5" w:rsidRPr="004963F5" w:rsidRDefault="004963F5" w:rsidP="0087297D">
      <w:pPr>
        <w:shd w:val="clear" w:color="auto" w:fill="FFFFFF"/>
        <w:tabs>
          <w:tab w:val="left" w:pos="12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lastRenderedPageBreak/>
        <w:t>3.14.</w:t>
      </w:r>
      <w:r w:rsidRPr="004963F5">
        <w:rPr>
          <w:rFonts w:ascii="Times New Roman" w:hAnsi="Times New Roman" w:cs="Times New Roman"/>
          <w:sz w:val="28"/>
          <w:szCs w:val="28"/>
        </w:rPr>
        <w:tab/>
        <w:t>По разработке и осуществлению мер, направленных на</w:t>
      </w:r>
      <w:r w:rsidRPr="004963F5">
        <w:rPr>
          <w:rFonts w:ascii="Times New Roman" w:hAnsi="Times New Roman" w:cs="Times New Roman"/>
          <w:sz w:val="28"/>
          <w:szCs w:val="28"/>
        </w:rPr>
        <w:br/>
        <w:t xml:space="preserve">сохранение объектов, 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существенно необходимых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 для устойчивого</w:t>
      </w:r>
      <w:r w:rsidRPr="004963F5">
        <w:rPr>
          <w:rFonts w:ascii="Times New Roman" w:hAnsi="Times New Roman" w:cs="Times New Roman"/>
          <w:sz w:val="28"/>
          <w:szCs w:val="28"/>
        </w:rPr>
        <w:br/>
        <w:t>функционирования экономики и выживания населения в военное время: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организация работы в мирное и военное время в организациях поселения комиссий по выполнению устойчивости функционирования экономики и организаций;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рациональное размещение объектов экономики и инфраструктуры, а также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оизводства в соответствии с требованиями инженерно-технических мероприятий гражданской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планирование и проведение в угрожаемый период мероприятий по комплексной маскировке;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разработка и проведение мероприятий, направленных на повышение надежности функционирования систем и источников энерго- и водоснабжения;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разработка и реализация в мирное и военное время инженерно-технических </w:t>
      </w:r>
      <w:r w:rsidR="001170D0">
        <w:rPr>
          <w:rFonts w:ascii="Times New Roman" w:hAnsi="Times New Roman" w:cs="Times New Roman"/>
          <w:sz w:val="28"/>
          <w:szCs w:val="28"/>
        </w:rPr>
        <w:t>мероприятий гражданской обороны</w:t>
      </w:r>
      <w:r w:rsidRPr="004963F5">
        <w:rPr>
          <w:rFonts w:ascii="Times New Roman" w:hAnsi="Times New Roman" w:cs="Times New Roman"/>
          <w:sz w:val="28"/>
          <w:szCs w:val="28"/>
        </w:rPr>
        <w:t>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заблаговременное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запасов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-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создание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страхового фонда документации;</w:t>
      </w:r>
    </w:p>
    <w:p w:rsidR="004963F5" w:rsidRPr="004963F5" w:rsidRDefault="0048743A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3F5" w:rsidRPr="004963F5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4963F5" w:rsidRPr="004963F5" w:rsidRDefault="004963F5" w:rsidP="0087297D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3.15.</w:t>
      </w:r>
      <w:r w:rsidRPr="004963F5">
        <w:rPr>
          <w:rFonts w:ascii="Times New Roman" w:hAnsi="Times New Roman" w:cs="Times New Roman"/>
          <w:sz w:val="28"/>
          <w:szCs w:val="28"/>
        </w:rPr>
        <w:tab/>
        <w:t>По вопросам обеспечения постоянной готовности сил и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</w:t>
      </w:r>
      <w:r w:rsidRPr="004963F5">
        <w:rPr>
          <w:rFonts w:ascii="Times New Roman" w:hAnsi="Times New Roman" w:cs="Times New Roman"/>
          <w:sz w:val="28"/>
          <w:szCs w:val="28"/>
        </w:rPr>
        <w:br/>
        <w:t>гр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ажданской обороны: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создание и оснащение сил гражданской обороны современной техникой и оборудованием;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проведение занятий по месту работы с личным составом аварийно-спасательных формирований, проведение учений и тренировок по гражданской обороне;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 создание и планирование применения группировки сил гражданской обороны;</w:t>
      </w:r>
    </w:p>
    <w:p w:rsidR="004963F5" w:rsidRPr="004963F5" w:rsidRDefault="004963F5" w:rsidP="0036304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разработка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="00363047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363047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высокоэффективных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="00363047">
        <w:rPr>
          <w:rFonts w:ascii="Times New Roman" w:hAnsi="Times New Roman" w:cs="Times New Roman"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363047">
        <w:rPr>
          <w:rFonts w:ascii="Times New Roman" w:hAnsi="Times New Roman" w:cs="Times New Roman"/>
          <w:sz w:val="28"/>
          <w:szCs w:val="28"/>
        </w:rPr>
        <w:t xml:space="preserve"> </w:t>
      </w:r>
      <w:r w:rsidR="0048743A">
        <w:rPr>
          <w:rFonts w:ascii="Times New Roman" w:hAnsi="Times New Roman" w:cs="Times New Roman"/>
          <w:sz w:val="28"/>
          <w:szCs w:val="28"/>
        </w:rPr>
        <w:t xml:space="preserve"> 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для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="00363047">
        <w:rPr>
          <w:rFonts w:ascii="Times New Roman" w:hAnsi="Times New Roman" w:cs="Times New Roman"/>
          <w:sz w:val="28"/>
          <w:szCs w:val="28"/>
        </w:rPr>
        <w:t xml:space="preserve">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проведения аварийно-спасательных и других неотложных работ;</w:t>
      </w:r>
    </w:p>
    <w:p w:rsidR="00363047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определение порядка взаимодействия и привлечения сил и средств различных ведомств и организаций в интересах гражданской обороны, а также всестороннего обеспечения их действий</w:t>
      </w:r>
      <w:r w:rsidR="00363047">
        <w:rPr>
          <w:rFonts w:ascii="Times New Roman" w:hAnsi="Times New Roman" w:cs="Times New Roman"/>
          <w:sz w:val="28"/>
          <w:szCs w:val="28"/>
        </w:rPr>
        <w:t>;</w:t>
      </w:r>
    </w:p>
    <w:p w:rsidR="004963F5" w:rsidRPr="004963F5" w:rsidRDefault="00363047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корректировка планов действий сил гражданской обороны.</w:t>
      </w:r>
      <w:r w:rsidR="004963F5"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963F5" w:rsidRPr="004963F5" w:rsidRDefault="004963F5" w:rsidP="0059400A">
      <w:pPr>
        <w:shd w:val="clear" w:color="auto" w:fill="FFFFFF"/>
        <w:spacing w:before="24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>4. Руководство и организационная структура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>гражданской обороны на территории поселения,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b/>
          <w:bCs/>
          <w:sz w:val="28"/>
          <w:szCs w:val="28"/>
        </w:rPr>
        <w:t>состав сил и сре</w:t>
      </w:r>
      <w:proofErr w:type="gramStart"/>
      <w:r w:rsidRPr="004963F5">
        <w:rPr>
          <w:rFonts w:ascii="Times New Roman" w:hAnsi="Times New Roman" w:cs="Times New Roman"/>
          <w:b/>
          <w:bCs/>
          <w:sz w:val="28"/>
          <w:szCs w:val="28"/>
        </w:rPr>
        <w:t>дств гр</w:t>
      </w:r>
      <w:proofErr w:type="gramEnd"/>
      <w:r w:rsidRPr="004963F5">
        <w:rPr>
          <w:rFonts w:ascii="Times New Roman" w:hAnsi="Times New Roman" w:cs="Times New Roman"/>
          <w:b/>
          <w:bCs/>
          <w:sz w:val="28"/>
          <w:szCs w:val="28"/>
        </w:rPr>
        <w:t>ажданской обороны</w:t>
      </w:r>
    </w:p>
    <w:p w:rsidR="004963F5" w:rsidRPr="004963F5" w:rsidRDefault="004963F5" w:rsidP="0087297D">
      <w:pPr>
        <w:widowControl w:val="0"/>
        <w:numPr>
          <w:ilvl w:val="0"/>
          <w:numId w:val="8"/>
        </w:num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Гражданская оборона в поселени</w:t>
      </w:r>
      <w:r w:rsidR="00236C2D">
        <w:rPr>
          <w:rFonts w:ascii="Times New Roman" w:hAnsi="Times New Roman" w:cs="Times New Roman"/>
          <w:sz w:val="28"/>
          <w:szCs w:val="28"/>
        </w:rPr>
        <w:t>и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организуется по территориально-производственному принципу.</w:t>
      </w:r>
    </w:p>
    <w:p w:rsidR="004963F5" w:rsidRPr="004963F5" w:rsidRDefault="0048743A" w:rsidP="0087297D">
      <w:pPr>
        <w:widowControl w:val="0"/>
        <w:numPr>
          <w:ilvl w:val="0"/>
          <w:numId w:val="8"/>
        </w:numPr>
        <w:shd w:val="clear" w:color="auto" w:fill="FFFFFF"/>
        <w:tabs>
          <w:tab w:val="left" w:pos="100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Руководитель гражданской обороны поселения – глава администрации поселения осуществляет руководство гражданской обороной </w:t>
      </w:r>
      <w:r w:rsidR="004963F5" w:rsidRPr="004963F5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через органы управления гражданской обороной района.</w:t>
      </w:r>
    </w:p>
    <w:p w:rsidR="004963F5" w:rsidRPr="004963F5" w:rsidRDefault="004963F5" w:rsidP="0048743A">
      <w:pPr>
        <w:shd w:val="clear" w:color="auto" w:fill="FFFFFF"/>
        <w:tabs>
          <w:tab w:val="left" w:pos="111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="00236C2D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4963F5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  <w:t>В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и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>ведения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</w:t>
      </w:r>
      <w:r w:rsidR="0048743A">
        <w:rPr>
          <w:rFonts w:ascii="Times New Roman" w:hAnsi="Times New Roman" w:cs="Times New Roman"/>
          <w:sz w:val="28"/>
          <w:szCs w:val="28"/>
        </w:rPr>
        <w:t xml:space="preserve"> </w:t>
      </w:r>
      <w:r w:rsidR="00236C2D">
        <w:rPr>
          <w:rFonts w:ascii="Times New Roman" w:hAnsi="Times New Roman" w:cs="Times New Roman"/>
          <w:sz w:val="28"/>
          <w:szCs w:val="28"/>
        </w:rPr>
        <w:t>обороны</w:t>
      </w:r>
      <w:r w:rsidR="00236C2D">
        <w:rPr>
          <w:rFonts w:ascii="Times New Roman" w:hAnsi="Times New Roman" w:cs="Times New Roman"/>
          <w:sz w:val="28"/>
          <w:szCs w:val="28"/>
        </w:rPr>
        <w:br/>
        <w:t>руководитель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</w:t>
      </w:r>
      <w:r w:rsidR="00236C2D">
        <w:rPr>
          <w:rFonts w:ascii="Times New Roman" w:hAnsi="Times New Roman" w:cs="Times New Roman"/>
          <w:sz w:val="28"/>
          <w:szCs w:val="28"/>
        </w:rPr>
        <w:t>издаё</w:t>
      </w:r>
      <w:r w:rsidRPr="004963F5">
        <w:rPr>
          <w:rFonts w:ascii="Times New Roman" w:hAnsi="Times New Roman" w:cs="Times New Roman"/>
          <w:sz w:val="28"/>
          <w:szCs w:val="28"/>
        </w:rPr>
        <w:t>т</w:t>
      </w:r>
      <w:r w:rsidRPr="004963F5">
        <w:rPr>
          <w:rFonts w:ascii="Times New Roman" w:hAnsi="Times New Roman" w:cs="Times New Roman"/>
          <w:sz w:val="28"/>
          <w:szCs w:val="28"/>
        </w:rPr>
        <w:br/>
        <w:t>приказы и распоряжения.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Прик</w:t>
      </w:r>
      <w:r w:rsidR="00236C2D">
        <w:rPr>
          <w:rFonts w:ascii="Times New Roman" w:hAnsi="Times New Roman" w:cs="Times New Roman"/>
          <w:sz w:val="28"/>
          <w:szCs w:val="28"/>
        </w:rPr>
        <w:t>азы и распоряжения руководителя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</w:t>
      </w:r>
      <w:r w:rsidR="00236C2D">
        <w:rPr>
          <w:rFonts w:ascii="Times New Roman" w:hAnsi="Times New Roman" w:cs="Times New Roman"/>
          <w:sz w:val="28"/>
          <w:szCs w:val="28"/>
        </w:rPr>
        <w:t>ражданской обороны в пределах его</w:t>
      </w:r>
      <w:r w:rsidRPr="004963F5">
        <w:rPr>
          <w:rFonts w:ascii="Times New Roman" w:hAnsi="Times New Roman" w:cs="Times New Roman"/>
          <w:sz w:val="28"/>
          <w:szCs w:val="28"/>
        </w:rPr>
        <w:t xml:space="preserve"> компетенции в области гражданской обороны обязательны для исполнения всеми должностными лицами и гражданами.</w:t>
      </w:r>
    </w:p>
    <w:p w:rsidR="004963F5" w:rsidRPr="004963F5" w:rsidRDefault="00236C2D" w:rsidP="0048743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0A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Руководитель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63F5" w:rsidRPr="004963F5">
        <w:rPr>
          <w:rFonts w:ascii="Times New Roman" w:hAnsi="Times New Roman" w:cs="Times New Roman"/>
          <w:sz w:val="28"/>
          <w:szCs w:val="28"/>
        </w:rPr>
        <w:t>т руководство гражданской обороной через соответствующие органы, осуществляющие управление гражданской обороной, эвакуационные органы, комиссию по повышению устойчивости функционирования экономики в военное время и другие органы, создаваемые в целях решения задач в области гражданской обороны.</w:t>
      </w:r>
    </w:p>
    <w:p w:rsidR="004963F5" w:rsidRPr="004963F5" w:rsidRDefault="00320A26" w:rsidP="00320A2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4.5.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  Органами, осуществляющими управление гражданской обороной на территории поселения, являются:</w:t>
      </w:r>
    </w:p>
    <w:p w:rsidR="00236C2D" w:rsidRDefault="00236C2D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по гражданской обороне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4.</w:t>
      </w:r>
      <w:r w:rsidR="00320A26">
        <w:rPr>
          <w:rFonts w:ascii="Times New Roman" w:hAnsi="Times New Roman" w:cs="Times New Roman"/>
          <w:sz w:val="28"/>
          <w:szCs w:val="28"/>
        </w:rPr>
        <w:t>6</w:t>
      </w:r>
      <w:r w:rsidRPr="004963F5">
        <w:rPr>
          <w:rFonts w:ascii="Times New Roman" w:hAnsi="Times New Roman" w:cs="Times New Roman"/>
          <w:sz w:val="28"/>
          <w:szCs w:val="28"/>
        </w:rPr>
        <w:t>. Для планирования, подготовки и проведения эвакуационных</w:t>
      </w:r>
      <w:r w:rsidRPr="004963F5">
        <w:rPr>
          <w:rFonts w:ascii="Times New Roman" w:hAnsi="Times New Roman" w:cs="Times New Roman"/>
          <w:sz w:val="28"/>
          <w:szCs w:val="28"/>
        </w:rPr>
        <w:br/>
      </w:r>
      <w:r w:rsidR="00236C2D">
        <w:rPr>
          <w:rFonts w:ascii="Times New Roman" w:hAnsi="Times New Roman" w:cs="Times New Roman"/>
          <w:sz w:val="28"/>
          <w:szCs w:val="28"/>
        </w:rPr>
        <w:t>мероприятий</w:t>
      </w:r>
      <w:r w:rsidRPr="004963F5">
        <w:rPr>
          <w:rFonts w:ascii="Times New Roman" w:hAnsi="Times New Roman" w:cs="Times New Roman"/>
          <w:sz w:val="28"/>
          <w:szCs w:val="28"/>
        </w:rPr>
        <w:t xml:space="preserve"> забла</w:t>
      </w:r>
      <w:r w:rsidR="00236C2D">
        <w:rPr>
          <w:rFonts w:ascii="Times New Roman" w:hAnsi="Times New Roman" w:cs="Times New Roman"/>
          <w:sz w:val="28"/>
          <w:szCs w:val="28"/>
        </w:rPr>
        <w:t>говременно в мирное время создаётся эвакуационная комиссия</w:t>
      </w:r>
      <w:r w:rsidRPr="004963F5">
        <w:rPr>
          <w:rFonts w:ascii="Times New Roman" w:hAnsi="Times New Roman" w:cs="Times New Roman"/>
          <w:sz w:val="28"/>
          <w:szCs w:val="28"/>
        </w:rPr>
        <w:t>. Эвакуационн</w:t>
      </w:r>
      <w:r w:rsidR="00875EAE">
        <w:rPr>
          <w:rFonts w:ascii="Times New Roman" w:hAnsi="Times New Roman" w:cs="Times New Roman"/>
          <w:sz w:val="28"/>
          <w:szCs w:val="28"/>
        </w:rPr>
        <w:t>ая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75EAE">
        <w:rPr>
          <w:rFonts w:ascii="Times New Roman" w:hAnsi="Times New Roman" w:cs="Times New Roman"/>
          <w:sz w:val="28"/>
          <w:szCs w:val="28"/>
        </w:rPr>
        <w:t>я</w:t>
      </w:r>
      <w:r w:rsidRPr="004963F5">
        <w:rPr>
          <w:rFonts w:ascii="Times New Roman" w:hAnsi="Times New Roman" w:cs="Times New Roman"/>
          <w:sz w:val="28"/>
          <w:szCs w:val="28"/>
        </w:rPr>
        <w:t xml:space="preserve"> возглавля</w:t>
      </w:r>
      <w:r w:rsidR="00875EAE">
        <w:rPr>
          <w:rFonts w:ascii="Times New Roman" w:hAnsi="Times New Roman" w:cs="Times New Roman"/>
          <w:sz w:val="28"/>
          <w:szCs w:val="28"/>
        </w:rPr>
        <w:t>ет</w:t>
      </w:r>
      <w:r w:rsidRPr="004963F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20A26">
        <w:rPr>
          <w:rFonts w:ascii="Times New Roman" w:hAnsi="Times New Roman" w:cs="Times New Roman"/>
          <w:sz w:val="28"/>
          <w:szCs w:val="28"/>
        </w:rPr>
        <w:t>ь</w:t>
      </w:r>
      <w:r w:rsidRPr="004963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20A2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963F5">
        <w:rPr>
          <w:rFonts w:ascii="Times New Roman" w:hAnsi="Times New Roman" w:cs="Times New Roman"/>
          <w:sz w:val="28"/>
          <w:szCs w:val="28"/>
        </w:rPr>
        <w:t>заместител</w:t>
      </w:r>
      <w:r w:rsidR="00320A26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320A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320A26">
        <w:rPr>
          <w:rFonts w:ascii="Times New Roman" w:hAnsi="Times New Roman" w:cs="Times New Roman"/>
          <w:sz w:val="28"/>
          <w:szCs w:val="28"/>
        </w:rPr>
        <w:t>Деятельность эвакуационной комиссии</w:t>
      </w:r>
      <w:r w:rsidRPr="004963F5">
        <w:rPr>
          <w:rFonts w:ascii="Times New Roman" w:hAnsi="Times New Roman" w:cs="Times New Roman"/>
          <w:sz w:val="28"/>
          <w:szCs w:val="28"/>
        </w:rPr>
        <w:t xml:space="preserve"> регламентируется положени</w:t>
      </w:r>
      <w:r w:rsidR="00320A26">
        <w:rPr>
          <w:rFonts w:ascii="Times New Roman" w:hAnsi="Times New Roman" w:cs="Times New Roman"/>
          <w:sz w:val="28"/>
          <w:szCs w:val="28"/>
        </w:rPr>
        <w:t>ем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об эвакуационн</w:t>
      </w:r>
      <w:r w:rsidR="00320A26">
        <w:rPr>
          <w:rFonts w:ascii="Times New Roman" w:hAnsi="Times New Roman" w:cs="Times New Roman"/>
          <w:sz w:val="28"/>
          <w:szCs w:val="28"/>
        </w:rPr>
        <w:t>ой</w:t>
      </w:r>
      <w:r w:rsidRPr="004963F5">
        <w:rPr>
          <w:rFonts w:ascii="Times New Roman" w:hAnsi="Times New Roman" w:cs="Times New Roman"/>
          <w:sz w:val="28"/>
          <w:szCs w:val="28"/>
        </w:rPr>
        <w:t xml:space="preserve">    комисси</w:t>
      </w:r>
      <w:r w:rsidR="00320A26">
        <w:rPr>
          <w:rFonts w:ascii="Times New Roman" w:hAnsi="Times New Roman" w:cs="Times New Roman"/>
          <w:sz w:val="28"/>
          <w:szCs w:val="28"/>
        </w:rPr>
        <w:t xml:space="preserve">и, утверждаемым </w:t>
      </w:r>
      <w:r w:rsidRPr="004963F5">
        <w:rPr>
          <w:rFonts w:ascii="Times New Roman" w:hAnsi="Times New Roman" w:cs="Times New Roman"/>
          <w:sz w:val="28"/>
          <w:szCs w:val="28"/>
        </w:rPr>
        <w:t>руководител</w:t>
      </w:r>
      <w:r w:rsidR="00320A26">
        <w:rPr>
          <w:rFonts w:ascii="Times New Roman" w:hAnsi="Times New Roman" w:cs="Times New Roman"/>
          <w:sz w:val="28"/>
          <w:szCs w:val="28"/>
        </w:rPr>
        <w:t>ем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обороны.</w:t>
      </w:r>
      <w:r w:rsidRPr="004963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4963F5" w:rsidRPr="0048743A" w:rsidRDefault="004963F5" w:rsidP="00487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63F5">
        <w:rPr>
          <w:rFonts w:ascii="Times New Roman" w:hAnsi="Times New Roman" w:cs="Times New Roman"/>
          <w:spacing w:val="-7"/>
          <w:sz w:val="28"/>
          <w:szCs w:val="28"/>
        </w:rPr>
        <w:t>4.</w:t>
      </w:r>
      <w:r w:rsidR="00320A26">
        <w:rPr>
          <w:rFonts w:ascii="Times New Roman" w:hAnsi="Times New Roman" w:cs="Times New Roman"/>
          <w:spacing w:val="-7"/>
          <w:sz w:val="28"/>
          <w:szCs w:val="28"/>
        </w:rPr>
        <w:t>7</w:t>
      </w:r>
      <w:r w:rsidRPr="004963F5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>Для</w:t>
      </w:r>
      <w:r w:rsidR="0048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 решения задач в области гражданской обороны, реализуемых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t xml:space="preserve">на территории </w:t>
      </w:r>
      <w:r w:rsidRPr="004963F5">
        <w:rPr>
          <w:rFonts w:ascii="Times New Roman" w:hAnsi="Times New Roman" w:cs="Times New Roman"/>
          <w:sz w:val="28"/>
          <w:szCs w:val="28"/>
        </w:rPr>
        <w:t>поселения</w:t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t>, создаются силы гражданской обороны.</w:t>
      </w:r>
      <w:r w:rsidR="004874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pacing w:val="-2"/>
          <w:sz w:val="28"/>
          <w:szCs w:val="28"/>
        </w:rPr>
        <w:t>В состав сил гражданской обороны входят аварийно-</w:t>
      </w:r>
      <w:r w:rsidR="0048743A" w:rsidRPr="004963F5">
        <w:rPr>
          <w:rFonts w:ascii="Times New Roman" w:hAnsi="Times New Roman" w:cs="Times New Roman"/>
          <w:sz w:val="28"/>
          <w:szCs w:val="28"/>
        </w:rPr>
        <w:t>спасательные формирования</w:t>
      </w:r>
      <w:r w:rsidR="00320A26">
        <w:rPr>
          <w:rFonts w:ascii="Times New Roman" w:hAnsi="Times New Roman" w:cs="Times New Roman"/>
          <w:sz w:val="28"/>
          <w:szCs w:val="28"/>
        </w:rPr>
        <w:t>.</w:t>
      </w:r>
      <w:r w:rsidR="0048743A" w:rsidRPr="0049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F5" w:rsidRPr="004963F5" w:rsidRDefault="004963F5" w:rsidP="0087297D">
      <w:pPr>
        <w:shd w:val="clear" w:color="auto" w:fill="FFFFFF"/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6"/>
          <w:sz w:val="28"/>
          <w:szCs w:val="28"/>
        </w:rPr>
        <w:t>4.</w:t>
      </w:r>
      <w:r w:rsidR="00320A2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963F5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320A26">
        <w:rPr>
          <w:rFonts w:ascii="Times New Roman" w:hAnsi="Times New Roman" w:cs="Times New Roman"/>
          <w:spacing w:val="-3"/>
          <w:sz w:val="28"/>
          <w:szCs w:val="28"/>
        </w:rPr>
        <w:t xml:space="preserve">Аварийно-спасательные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формирования - </w:t>
      </w:r>
      <w:r w:rsidR="00320A26">
        <w:rPr>
          <w:rFonts w:ascii="Times New Roman" w:hAnsi="Times New Roman" w:cs="Times New Roman"/>
          <w:spacing w:val="-1"/>
          <w:sz w:val="28"/>
          <w:szCs w:val="28"/>
        </w:rPr>
        <w:t xml:space="preserve">предназначенны для проведения </w:t>
      </w:r>
      <w:r w:rsidRPr="004963F5">
        <w:rPr>
          <w:rFonts w:ascii="Times New Roman" w:hAnsi="Times New Roman" w:cs="Times New Roman"/>
          <w:spacing w:val="-1"/>
          <w:sz w:val="28"/>
          <w:szCs w:val="28"/>
        </w:rPr>
        <w:t>аварийно-спасательных работ, основу</w:t>
      </w:r>
      <w:r w:rsidR="00320A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>которых составляют подразделения, о</w:t>
      </w:r>
      <w:r w:rsidR="00320A26">
        <w:rPr>
          <w:rFonts w:ascii="Times New Roman" w:hAnsi="Times New Roman" w:cs="Times New Roman"/>
          <w:spacing w:val="-3"/>
          <w:sz w:val="28"/>
          <w:szCs w:val="28"/>
        </w:rPr>
        <w:t xml:space="preserve">снащенные специальной техникой,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>оборудованием, снаряжением, инструментами и материалами.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Порядок создания нештатных аварийно-спасательных формирований </w:t>
      </w:r>
      <w:r w:rsidRPr="004963F5">
        <w:rPr>
          <w:rFonts w:ascii="Times New Roman" w:hAnsi="Times New Roman" w:cs="Times New Roman"/>
          <w:sz w:val="28"/>
          <w:szCs w:val="28"/>
        </w:rPr>
        <w:t>разрабатывается и утверждается МЧС России.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>Порядок подготовки, оснащения и применения нештатных аварийно-</w:t>
      </w:r>
      <w:r w:rsidRPr="004963F5">
        <w:rPr>
          <w:rFonts w:ascii="Times New Roman" w:hAnsi="Times New Roman" w:cs="Times New Roman"/>
          <w:sz w:val="28"/>
          <w:szCs w:val="28"/>
        </w:rPr>
        <w:t>спасательных формирований определяется МЧС России.</w:t>
      </w:r>
    </w:p>
    <w:p w:rsidR="0048743A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963F5">
        <w:rPr>
          <w:rFonts w:ascii="Times New Roman" w:hAnsi="Times New Roman" w:cs="Times New Roman"/>
          <w:spacing w:val="-7"/>
          <w:sz w:val="28"/>
          <w:szCs w:val="28"/>
        </w:rPr>
        <w:t>4.</w:t>
      </w:r>
      <w:r w:rsidR="00320A26">
        <w:rPr>
          <w:rFonts w:ascii="Times New Roman" w:hAnsi="Times New Roman" w:cs="Times New Roman"/>
          <w:spacing w:val="-7"/>
          <w:sz w:val="28"/>
          <w:szCs w:val="28"/>
        </w:rPr>
        <w:t>9</w:t>
      </w:r>
      <w:r w:rsidRPr="004963F5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На территории </w:t>
      </w:r>
      <w:r w:rsidRPr="004963F5">
        <w:rPr>
          <w:rFonts w:ascii="Times New Roman" w:hAnsi="Times New Roman" w:cs="Times New Roman"/>
          <w:sz w:val="28"/>
          <w:szCs w:val="28"/>
        </w:rPr>
        <w:t>поселения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 создаются спасательные</w:t>
      </w:r>
      <w:r w:rsidR="0048743A" w:rsidRPr="004874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8743A" w:rsidRPr="004963F5">
        <w:rPr>
          <w:rFonts w:ascii="Times New Roman" w:hAnsi="Times New Roman" w:cs="Times New Roman"/>
          <w:spacing w:val="-3"/>
          <w:sz w:val="28"/>
          <w:szCs w:val="28"/>
        </w:rPr>
        <w:t>службы</w:t>
      </w:r>
      <w:r w:rsidR="0048743A" w:rsidRPr="004963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743A" w:rsidRPr="004963F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20A26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Решение о созд</w:t>
      </w:r>
      <w:r w:rsidR="00320A26">
        <w:rPr>
          <w:rFonts w:ascii="Times New Roman" w:hAnsi="Times New Roman" w:cs="Times New Roman"/>
          <w:sz w:val="28"/>
          <w:szCs w:val="28"/>
        </w:rPr>
        <w:t>ании спасательных служб принимает руководитель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320A26">
        <w:rPr>
          <w:rFonts w:ascii="Times New Roman" w:hAnsi="Times New Roman" w:cs="Times New Roman"/>
          <w:sz w:val="28"/>
          <w:szCs w:val="28"/>
        </w:rPr>
        <w:t>органов местного самоуправления.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3F5">
        <w:rPr>
          <w:rFonts w:ascii="Times New Roman" w:hAnsi="Times New Roman" w:cs="Times New Roman"/>
          <w:sz w:val="28"/>
          <w:szCs w:val="28"/>
        </w:rPr>
        <w:t xml:space="preserve">По решению органов местного самоуправления создаются </w:t>
      </w:r>
      <w:r w:rsidRPr="004963F5">
        <w:rPr>
          <w:rFonts w:ascii="Times New Roman" w:hAnsi="Times New Roman" w:cs="Times New Roman"/>
          <w:spacing w:val="-2"/>
          <w:sz w:val="28"/>
          <w:szCs w:val="28"/>
        </w:rPr>
        <w:t xml:space="preserve">спасательные службы: медицинская, инженерная,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коммунальная, противопожарная, охраны общественного порядка, защиты животных и растений, оповещения и связи, </w:t>
      </w:r>
      <w:r w:rsidRPr="004963F5">
        <w:rPr>
          <w:rFonts w:ascii="Times New Roman" w:hAnsi="Times New Roman" w:cs="Times New Roman"/>
          <w:sz w:val="28"/>
          <w:szCs w:val="28"/>
        </w:rPr>
        <w:t>автотранспортная, торговли и питания, снабжения ГСМ, энергоснабжения и другие.</w:t>
      </w:r>
      <w:proofErr w:type="gramEnd"/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Спасательная служба - это совокупность органов управления, сил и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ажданской обороны, предназначенных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</w:t>
      </w:r>
      <w:r w:rsidRPr="004963F5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чрезвычайных ситуаций природного и техногенного характера и террористических актов.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Методическое руководство созданием спасательных служб осуществляет МЧС России.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Вид и количество спасательных служб определяются в зависимости от характера и объема, выполняемых в соответствии с планами гражданской обороны и защиты населения задач с учетом наличия соответствующей базы для их создания.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Положение о спасательной службе муниципального образования разрабатывается и подписывается руководителем соответствующей спасательной службы и согласовыва</w:t>
      </w:r>
      <w:r w:rsidR="00CE6BFB">
        <w:rPr>
          <w:rFonts w:ascii="Times New Roman" w:hAnsi="Times New Roman" w:cs="Times New Roman"/>
          <w:sz w:val="28"/>
          <w:szCs w:val="28"/>
        </w:rPr>
        <w:t xml:space="preserve">ется с Управлением ГОЧС района </w:t>
      </w:r>
      <w:r w:rsidRPr="004963F5">
        <w:rPr>
          <w:rFonts w:ascii="Times New Roman" w:hAnsi="Times New Roman" w:cs="Times New Roman"/>
          <w:sz w:val="28"/>
          <w:szCs w:val="28"/>
        </w:rPr>
        <w:t>и утверждается руководителем гражданской обороны поселения.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и подписывается руководителем соответствующей службы, организации; согласовывается с Управлением по делам ГОЧС района и утверждается руководителем гражданской обороны поселения.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Инструкции и указания спасательных служб поселения по вопросам, входящим в их компетенцию, обязательны для выполнения всеми </w:t>
      </w:r>
      <w:r w:rsidR="00CE6BFB">
        <w:rPr>
          <w:rFonts w:ascii="Times New Roman" w:hAnsi="Times New Roman" w:cs="Times New Roman"/>
          <w:sz w:val="28"/>
          <w:szCs w:val="28"/>
        </w:rPr>
        <w:t xml:space="preserve">службами муниципального  образования. 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4.1</w:t>
      </w:r>
      <w:r w:rsidR="00CE6BFB">
        <w:rPr>
          <w:rFonts w:ascii="Times New Roman" w:hAnsi="Times New Roman" w:cs="Times New Roman"/>
          <w:sz w:val="28"/>
          <w:szCs w:val="28"/>
        </w:rPr>
        <w:t>0</w:t>
      </w:r>
      <w:r w:rsidRPr="004963F5">
        <w:rPr>
          <w:rFonts w:ascii="Times New Roman" w:hAnsi="Times New Roman" w:cs="Times New Roman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  <w:t>Для выполнения мероприятий гражданской обороны, проведения</w:t>
      </w:r>
      <w:r w:rsidRPr="004963F5">
        <w:rPr>
          <w:rFonts w:ascii="Times New Roman" w:hAnsi="Times New Roman" w:cs="Times New Roman"/>
          <w:sz w:val="28"/>
          <w:szCs w:val="28"/>
        </w:rPr>
        <w:br/>
        <w:t>аварийно-спасательных и других неотложных работ на территории</w:t>
      </w:r>
      <w:r w:rsidRPr="004963F5">
        <w:rPr>
          <w:rFonts w:ascii="Times New Roman" w:hAnsi="Times New Roman" w:cs="Times New Roman"/>
          <w:sz w:val="28"/>
          <w:szCs w:val="28"/>
        </w:rPr>
        <w:br/>
        <w:t>поселения в соответствии с планами гражданской обороны и</w:t>
      </w:r>
      <w:r w:rsidRPr="004963F5">
        <w:rPr>
          <w:rFonts w:ascii="Times New Roman" w:hAnsi="Times New Roman" w:cs="Times New Roman"/>
          <w:sz w:val="28"/>
          <w:szCs w:val="28"/>
        </w:rPr>
        <w:br/>
        <w:t>защиты населения создается группировка сил гражданской обороны в</w:t>
      </w:r>
      <w:r w:rsidRPr="004963F5">
        <w:rPr>
          <w:rFonts w:ascii="Times New Roman" w:hAnsi="Times New Roman" w:cs="Times New Roman"/>
          <w:sz w:val="28"/>
          <w:szCs w:val="28"/>
        </w:rPr>
        <w:br/>
        <w:t>составе аварийно-спасательных формирований.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Для выполнения задач гражданской обороны решением органов местного самоуправления могут привлекаться расположенные на территории поселения специализированные аварийно-спасательные формирования, медицинские учреждения, строительно-монтажные организации.</w:t>
      </w:r>
    </w:p>
    <w:p w:rsidR="004963F5" w:rsidRPr="004963F5" w:rsidRDefault="004963F5" w:rsidP="0087297D">
      <w:pPr>
        <w:shd w:val="clear" w:color="auto" w:fill="FFFFFF"/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Участие добровольных организаций аттестованных спасателей в проведении аварийно-спасательных и других неотложных работ осуществляется под руководством органов управления гражданской обороной. </w:t>
      </w:r>
    </w:p>
    <w:p w:rsidR="004963F5" w:rsidRPr="004963F5" w:rsidRDefault="004963F5" w:rsidP="0087297D">
      <w:pPr>
        <w:shd w:val="clear" w:color="auto" w:fill="FFFFFF"/>
        <w:tabs>
          <w:tab w:val="left" w:pos="10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4.1</w:t>
      </w:r>
      <w:r w:rsidR="00CE6BFB">
        <w:rPr>
          <w:rFonts w:ascii="Times New Roman" w:hAnsi="Times New Roman" w:cs="Times New Roman"/>
          <w:sz w:val="28"/>
          <w:szCs w:val="28"/>
        </w:rPr>
        <w:t>1</w:t>
      </w:r>
      <w:r w:rsidRPr="004963F5">
        <w:rPr>
          <w:rFonts w:ascii="Times New Roman" w:hAnsi="Times New Roman" w:cs="Times New Roman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  <w:t>Силы гражданской обороны в мирное время могут привлекаться</w:t>
      </w:r>
      <w:r w:rsidRPr="004963F5">
        <w:rPr>
          <w:rFonts w:ascii="Times New Roman" w:hAnsi="Times New Roman" w:cs="Times New Roman"/>
          <w:sz w:val="28"/>
          <w:szCs w:val="28"/>
        </w:rPr>
        <w:br/>
        <w:t>для участия в мероприятиях по предупреждению и ликвидации</w:t>
      </w:r>
      <w:r w:rsidRPr="004963F5">
        <w:rPr>
          <w:rFonts w:ascii="Times New Roman" w:hAnsi="Times New Roman" w:cs="Times New Roman"/>
          <w:sz w:val="28"/>
          <w:szCs w:val="28"/>
        </w:rPr>
        <w:br/>
        <w:t>чрезвычайных ситуаций природного и техногенного характера, а также</w:t>
      </w:r>
      <w:r w:rsidRPr="004963F5">
        <w:rPr>
          <w:rFonts w:ascii="Times New Roman" w:hAnsi="Times New Roman" w:cs="Times New Roman"/>
          <w:sz w:val="28"/>
          <w:szCs w:val="28"/>
        </w:rPr>
        <w:br/>
        <w:t>ликвидации последствий, вызванных террористическими акциями.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 xml:space="preserve">ажданской обороны для ликвидации последствий чрезвычайных ситуаций </w:t>
      </w:r>
      <w:r w:rsidR="00CE6BFB">
        <w:rPr>
          <w:rFonts w:ascii="Times New Roman" w:hAnsi="Times New Roman" w:cs="Times New Roman"/>
          <w:sz w:val="28"/>
          <w:szCs w:val="28"/>
        </w:rPr>
        <w:t>на территории поселения принимает руководитель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поселения, в отношении созданных ими сил гражданской обороны.</w:t>
      </w:r>
    </w:p>
    <w:p w:rsidR="004963F5" w:rsidRPr="004963F5" w:rsidRDefault="004963F5" w:rsidP="0087297D">
      <w:pPr>
        <w:shd w:val="clear" w:color="auto" w:fill="FFFFFF"/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BFB">
        <w:rPr>
          <w:rFonts w:ascii="Times New Roman" w:hAnsi="Times New Roman" w:cs="Times New Roman"/>
          <w:b/>
          <w:sz w:val="28"/>
          <w:szCs w:val="28"/>
        </w:rPr>
        <w:t>4.1</w:t>
      </w:r>
      <w:r w:rsidR="00CE6BFB" w:rsidRPr="00CE6BFB">
        <w:rPr>
          <w:rFonts w:ascii="Times New Roman" w:hAnsi="Times New Roman" w:cs="Times New Roman"/>
          <w:b/>
          <w:sz w:val="28"/>
          <w:szCs w:val="28"/>
        </w:rPr>
        <w:t>2</w:t>
      </w:r>
      <w:r w:rsidRPr="00CE6BFB">
        <w:rPr>
          <w:rFonts w:ascii="Times New Roman" w:hAnsi="Times New Roman" w:cs="Times New Roman"/>
          <w:b/>
          <w:sz w:val="28"/>
          <w:szCs w:val="28"/>
        </w:rPr>
        <w:t>.</w:t>
      </w:r>
      <w:r w:rsidRPr="00CE6BFB">
        <w:rPr>
          <w:rFonts w:ascii="Times New Roman" w:hAnsi="Times New Roman" w:cs="Times New Roman"/>
          <w:b/>
          <w:sz w:val="28"/>
          <w:szCs w:val="28"/>
        </w:rPr>
        <w:tab/>
        <w:t xml:space="preserve">Для осуществления управления гражданской обороной, </w:t>
      </w:r>
      <w:r w:rsidR="006C2875">
        <w:rPr>
          <w:rFonts w:ascii="Times New Roman" w:hAnsi="Times New Roman" w:cs="Times New Roman"/>
          <w:b/>
          <w:sz w:val="28"/>
          <w:szCs w:val="28"/>
        </w:rPr>
        <w:t xml:space="preserve"> администрация сельского поселения</w:t>
      </w:r>
      <w:r w:rsidRPr="00CE6BFB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 полномочиями в области гражданской обороны созда</w:t>
      </w:r>
      <w:r w:rsidR="006C2875">
        <w:rPr>
          <w:rFonts w:ascii="Times New Roman" w:hAnsi="Times New Roman" w:cs="Times New Roman"/>
          <w:sz w:val="28"/>
          <w:szCs w:val="28"/>
        </w:rPr>
        <w:t>ё</w:t>
      </w:r>
      <w:r w:rsidRPr="004963F5">
        <w:rPr>
          <w:rFonts w:ascii="Times New Roman" w:hAnsi="Times New Roman" w:cs="Times New Roman"/>
          <w:sz w:val="28"/>
          <w:szCs w:val="28"/>
        </w:rPr>
        <w:t>т и поддержива</w:t>
      </w:r>
      <w:r w:rsidR="006C2875">
        <w:rPr>
          <w:rFonts w:ascii="Times New Roman" w:hAnsi="Times New Roman" w:cs="Times New Roman"/>
          <w:sz w:val="28"/>
          <w:szCs w:val="28"/>
        </w:rPr>
        <w:t>е</w:t>
      </w:r>
      <w:r w:rsidRPr="004963F5">
        <w:rPr>
          <w:rFonts w:ascii="Times New Roman" w:hAnsi="Times New Roman" w:cs="Times New Roman"/>
          <w:sz w:val="28"/>
          <w:szCs w:val="28"/>
        </w:rPr>
        <w:t>т в постоянной готовности техническ</w:t>
      </w:r>
      <w:r w:rsidR="006C2875">
        <w:rPr>
          <w:rFonts w:ascii="Times New Roman" w:hAnsi="Times New Roman" w:cs="Times New Roman"/>
          <w:sz w:val="28"/>
          <w:szCs w:val="28"/>
        </w:rPr>
        <w:t>ую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C2875">
        <w:rPr>
          <w:rFonts w:ascii="Times New Roman" w:hAnsi="Times New Roman" w:cs="Times New Roman"/>
          <w:sz w:val="28"/>
          <w:szCs w:val="28"/>
        </w:rPr>
        <w:t>у</w:t>
      </w:r>
      <w:r w:rsidRPr="004963F5">
        <w:rPr>
          <w:rFonts w:ascii="Times New Roman" w:hAnsi="Times New Roman" w:cs="Times New Roman"/>
          <w:sz w:val="28"/>
          <w:szCs w:val="28"/>
        </w:rPr>
        <w:t xml:space="preserve"> управления гражданской обороной, систем</w:t>
      </w:r>
      <w:r w:rsidR="006C2875">
        <w:rPr>
          <w:rFonts w:ascii="Times New Roman" w:hAnsi="Times New Roman" w:cs="Times New Roman"/>
          <w:sz w:val="28"/>
          <w:szCs w:val="28"/>
        </w:rPr>
        <w:t xml:space="preserve">у </w:t>
      </w:r>
      <w:r w:rsidRPr="004963F5">
        <w:rPr>
          <w:rFonts w:ascii="Times New Roman" w:hAnsi="Times New Roman" w:cs="Times New Roman"/>
          <w:sz w:val="28"/>
          <w:szCs w:val="28"/>
        </w:rPr>
        <w:t>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lastRenderedPageBreak/>
        <w:t>Создание техническ</w:t>
      </w:r>
      <w:r w:rsidR="006C2875">
        <w:rPr>
          <w:rFonts w:ascii="Times New Roman" w:hAnsi="Times New Roman" w:cs="Times New Roman"/>
          <w:sz w:val="28"/>
          <w:szCs w:val="28"/>
        </w:rPr>
        <w:t>ой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6C2875">
        <w:rPr>
          <w:rFonts w:ascii="Times New Roman" w:hAnsi="Times New Roman" w:cs="Times New Roman"/>
          <w:sz w:val="28"/>
          <w:szCs w:val="28"/>
        </w:rPr>
        <w:t>ы</w:t>
      </w:r>
      <w:r w:rsidRPr="004963F5">
        <w:rPr>
          <w:rFonts w:ascii="Times New Roman" w:hAnsi="Times New Roman" w:cs="Times New Roman"/>
          <w:sz w:val="28"/>
          <w:szCs w:val="28"/>
        </w:rPr>
        <w:t xml:space="preserve"> управления гражданской обороной предусматривает поддержание в готовности существующ</w:t>
      </w:r>
      <w:r w:rsidR="006C2875">
        <w:rPr>
          <w:rFonts w:ascii="Times New Roman" w:hAnsi="Times New Roman" w:cs="Times New Roman"/>
          <w:sz w:val="28"/>
          <w:szCs w:val="28"/>
        </w:rPr>
        <w:t>его пункта</w:t>
      </w:r>
      <w:r w:rsidRPr="004963F5">
        <w:rPr>
          <w:rFonts w:ascii="Times New Roman" w:hAnsi="Times New Roman" w:cs="Times New Roman"/>
          <w:sz w:val="28"/>
          <w:szCs w:val="28"/>
        </w:rPr>
        <w:t xml:space="preserve"> управления и систем</w:t>
      </w:r>
      <w:r w:rsidR="006C2875">
        <w:rPr>
          <w:rFonts w:ascii="Times New Roman" w:hAnsi="Times New Roman" w:cs="Times New Roman"/>
          <w:sz w:val="28"/>
          <w:szCs w:val="28"/>
        </w:rPr>
        <w:t>ы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4.1</w:t>
      </w:r>
      <w:r w:rsidR="006C2875">
        <w:rPr>
          <w:rFonts w:ascii="Times New Roman" w:hAnsi="Times New Roman" w:cs="Times New Roman"/>
          <w:sz w:val="28"/>
          <w:szCs w:val="28"/>
        </w:rPr>
        <w:t>3</w:t>
      </w:r>
      <w:r w:rsidRPr="004963F5">
        <w:rPr>
          <w:rFonts w:ascii="Times New Roman" w:hAnsi="Times New Roman" w:cs="Times New Roman"/>
          <w:sz w:val="28"/>
          <w:szCs w:val="28"/>
        </w:rPr>
        <w:t>.</w:t>
      </w:r>
      <w:r w:rsidRPr="004963F5">
        <w:rPr>
          <w:rFonts w:ascii="Times New Roman" w:hAnsi="Times New Roman" w:cs="Times New Roman"/>
          <w:sz w:val="28"/>
          <w:szCs w:val="28"/>
        </w:rPr>
        <w:tab/>
        <w:t>В целях обеспечения организованного и планомерного</w:t>
      </w:r>
      <w:r w:rsidRPr="004963F5">
        <w:rPr>
          <w:rFonts w:ascii="Times New Roman" w:hAnsi="Times New Roman" w:cs="Times New Roman"/>
          <w:sz w:val="28"/>
          <w:szCs w:val="28"/>
        </w:rPr>
        <w:br/>
        <w:t>осуществления мероприятий по гражданской обороне, и своевременного</w:t>
      </w:r>
      <w:r w:rsidRPr="004963F5">
        <w:rPr>
          <w:rFonts w:ascii="Times New Roman" w:hAnsi="Times New Roman" w:cs="Times New Roman"/>
          <w:sz w:val="28"/>
          <w:szCs w:val="28"/>
        </w:rPr>
        <w:br/>
        <w:t>оповещения населения о прогнозируемых и возникших опасностях в военное</w:t>
      </w:r>
      <w:r w:rsidRPr="004963F5">
        <w:rPr>
          <w:rFonts w:ascii="Times New Roman" w:hAnsi="Times New Roman" w:cs="Times New Roman"/>
          <w:sz w:val="28"/>
          <w:szCs w:val="28"/>
        </w:rPr>
        <w:br/>
        <w:t xml:space="preserve">время на территории </w:t>
      </w:r>
      <w:r w:rsidR="006C2875">
        <w:rPr>
          <w:rFonts w:ascii="Times New Roman" w:hAnsi="Times New Roman" w:cs="Times New Roman"/>
          <w:sz w:val="28"/>
          <w:szCs w:val="28"/>
        </w:rPr>
        <w:t>поселения,</w:t>
      </w:r>
      <w:r w:rsidRPr="004963F5">
        <w:rPr>
          <w:rFonts w:ascii="Times New Roman" w:hAnsi="Times New Roman" w:cs="Times New Roman"/>
          <w:sz w:val="28"/>
          <w:szCs w:val="28"/>
        </w:rPr>
        <w:t xml:space="preserve"> организуется сбор и обмен</w:t>
      </w:r>
      <w:r w:rsidRPr="004963F5">
        <w:rPr>
          <w:rFonts w:ascii="Times New Roman" w:hAnsi="Times New Roman" w:cs="Times New Roman"/>
          <w:sz w:val="28"/>
          <w:szCs w:val="28"/>
        </w:rPr>
        <w:br/>
        <w:t>информацией в области гражданской обороны (далее - информация)</w:t>
      </w:r>
      <w:r w:rsidR="006C2875">
        <w:rPr>
          <w:rFonts w:ascii="Times New Roman" w:hAnsi="Times New Roman" w:cs="Times New Roman"/>
          <w:sz w:val="28"/>
          <w:szCs w:val="28"/>
        </w:rPr>
        <w:t xml:space="preserve"> со шттабом ГО ЧС района через ЕДДС</w:t>
      </w:r>
      <w:r w:rsidRPr="004963F5">
        <w:rPr>
          <w:rFonts w:ascii="Times New Roman" w:hAnsi="Times New Roman" w:cs="Times New Roman"/>
          <w:sz w:val="28"/>
          <w:szCs w:val="28"/>
        </w:rPr>
        <w:t>.</w:t>
      </w:r>
    </w:p>
    <w:p w:rsidR="007D193F" w:rsidRDefault="007D193F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в пределах своей компетенции осуществляют наблюдение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окружающей среды, обстановкой на потенциально опасных объектах и прилегающих к ней территориях, доводят сведения о прогнозирующих  и возникших опасностях в военное время до органов исполнительной власти субъектов Российской Феде</w:t>
      </w:r>
      <w:r w:rsidR="00095414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и органов </w:t>
      </w:r>
      <w:r w:rsidR="00095414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Порядок сбора и обмена информацией в области гражданской обороны, формы донесений и сроки их представления на территории района определяется Главным управлением МЧС России по Белгородской области.</w:t>
      </w:r>
    </w:p>
    <w:p w:rsidR="0048743A" w:rsidRPr="004963F5" w:rsidRDefault="0048743A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3F5" w:rsidRPr="004963F5" w:rsidRDefault="004963F5" w:rsidP="004874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>5. Подготовка к ведению и ведение</w:t>
      </w:r>
    </w:p>
    <w:p w:rsidR="004963F5" w:rsidRPr="004963F5" w:rsidRDefault="004963F5" w:rsidP="0048743A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гражданской  обороны на территории </w:t>
      </w:r>
      <w:r w:rsidR="00166432">
        <w:rPr>
          <w:rFonts w:ascii="Times New Roman" w:hAnsi="Times New Roman" w:cs="Times New Roman"/>
          <w:b/>
          <w:bCs/>
          <w:sz w:val="28"/>
          <w:szCs w:val="28"/>
        </w:rPr>
        <w:t>Ольшанского  сельского  поселения</w:t>
      </w:r>
    </w:p>
    <w:p w:rsidR="00571EB7" w:rsidRPr="00571EB7" w:rsidRDefault="004963F5" w:rsidP="00571EB7">
      <w:pPr>
        <w:widowControl w:val="0"/>
        <w:numPr>
          <w:ilvl w:val="0"/>
          <w:numId w:val="10"/>
        </w:numPr>
        <w:shd w:val="clear" w:color="auto" w:fill="FFFFFF"/>
        <w:tabs>
          <w:tab w:val="left" w:pos="10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71EB7">
        <w:rPr>
          <w:rFonts w:ascii="Times New Roman" w:hAnsi="Times New Roman" w:cs="Times New Roman"/>
          <w:sz w:val="28"/>
          <w:szCs w:val="28"/>
        </w:rPr>
        <w:t xml:space="preserve">Подготовка к ведению гражданской обороны на территории </w:t>
      </w:r>
      <w:r w:rsidR="0016643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71EB7">
        <w:rPr>
          <w:rFonts w:ascii="Times New Roman" w:hAnsi="Times New Roman" w:cs="Times New Roman"/>
          <w:sz w:val="28"/>
          <w:szCs w:val="28"/>
        </w:rPr>
        <w:t xml:space="preserve">основывается на заблаговременном, согласованном и взаимоувязанном по целям и задачам, выполнении мероприятий по подготовке к защите населения, материальных и культурных ценностей от опасностей, возникающих при ведении военных </w:t>
      </w:r>
      <w:r w:rsidR="003759A8" w:rsidRPr="00571EB7">
        <w:rPr>
          <w:rFonts w:ascii="Times New Roman" w:hAnsi="Times New Roman" w:cs="Times New Roman"/>
          <w:sz w:val="28"/>
          <w:szCs w:val="28"/>
        </w:rPr>
        <w:t>конфликтах</w:t>
      </w:r>
      <w:r w:rsidRPr="00571EB7">
        <w:rPr>
          <w:rFonts w:ascii="Times New Roman" w:hAnsi="Times New Roman" w:cs="Times New Roman"/>
          <w:sz w:val="28"/>
          <w:szCs w:val="28"/>
        </w:rPr>
        <w:t xml:space="preserve"> или вследствие этих </w:t>
      </w:r>
      <w:r w:rsidR="003759A8" w:rsidRPr="00571EB7">
        <w:rPr>
          <w:rFonts w:ascii="Times New Roman" w:hAnsi="Times New Roman" w:cs="Times New Roman"/>
          <w:sz w:val="28"/>
          <w:szCs w:val="28"/>
        </w:rPr>
        <w:t>конфликтов</w:t>
      </w:r>
      <w:r w:rsidRPr="00571EB7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</w:t>
      </w:r>
      <w:r w:rsidR="003759A8" w:rsidRPr="00571EB7">
        <w:rPr>
          <w:rFonts w:ascii="Times New Roman" w:hAnsi="Times New Roman" w:cs="Times New Roman"/>
          <w:sz w:val="28"/>
          <w:szCs w:val="28"/>
        </w:rPr>
        <w:t xml:space="preserve">енного характера, определяется настоящим Положением, утвержденным </w:t>
      </w:r>
      <w:r w:rsidR="00056168" w:rsidRPr="00571EB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166432">
        <w:rPr>
          <w:rFonts w:ascii="Times New Roman" w:hAnsi="Times New Roman" w:cs="Times New Roman"/>
          <w:sz w:val="28"/>
          <w:szCs w:val="28"/>
        </w:rPr>
        <w:t xml:space="preserve"> Ольшанского  сельского  поселения </w:t>
      </w:r>
      <w:r w:rsidR="00056168" w:rsidRPr="00571EB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056168" w:rsidRPr="00571EB7">
        <w:rPr>
          <w:rFonts w:ascii="Times New Roman" w:hAnsi="Times New Roman" w:cs="Times New Roman"/>
          <w:sz w:val="28"/>
          <w:szCs w:val="28"/>
        </w:rPr>
        <w:t xml:space="preserve"> района «Чернянский район» Белгородской области</w:t>
      </w:r>
      <w:r w:rsidR="003759A8" w:rsidRPr="00571EB7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056168" w:rsidRPr="00571EB7">
        <w:rPr>
          <w:rFonts w:ascii="Times New Roman" w:hAnsi="Times New Roman" w:cs="Times New Roman"/>
          <w:sz w:val="28"/>
          <w:szCs w:val="28"/>
        </w:rPr>
        <w:t>МКУ «Управление</w:t>
      </w:r>
      <w:r w:rsidR="003759A8" w:rsidRPr="00571EB7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056168" w:rsidRPr="00571EB7">
        <w:rPr>
          <w:rFonts w:ascii="Times New Roman" w:hAnsi="Times New Roman" w:cs="Times New Roman"/>
          <w:sz w:val="28"/>
          <w:szCs w:val="28"/>
        </w:rPr>
        <w:t xml:space="preserve"> ГОЧС» Чернянского района</w:t>
      </w:r>
      <w:r w:rsidR="00571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3F5" w:rsidRPr="004963F5" w:rsidRDefault="00571EB7" w:rsidP="00571EB7">
      <w:pPr>
        <w:widowControl w:val="0"/>
        <w:shd w:val="clear" w:color="auto" w:fill="FFFFFF"/>
        <w:tabs>
          <w:tab w:val="left" w:pos="10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4963F5" w:rsidRPr="003759A8">
        <w:rPr>
          <w:rFonts w:ascii="Times New Roman" w:hAnsi="Times New Roman" w:cs="Times New Roman"/>
          <w:sz w:val="28"/>
          <w:szCs w:val="28"/>
        </w:rPr>
        <w:t xml:space="preserve">Ведение гражданской обороны заключается в выполнении мероприятий по защите населения, материальных и культурных ценностей на территории </w:t>
      </w:r>
      <w:r w:rsidR="00166432">
        <w:rPr>
          <w:rFonts w:ascii="Times New Roman" w:hAnsi="Times New Roman" w:cs="Times New Roman"/>
          <w:sz w:val="28"/>
          <w:szCs w:val="28"/>
        </w:rPr>
        <w:t>поселения</w:t>
      </w:r>
      <w:r w:rsidR="004963F5" w:rsidRPr="003759A8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плана гражданской обороны и за</w:t>
      </w:r>
      <w:r w:rsidR="00166432">
        <w:rPr>
          <w:rFonts w:ascii="Times New Roman" w:hAnsi="Times New Roman" w:cs="Times New Roman"/>
          <w:sz w:val="28"/>
          <w:szCs w:val="28"/>
        </w:rPr>
        <w:t>щиты населения поселения, плана</w:t>
      </w:r>
      <w:r w:rsidR="004963F5" w:rsidRPr="003759A8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</w:t>
      </w:r>
      <w:r w:rsidR="00166432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4963F5" w:rsidRPr="003759A8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"/>
          <w:sz w:val="28"/>
          <w:szCs w:val="28"/>
        </w:rPr>
        <w:t>5.3.</w:t>
      </w:r>
      <w:r w:rsidR="00166432">
        <w:rPr>
          <w:rFonts w:ascii="Times New Roman" w:hAnsi="Times New Roman" w:cs="Times New Roman"/>
          <w:sz w:val="28"/>
          <w:szCs w:val="28"/>
        </w:rPr>
        <w:t xml:space="preserve">  План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определяют объем, организацию, порядок</w:t>
      </w:r>
      <w:r w:rsidR="00571EB7"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4963F5">
        <w:rPr>
          <w:rFonts w:ascii="Times New Roman" w:hAnsi="Times New Roman" w:cs="Times New Roman"/>
          <w:sz w:val="28"/>
          <w:szCs w:val="28"/>
        </w:rPr>
        <w:t>, способы и сроки выполнения мероприятий по гражданской оборон</w:t>
      </w:r>
      <w:r w:rsidR="00571EB7">
        <w:rPr>
          <w:rFonts w:ascii="Times New Roman" w:hAnsi="Times New Roman" w:cs="Times New Roman"/>
          <w:sz w:val="28"/>
          <w:szCs w:val="28"/>
        </w:rPr>
        <w:t>е</w:t>
      </w:r>
      <w:r w:rsidRPr="004963F5">
        <w:rPr>
          <w:rFonts w:ascii="Times New Roman" w:hAnsi="Times New Roman" w:cs="Times New Roman"/>
          <w:sz w:val="28"/>
          <w:szCs w:val="28"/>
        </w:rPr>
        <w:t xml:space="preserve"> </w:t>
      </w:r>
      <w:r w:rsidR="00571EB7">
        <w:rPr>
          <w:rFonts w:ascii="Times New Roman" w:hAnsi="Times New Roman" w:cs="Times New Roman"/>
          <w:sz w:val="28"/>
          <w:szCs w:val="28"/>
        </w:rPr>
        <w:t>и ликвидации чрезвычайных ситуаций.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>5.4.</w:t>
      </w:r>
      <w:r w:rsidRPr="004963F5">
        <w:rPr>
          <w:rFonts w:ascii="Times New Roman" w:hAnsi="Times New Roman" w:cs="Times New Roman"/>
          <w:sz w:val="28"/>
          <w:szCs w:val="28"/>
        </w:rPr>
        <w:t xml:space="preserve"> Порядок разработки, с</w:t>
      </w:r>
      <w:r w:rsidR="00166432">
        <w:rPr>
          <w:rFonts w:ascii="Times New Roman" w:hAnsi="Times New Roman" w:cs="Times New Roman"/>
          <w:sz w:val="28"/>
          <w:szCs w:val="28"/>
        </w:rPr>
        <w:t>огласования и утверждения плана</w:t>
      </w:r>
      <w:r w:rsidRPr="004963F5">
        <w:rPr>
          <w:rFonts w:ascii="Times New Roman" w:hAnsi="Times New Roman" w:cs="Times New Roman"/>
          <w:sz w:val="28"/>
          <w:szCs w:val="28"/>
        </w:rPr>
        <w:t xml:space="preserve"> гражданской обороны и защиты населения определяется МЧС России.</w:t>
      </w:r>
    </w:p>
    <w:p w:rsidR="004963F5" w:rsidRPr="004963F5" w:rsidRDefault="004963F5" w:rsidP="0048743A">
      <w:pPr>
        <w:shd w:val="clear" w:color="auto" w:fill="FFFFFF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Нормативное правовое регулирование в области организации и ведения гражданской обороны на территории </w:t>
      </w:r>
      <w:r w:rsidR="00166432">
        <w:rPr>
          <w:rFonts w:ascii="Times New Roman" w:hAnsi="Times New Roman" w:cs="Times New Roman"/>
          <w:b/>
          <w:bCs/>
          <w:sz w:val="28"/>
          <w:szCs w:val="28"/>
        </w:rPr>
        <w:t>Ольшанского  сельского  поселения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Орган местного самоуправления в соответствии с полномочиями осуществляет нормативное правовое регулирование в области гражданской обороны, в том числе по вопросам: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организации проведения мероприятий по гражданской обороне в соответствии с нормативными правовыми актами Российской Федерации, нормативно-правовыми актами руководителей гражданской обороны Белгородской области, Чернянского района и </w:t>
      </w:r>
      <w:r w:rsidR="00166432">
        <w:rPr>
          <w:rFonts w:ascii="Times New Roman" w:hAnsi="Times New Roman" w:cs="Times New Roman"/>
          <w:sz w:val="28"/>
          <w:szCs w:val="28"/>
        </w:rPr>
        <w:t xml:space="preserve"> Ольшанского сельского  поселения</w:t>
      </w:r>
      <w:r w:rsidRPr="004963F5">
        <w:rPr>
          <w:rFonts w:ascii="Times New Roman" w:hAnsi="Times New Roman" w:cs="Times New Roman"/>
          <w:sz w:val="28"/>
          <w:szCs w:val="28"/>
        </w:rPr>
        <w:t>, нормативно-правовыми актами ГУ МЧС России по Белгородской области, разработки и реализации плана гражданской обороны и защиты населения поселения;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осуществления мер по поддержанию сил и сре</w:t>
      </w:r>
      <w:proofErr w:type="gramStart"/>
      <w:r w:rsidRPr="004963F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963F5">
        <w:rPr>
          <w:rFonts w:ascii="Times New Roman" w:hAnsi="Times New Roman" w:cs="Times New Roman"/>
          <w:sz w:val="28"/>
          <w:szCs w:val="28"/>
        </w:rPr>
        <w:t>ажданской обороны в состоянии постоянной готовности;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>-  организации подготовки и обучения населения в области гражданской</w:t>
      </w:r>
      <w:r w:rsidRPr="004963F5">
        <w:rPr>
          <w:rFonts w:ascii="Times New Roman" w:hAnsi="Times New Roman" w:cs="Times New Roman"/>
          <w:spacing w:val="-6"/>
          <w:sz w:val="28"/>
          <w:szCs w:val="28"/>
        </w:rPr>
        <w:t xml:space="preserve"> обороны;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432">
        <w:rPr>
          <w:rFonts w:ascii="Times New Roman" w:hAnsi="Times New Roman" w:cs="Times New Roman"/>
          <w:b/>
          <w:sz w:val="28"/>
          <w:szCs w:val="28"/>
        </w:rPr>
        <w:t>- создания и поддержания в</w:t>
      </w:r>
      <w:r w:rsidRPr="004963F5">
        <w:rPr>
          <w:rFonts w:ascii="Times New Roman" w:hAnsi="Times New Roman" w:cs="Times New Roman"/>
          <w:sz w:val="28"/>
          <w:szCs w:val="28"/>
        </w:rPr>
        <w:t xml:space="preserve"> состоянии постоянной готовности к использованию технических систем управления гражданской обороны; </w:t>
      </w:r>
      <w:r w:rsidRPr="004963F5">
        <w:rPr>
          <w:rFonts w:ascii="Times New Roman" w:hAnsi="Times New Roman" w:cs="Times New Roman"/>
          <w:spacing w:val="-2"/>
          <w:sz w:val="28"/>
          <w:szCs w:val="28"/>
        </w:rPr>
        <w:t>систем</w:t>
      </w:r>
      <w:r w:rsidR="002F637F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4963F5">
        <w:rPr>
          <w:rFonts w:ascii="Times New Roman" w:hAnsi="Times New Roman" w:cs="Times New Roman"/>
          <w:spacing w:val="-2"/>
          <w:sz w:val="28"/>
          <w:szCs w:val="28"/>
        </w:rPr>
        <w:t xml:space="preserve"> оповещения населения об опасностях, возникающих при ведении </w:t>
      </w:r>
      <w:r w:rsidRPr="004963F5">
        <w:rPr>
          <w:rFonts w:ascii="Times New Roman" w:hAnsi="Times New Roman" w:cs="Times New Roman"/>
          <w:sz w:val="28"/>
          <w:szCs w:val="28"/>
        </w:rPr>
        <w:t xml:space="preserve">военных действий или вследствие этих действий, возникновении 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чрезвычайных ситуаций природного и техногенного характера; защитных </w:t>
      </w:r>
      <w:r w:rsidRPr="004963F5">
        <w:rPr>
          <w:rFonts w:ascii="Times New Roman" w:hAnsi="Times New Roman" w:cs="Times New Roman"/>
          <w:sz w:val="28"/>
          <w:szCs w:val="28"/>
        </w:rPr>
        <w:t>сооружений и других объектов гражданской обороны;</w:t>
      </w:r>
    </w:p>
    <w:p w:rsidR="002F637F" w:rsidRDefault="002F637F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4963F5"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планирования мероприятий по подготовке к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приёму </w:t>
      </w:r>
      <w:r w:rsidR="004963F5" w:rsidRPr="004963F5">
        <w:rPr>
          <w:rFonts w:ascii="Times New Roman" w:hAnsi="Times New Roman" w:cs="Times New Roman"/>
          <w:spacing w:val="-3"/>
          <w:sz w:val="28"/>
          <w:szCs w:val="28"/>
        </w:rPr>
        <w:t>эвак</w:t>
      </w:r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4963F5"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населения, </w:t>
      </w:r>
      <w:r w:rsidR="004963F5" w:rsidRPr="004963F5">
        <w:rPr>
          <w:rFonts w:ascii="Times New Roman" w:hAnsi="Times New Roman" w:cs="Times New Roman"/>
          <w:sz w:val="28"/>
          <w:szCs w:val="28"/>
        </w:rPr>
        <w:t xml:space="preserve">материальных и культурных ценностей, их </w:t>
      </w:r>
      <w:r>
        <w:rPr>
          <w:rFonts w:ascii="Times New Roman" w:hAnsi="Times New Roman" w:cs="Times New Roman"/>
          <w:spacing w:val="-3"/>
          <w:sz w:val="28"/>
          <w:szCs w:val="28"/>
        </w:rPr>
        <w:t>размещению;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z w:val="28"/>
          <w:szCs w:val="28"/>
        </w:rPr>
        <w:t xml:space="preserve">  - планирования мероприятий по поддержанию устойчивого функционирования организаций в военное время;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3"/>
          <w:sz w:val="28"/>
          <w:szCs w:val="28"/>
        </w:rPr>
        <w:t xml:space="preserve">- создания и содержания в целях гражданской обороны запасов </w:t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t>материально-технических, продовольственных, медицинских и иных средств.</w:t>
      </w:r>
    </w:p>
    <w:p w:rsidR="0087297D" w:rsidRDefault="0087297D" w:rsidP="0087297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4963F5" w:rsidRPr="004963F5" w:rsidRDefault="004963F5" w:rsidP="0048743A">
      <w:pPr>
        <w:shd w:val="clear" w:color="auto" w:fill="FFFFFF"/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b/>
          <w:bCs/>
          <w:spacing w:val="-4"/>
          <w:sz w:val="28"/>
          <w:szCs w:val="28"/>
        </w:rPr>
        <w:t>7. Заключительные положения</w:t>
      </w:r>
    </w:p>
    <w:p w:rsidR="004963F5" w:rsidRPr="004963F5" w:rsidRDefault="004963F5" w:rsidP="008729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10"/>
          <w:sz w:val="28"/>
          <w:szCs w:val="28"/>
        </w:rPr>
        <w:t>7.1.</w:t>
      </w:r>
      <w:r w:rsidRPr="004963F5">
        <w:rPr>
          <w:rFonts w:ascii="Times New Roman" w:hAnsi="Times New Roman" w:cs="Times New Roman"/>
          <w:sz w:val="28"/>
          <w:szCs w:val="28"/>
        </w:rPr>
        <w:tab/>
        <w:t>Нормативное регулирование, а также специальные,</w:t>
      </w:r>
      <w:r w:rsidRPr="004963F5">
        <w:rPr>
          <w:rFonts w:ascii="Times New Roman" w:hAnsi="Times New Roman" w:cs="Times New Roman"/>
          <w:sz w:val="28"/>
          <w:szCs w:val="28"/>
        </w:rPr>
        <w:br/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>разрешительные, надзорные и контрольные функции в области гражданской</w:t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t xml:space="preserve">обороны осуществляются </w:t>
      </w:r>
      <w:r w:rsidRPr="004963F5">
        <w:rPr>
          <w:rFonts w:ascii="Times New Roman" w:hAnsi="Times New Roman" w:cs="Times New Roman"/>
          <w:spacing w:val="-5"/>
          <w:sz w:val="28"/>
          <w:szCs w:val="28"/>
        </w:rPr>
        <w:t>Главным управлением МЧС</w:t>
      </w:r>
      <w:r w:rsidRPr="004963F5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4963F5">
        <w:rPr>
          <w:rFonts w:ascii="Times New Roman" w:hAnsi="Times New Roman" w:cs="Times New Roman"/>
          <w:sz w:val="28"/>
          <w:szCs w:val="28"/>
        </w:rPr>
        <w:t xml:space="preserve">России по </w:t>
      </w:r>
      <w:r w:rsidR="002F637F">
        <w:rPr>
          <w:rFonts w:ascii="Times New Roman" w:hAnsi="Times New Roman" w:cs="Times New Roman"/>
          <w:sz w:val="28"/>
          <w:szCs w:val="28"/>
        </w:rPr>
        <w:t>Белгородской области,  штабом  ГО ЧС Чернянского  района.</w:t>
      </w:r>
    </w:p>
    <w:p w:rsidR="004963F5" w:rsidRPr="004963F5" w:rsidRDefault="004963F5" w:rsidP="0087297D">
      <w:pPr>
        <w:shd w:val="clear" w:color="auto" w:fill="FFFFFF"/>
        <w:tabs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8"/>
          <w:sz w:val="28"/>
          <w:szCs w:val="28"/>
        </w:rPr>
        <w:t>7.2.</w:t>
      </w:r>
      <w:r w:rsidRPr="004963F5">
        <w:rPr>
          <w:rFonts w:ascii="Times New Roman" w:hAnsi="Times New Roman" w:cs="Times New Roman"/>
          <w:sz w:val="28"/>
          <w:szCs w:val="28"/>
        </w:rPr>
        <w:tab/>
        <w:t>Финансирование мероприятий по гражданской обороне</w:t>
      </w:r>
      <w:r w:rsidRPr="004963F5">
        <w:rPr>
          <w:rFonts w:ascii="Times New Roman" w:hAnsi="Times New Roman" w:cs="Times New Roman"/>
          <w:sz w:val="28"/>
          <w:szCs w:val="28"/>
        </w:rPr>
        <w:br/>
      </w:r>
      <w:r w:rsidRPr="004963F5">
        <w:rPr>
          <w:rFonts w:ascii="Times New Roman" w:hAnsi="Times New Roman" w:cs="Times New Roman"/>
          <w:spacing w:val="-3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4963F5" w:rsidRPr="004963F5" w:rsidRDefault="004963F5" w:rsidP="0087297D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3F5">
        <w:rPr>
          <w:rFonts w:ascii="Times New Roman" w:hAnsi="Times New Roman" w:cs="Times New Roman"/>
          <w:spacing w:val="-8"/>
          <w:sz w:val="28"/>
          <w:szCs w:val="28"/>
        </w:rPr>
        <w:t>7.3.</w:t>
      </w:r>
      <w:r w:rsidRPr="004963F5">
        <w:rPr>
          <w:rFonts w:ascii="Times New Roman" w:hAnsi="Times New Roman" w:cs="Times New Roman"/>
          <w:sz w:val="28"/>
          <w:szCs w:val="28"/>
        </w:rPr>
        <w:tab/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t>Неисполнение должностными лицами и гражданами Российской</w:t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br/>
        <w:t>Федерации норм и требований в области гражданской обороны влечет</w:t>
      </w:r>
      <w:r w:rsidRPr="004963F5">
        <w:rPr>
          <w:rFonts w:ascii="Times New Roman" w:hAnsi="Times New Roman" w:cs="Times New Roman"/>
          <w:spacing w:val="-4"/>
          <w:sz w:val="28"/>
          <w:szCs w:val="28"/>
        </w:rPr>
        <w:br/>
        <w:t>ответственность в соответствии с законодательством Российской Федерации.</w:t>
      </w:r>
    </w:p>
    <w:p w:rsidR="004963F5" w:rsidRPr="004963F5" w:rsidRDefault="004963F5" w:rsidP="00872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8BD" w:rsidRPr="004963F5" w:rsidRDefault="001A38BD" w:rsidP="008729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A38BD" w:rsidRPr="004963F5" w:rsidSect="005854B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50B6E0"/>
    <w:lvl w:ilvl="0">
      <w:numFmt w:val="bullet"/>
      <w:lvlText w:val="*"/>
      <w:lvlJc w:val="left"/>
    </w:lvl>
  </w:abstractNum>
  <w:abstractNum w:abstractNumId="1">
    <w:nsid w:val="07A737CA"/>
    <w:multiLevelType w:val="singleLevel"/>
    <w:tmpl w:val="045EF202"/>
    <w:lvl w:ilvl="0">
      <w:start w:val="5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">
    <w:nsid w:val="3E0E53A3"/>
    <w:multiLevelType w:val="singleLevel"/>
    <w:tmpl w:val="08A614B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45F933A7"/>
    <w:multiLevelType w:val="singleLevel"/>
    <w:tmpl w:val="7D4E75CE"/>
    <w:lvl w:ilvl="0">
      <w:start w:val="3"/>
      <w:numFmt w:val="decimal"/>
      <w:lvlText w:val="3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4">
    <w:nsid w:val="4A491057"/>
    <w:multiLevelType w:val="singleLevel"/>
    <w:tmpl w:val="25385C72"/>
    <w:lvl w:ilvl="0">
      <w:start w:val="6"/>
      <w:numFmt w:val="decimal"/>
      <w:lvlText w:val="4.%1."/>
      <w:legacy w:legacy="1" w:legacySpace="0" w:legacyIndent="419"/>
      <w:lvlJc w:val="left"/>
      <w:rPr>
        <w:rFonts w:ascii="Times New Roman" w:hAnsi="Times New Roman" w:cs="Times New Roman" w:hint="default"/>
      </w:rPr>
    </w:lvl>
  </w:abstractNum>
  <w:abstractNum w:abstractNumId="5">
    <w:nsid w:val="4BDB4565"/>
    <w:multiLevelType w:val="singleLevel"/>
    <w:tmpl w:val="C9D8FED0"/>
    <w:lvl w:ilvl="0">
      <w:start w:val="9"/>
      <w:numFmt w:val="decimal"/>
      <w:lvlText w:val="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6">
    <w:nsid w:val="6E532EBA"/>
    <w:multiLevelType w:val="hybridMultilevel"/>
    <w:tmpl w:val="25F457C6"/>
    <w:lvl w:ilvl="0" w:tplc="0DB2D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984C7B"/>
    <w:multiLevelType w:val="singleLevel"/>
    <w:tmpl w:val="8F16BCD4"/>
    <w:lvl w:ilvl="0">
      <w:start w:val="1"/>
      <w:numFmt w:val="decimal"/>
      <w:lvlText w:val="4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8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045C5"/>
    <w:multiLevelType w:val="singleLevel"/>
    <w:tmpl w:val="CE74D80A"/>
    <w:lvl w:ilvl="0">
      <w:start w:val="1"/>
      <w:numFmt w:val="decimal"/>
      <w:lvlText w:val="5.%1."/>
      <w:legacy w:legacy="1" w:legacySpace="0" w:legacyIndent="47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8BD"/>
    <w:rsid w:val="00000B09"/>
    <w:rsid w:val="00012FF5"/>
    <w:rsid w:val="00023C5D"/>
    <w:rsid w:val="00024220"/>
    <w:rsid w:val="0003280A"/>
    <w:rsid w:val="00041A76"/>
    <w:rsid w:val="00056168"/>
    <w:rsid w:val="000576C3"/>
    <w:rsid w:val="00095414"/>
    <w:rsid w:val="00097137"/>
    <w:rsid w:val="000A3126"/>
    <w:rsid w:val="000B344E"/>
    <w:rsid w:val="00103C48"/>
    <w:rsid w:val="0010597B"/>
    <w:rsid w:val="001170D0"/>
    <w:rsid w:val="00120F74"/>
    <w:rsid w:val="00125194"/>
    <w:rsid w:val="00164B9F"/>
    <w:rsid w:val="00166432"/>
    <w:rsid w:val="0018202C"/>
    <w:rsid w:val="00190691"/>
    <w:rsid w:val="001A38BD"/>
    <w:rsid w:val="001A7374"/>
    <w:rsid w:val="001E5342"/>
    <w:rsid w:val="002129DD"/>
    <w:rsid w:val="00213FBB"/>
    <w:rsid w:val="002211B7"/>
    <w:rsid w:val="002366BD"/>
    <w:rsid w:val="00236C2D"/>
    <w:rsid w:val="00251F9A"/>
    <w:rsid w:val="002E038B"/>
    <w:rsid w:val="002F637F"/>
    <w:rsid w:val="00320A26"/>
    <w:rsid w:val="00363047"/>
    <w:rsid w:val="003759A8"/>
    <w:rsid w:val="003811A3"/>
    <w:rsid w:val="003875AF"/>
    <w:rsid w:val="00395FE6"/>
    <w:rsid w:val="003A351F"/>
    <w:rsid w:val="003B1F5B"/>
    <w:rsid w:val="003F7601"/>
    <w:rsid w:val="004259C0"/>
    <w:rsid w:val="00430853"/>
    <w:rsid w:val="00443DCC"/>
    <w:rsid w:val="0044428E"/>
    <w:rsid w:val="00450489"/>
    <w:rsid w:val="0045713B"/>
    <w:rsid w:val="00470BCB"/>
    <w:rsid w:val="004863B6"/>
    <w:rsid w:val="0048743A"/>
    <w:rsid w:val="004930C1"/>
    <w:rsid w:val="004963F5"/>
    <w:rsid w:val="004C08C0"/>
    <w:rsid w:val="004C7993"/>
    <w:rsid w:val="004E1956"/>
    <w:rsid w:val="005127FF"/>
    <w:rsid w:val="00527690"/>
    <w:rsid w:val="00563173"/>
    <w:rsid w:val="00571EB7"/>
    <w:rsid w:val="00572F7D"/>
    <w:rsid w:val="00582A84"/>
    <w:rsid w:val="005854BC"/>
    <w:rsid w:val="0059400A"/>
    <w:rsid w:val="005E166B"/>
    <w:rsid w:val="005E57D3"/>
    <w:rsid w:val="0061017A"/>
    <w:rsid w:val="00616298"/>
    <w:rsid w:val="00625158"/>
    <w:rsid w:val="00625C67"/>
    <w:rsid w:val="00654156"/>
    <w:rsid w:val="00661F90"/>
    <w:rsid w:val="006818E1"/>
    <w:rsid w:val="006C055B"/>
    <w:rsid w:val="006C2875"/>
    <w:rsid w:val="006C4557"/>
    <w:rsid w:val="006E5501"/>
    <w:rsid w:val="006E6507"/>
    <w:rsid w:val="006F2F7A"/>
    <w:rsid w:val="007343FB"/>
    <w:rsid w:val="00742ED6"/>
    <w:rsid w:val="007473A2"/>
    <w:rsid w:val="0075019E"/>
    <w:rsid w:val="00771AD5"/>
    <w:rsid w:val="007A0B5B"/>
    <w:rsid w:val="007A1089"/>
    <w:rsid w:val="007B48DB"/>
    <w:rsid w:val="007D193F"/>
    <w:rsid w:val="007D7F07"/>
    <w:rsid w:val="007F0588"/>
    <w:rsid w:val="008215A7"/>
    <w:rsid w:val="00835D94"/>
    <w:rsid w:val="0083787D"/>
    <w:rsid w:val="0087297D"/>
    <w:rsid w:val="00875EAE"/>
    <w:rsid w:val="00882272"/>
    <w:rsid w:val="008B21CE"/>
    <w:rsid w:val="008E4C9C"/>
    <w:rsid w:val="00907546"/>
    <w:rsid w:val="009270AA"/>
    <w:rsid w:val="00976A83"/>
    <w:rsid w:val="009842D1"/>
    <w:rsid w:val="009D046A"/>
    <w:rsid w:val="009D3C92"/>
    <w:rsid w:val="009D4FCA"/>
    <w:rsid w:val="00A007F1"/>
    <w:rsid w:val="00A17D13"/>
    <w:rsid w:val="00A6296C"/>
    <w:rsid w:val="00A6706A"/>
    <w:rsid w:val="00A861F6"/>
    <w:rsid w:val="00A9592D"/>
    <w:rsid w:val="00AB3D5B"/>
    <w:rsid w:val="00AF0FB4"/>
    <w:rsid w:val="00AF5F50"/>
    <w:rsid w:val="00B0244E"/>
    <w:rsid w:val="00B34E7B"/>
    <w:rsid w:val="00B64C00"/>
    <w:rsid w:val="00BA1D82"/>
    <w:rsid w:val="00BB111C"/>
    <w:rsid w:val="00BB6645"/>
    <w:rsid w:val="00BC2BDF"/>
    <w:rsid w:val="00C0226E"/>
    <w:rsid w:val="00C3777B"/>
    <w:rsid w:val="00C642CB"/>
    <w:rsid w:val="00C8272C"/>
    <w:rsid w:val="00C97702"/>
    <w:rsid w:val="00CA67F1"/>
    <w:rsid w:val="00CB2263"/>
    <w:rsid w:val="00CC4F07"/>
    <w:rsid w:val="00CD3CAE"/>
    <w:rsid w:val="00CE6BFB"/>
    <w:rsid w:val="00D3410C"/>
    <w:rsid w:val="00D41F50"/>
    <w:rsid w:val="00D55E4A"/>
    <w:rsid w:val="00DA18F1"/>
    <w:rsid w:val="00DB47D9"/>
    <w:rsid w:val="00DE0A47"/>
    <w:rsid w:val="00E14265"/>
    <w:rsid w:val="00E30663"/>
    <w:rsid w:val="00E5515A"/>
    <w:rsid w:val="00E73250"/>
    <w:rsid w:val="00E862C2"/>
    <w:rsid w:val="00E86741"/>
    <w:rsid w:val="00EB129D"/>
    <w:rsid w:val="00EC33E3"/>
    <w:rsid w:val="00ED7E6E"/>
    <w:rsid w:val="00EE2084"/>
    <w:rsid w:val="00EF3267"/>
    <w:rsid w:val="00EF6F89"/>
    <w:rsid w:val="00F35AD5"/>
    <w:rsid w:val="00F67A47"/>
    <w:rsid w:val="00F81415"/>
    <w:rsid w:val="00FB277E"/>
    <w:rsid w:val="00FB6EC8"/>
    <w:rsid w:val="00FC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47"/>
  </w:style>
  <w:style w:type="paragraph" w:styleId="1">
    <w:name w:val="heading 1"/>
    <w:basedOn w:val="a"/>
    <w:next w:val="a"/>
    <w:link w:val="10"/>
    <w:qFormat/>
    <w:rsid w:val="001A38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A38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8BD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1A38BD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List Paragraph"/>
    <w:basedOn w:val="a"/>
    <w:uiPriority w:val="34"/>
    <w:qFormat/>
    <w:rsid w:val="007343F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473A2"/>
  </w:style>
  <w:style w:type="character" w:customStyle="1" w:styleId="FontStyle15">
    <w:name w:val="Font Style15"/>
    <w:basedOn w:val="a0"/>
    <w:uiPriority w:val="99"/>
    <w:rsid w:val="003A351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27690"/>
    <w:pPr>
      <w:widowControl w:val="0"/>
      <w:autoSpaceDE w:val="0"/>
      <w:autoSpaceDN w:val="0"/>
      <w:adjustRightInd w:val="0"/>
      <w:spacing w:after="0" w:line="302" w:lineRule="exact"/>
      <w:ind w:firstLine="64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2769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71AD5"/>
    <w:pPr>
      <w:widowControl w:val="0"/>
      <w:autoSpaceDE w:val="0"/>
      <w:autoSpaceDN w:val="0"/>
      <w:adjustRightInd w:val="0"/>
      <w:spacing w:after="0" w:line="283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71AD5"/>
    <w:pPr>
      <w:widowControl w:val="0"/>
      <w:autoSpaceDE w:val="0"/>
      <w:autoSpaceDN w:val="0"/>
      <w:adjustRightInd w:val="0"/>
      <w:spacing w:after="0" w:line="298" w:lineRule="exact"/>
      <w:ind w:firstLine="389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5127F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BB6645"/>
    <w:pPr>
      <w:widowControl w:val="0"/>
      <w:autoSpaceDE w:val="0"/>
      <w:autoSpaceDN w:val="0"/>
      <w:adjustRightInd w:val="0"/>
      <w:spacing w:after="0" w:line="299" w:lineRule="exact"/>
      <w:ind w:firstLine="629"/>
      <w:jc w:val="both"/>
    </w:pPr>
    <w:rPr>
      <w:rFonts w:ascii="Segoe UI" w:hAnsi="Segoe UI" w:cs="Segoe UI"/>
      <w:sz w:val="24"/>
      <w:szCs w:val="24"/>
    </w:rPr>
  </w:style>
  <w:style w:type="character" w:customStyle="1" w:styleId="FontStyle19">
    <w:name w:val="Font Style19"/>
    <w:basedOn w:val="a0"/>
    <w:uiPriority w:val="99"/>
    <w:rsid w:val="00BB66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BB664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73250"/>
    <w:pPr>
      <w:widowControl w:val="0"/>
      <w:autoSpaceDE w:val="0"/>
      <w:autoSpaceDN w:val="0"/>
      <w:adjustRightInd w:val="0"/>
      <w:spacing w:after="0" w:line="307" w:lineRule="exact"/>
      <w:ind w:firstLine="346"/>
      <w:jc w:val="both"/>
    </w:pPr>
    <w:rPr>
      <w:rFonts w:ascii="Tahoma" w:hAnsi="Tahoma" w:cs="Tahoma"/>
      <w:sz w:val="24"/>
      <w:szCs w:val="24"/>
    </w:rPr>
  </w:style>
  <w:style w:type="paragraph" w:customStyle="1" w:styleId="ConsPlusNormal">
    <w:name w:val="ConsPlusNormal"/>
    <w:uiPriority w:val="99"/>
    <w:rsid w:val="00F8141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0A3126"/>
    <w:pPr>
      <w:widowControl w:val="0"/>
      <w:autoSpaceDE w:val="0"/>
      <w:autoSpaceDN w:val="0"/>
      <w:adjustRightInd w:val="0"/>
      <w:spacing w:after="0" w:line="307" w:lineRule="exact"/>
      <w:ind w:firstLine="64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A31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1B9D-58AA-468B-8EA0-40C43714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31276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go-1</dc:creator>
  <cp:lastModifiedBy>ol</cp:lastModifiedBy>
  <cp:revision>43</cp:revision>
  <cp:lastPrinted>2016-06-30T05:13:00Z</cp:lastPrinted>
  <dcterms:created xsi:type="dcterms:W3CDTF">2013-03-12T04:21:00Z</dcterms:created>
  <dcterms:modified xsi:type="dcterms:W3CDTF">2017-02-28T11:29:00Z</dcterms:modified>
</cp:coreProperties>
</file>