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margin">
                  <wp:posOffset>440055</wp:posOffset>
                </wp:positionV>
                <wp:extent cx="476250" cy="609600"/>
                <wp:effectExtent l="0" t="0" r="0" b="0"/>
                <wp:wrapTopAndBottom/>
                <wp:docPr id="1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45pt;mso-position-horizontal:absolute;mso-position-vertical-relative:margin;margin-top:34.65pt;mso-position-vertical:absolute;width:37.50pt;height:48.0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6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ОЛЬШАНСКОГО СЕЛЬСКОГО ПОСЕЛЕНИЯ </w:t>
      </w: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Ольшанка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4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 января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 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</w:t>
      </w:r>
      <w:r>
        <w:rPr>
          <w:b/>
          <w:sz w:val="28"/>
          <w:szCs w:val="28"/>
        </w:rPr>
        <w:t xml:space="preserve">комплексных организационных и профилактических мероприятий по про</w:t>
      </w:r>
      <w:r>
        <w:rPr>
          <w:b/>
          <w:sz w:val="28"/>
          <w:szCs w:val="28"/>
        </w:rPr>
        <w:t xml:space="preserve">тиводействию терроризму и экстремизму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Ольшанско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«Чернянский район» </w:t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</w:t>
      </w:r>
      <w:r>
        <w:rPr>
          <w:b/>
          <w:sz w:val="28"/>
          <w:szCs w:val="28"/>
        </w:rPr>
        <w:t xml:space="preserve">ор</w:t>
      </w:r>
      <w:r>
        <w:rPr>
          <w:b/>
          <w:sz w:val="28"/>
          <w:szCs w:val="28"/>
        </w:rPr>
        <w:t xml:space="preserve">од</w:t>
      </w:r>
      <w:r>
        <w:rPr>
          <w:b/>
          <w:sz w:val="28"/>
          <w:szCs w:val="28"/>
        </w:rPr>
        <w:t xml:space="preserve">ской области</w:t>
      </w:r>
      <w:r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 xml:space="preserve">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7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конам</w:t>
      </w:r>
      <w:r>
        <w:rPr>
          <w:sz w:val="28"/>
          <w:szCs w:val="28"/>
        </w:rPr>
        <w:t xml:space="preserve"> от 06.10.2003 г. № 131–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от 06.03.2006 г. № 35-ФЗ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противодействию терроризму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от 25.07.2002 г. № 114</w:t>
      </w:r>
      <w:r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противодействии экстремистской де</w:t>
      </w:r>
      <w:r>
        <w:rPr>
          <w:sz w:val="28"/>
          <w:szCs w:val="28"/>
        </w:rPr>
        <w:t xml:space="preserve">ят</w:t>
      </w:r>
      <w:r>
        <w:rPr>
          <w:sz w:val="28"/>
          <w:szCs w:val="28"/>
        </w:rPr>
        <w:t xml:space="preserve">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Указом  Президента Российской Федерации от 15.02.2006 г. № 116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мерах по противодействию терроризму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  Уста</w:t>
      </w:r>
      <w:r>
        <w:rPr>
          <w:sz w:val="28"/>
          <w:szCs w:val="28"/>
        </w:rPr>
        <w:t xml:space="preserve">вом    Ольшанского сельского поселения,  </w:t>
      </w:r>
      <w:r>
        <w:rPr>
          <w:sz w:val="28"/>
          <w:szCs w:val="28"/>
        </w:rPr>
        <w:t xml:space="preserve">администрация Ольшанского сельского поселения муници</w:t>
      </w:r>
      <w:r>
        <w:rPr>
          <w:sz w:val="28"/>
          <w:szCs w:val="28"/>
        </w:rPr>
        <w:t xml:space="preserve">па</w:t>
      </w:r>
      <w:r>
        <w:rPr>
          <w:sz w:val="28"/>
          <w:szCs w:val="28"/>
        </w:rPr>
        <w:t xml:space="preserve">льного района «Чернянс</w:t>
      </w:r>
      <w:r>
        <w:rPr>
          <w:sz w:val="28"/>
          <w:szCs w:val="28"/>
        </w:rPr>
        <w:t xml:space="preserve">кий район» Белгородской обла</w:t>
      </w:r>
      <w:r>
        <w:rPr>
          <w:sz w:val="28"/>
          <w:szCs w:val="28"/>
        </w:rPr>
        <w:t xml:space="preserve">сти </w:t>
      </w:r>
      <w:r>
        <w:rPr>
          <w:b/>
          <w:sz w:val="28"/>
          <w:szCs w:val="28"/>
        </w:rPr>
        <w:t xml:space="preserve">п о с т а н о в л я е 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комплексных организационных и профилактических мероприятий по противодействию терроризму и экстремизму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Ольшанско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район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«Чернянский райо</w:t>
      </w:r>
      <w:r>
        <w:rPr>
          <w:sz w:val="28"/>
          <w:szCs w:val="28"/>
        </w:rPr>
        <w:t xml:space="preserve">н»</w:t>
      </w:r>
      <w:r>
        <w:rPr>
          <w:rFonts w:ascii="Tahoma" w:hAnsi="Tahoma" w:cs="Tahoma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rFonts w:ascii="Tahoma" w:hAnsi="Tahoma" w:cs="Tahoma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 на официальном сайте администрации </w:t>
      </w:r>
      <w:r>
        <w:rPr>
          <w:bCs/>
          <w:sz w:val="28"/>
          <w:szCs w:val="28"/>
        </w:rPr>
        <w:t xml:space="preserve">Ольшанского</w:t>
      </w:r>
      <w:r>
        <w:rPr>
          <w:bCs/>
          <w:sz w:val="28"/>
          <w:szCs w:val="28"/>
        </w:rPr>
        <w:t xml:space="preserve"> сельского пос</w:t>
      </w:r>
      <w:r>
        <w:rPr>
          <w:bCs/>
          <w:sz w:val="28"/>
          <w:szCs w:val="28"/>
        </w:rPr>
        <w:t xml:space="preserve">еления </w:t>
      </w:r>
      <w:r>
        <w:rPr>
          <w:sz w:val="28"/>
          <w:szCs w:val="28"/>
        </w:rPr>
        <w:t xml:space="preserve">в сети «Интернет»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http: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"http://russkohalanskoe.ru/"</w:instrText>
      </w:r>
      <w:r>
        <w:fldChar w:fldCharType="separate"/>
      </w:r>
      <w:r>
        <w:rPr>
          <w:rStyle w:val="653"/>
          <w:color w:val="000000"/>
          <w:sz w:val="28"/>
          <w:szCs w:val="28"/>
          <w:lang w:val="en-US"/>
        </w:rPr>
        <w:t xml:space="preserve">ol</w:t>
      </w:r>
      <w:r>
        <w:rPr>
          <w:rStyle w:val="653"/>
          <w:color w:val="000000"/>
          <w:sz w:val="28"/>
          <w:szCs w:val="28"/>
        </w:rPr>
        <w:t xml:space="preserve">sh</w:t>
      </w:r>
      <w:r>
        <w:rPr>
          <w:rStyle w:val="653"/>
          <w:color w:val="000000"/>
          <w:sz w:val="28"/>
          <w:szCs w:val="28"/>
        </w:rPr>
        <w:t xml:space="preserve">ank</w:t>
      </w:r>
      <w:r>
        <w:rPr>
          <w:rStyle w:val="653"/>
          <w:color w:val="000000"/>
          <w:sz w:val="28"/>
          <w:szCs w:val="28"/>
          <w:lang w:val="en-US"/>
        </w:rPr>
        <w:t xml:space="preserve">a</w:t>
      </w:r>
      <w:r>
        <w:rPr>
          <w:rStyle w:val="653"/>
          <w:color w:val="000000"/>
          <w:sz w:val="28"/>
          <w:szCs w:val="28"/>
        </w:rPr>
        <w:t xml:space="preserve">-</w:t>
      </w:r>
      <w:r>
        <w:rPr>
          <w:rStyle w:val="653"/>
          <w:color w:val="000000"/>
          <w:sz w:val="28"/>
          <w:szCs w:val="28"/>
          <w:lang w:val="en-US"/>
        </w:rPr>
        <w:t xml:space="preserve">r</w:t>
      </w:r>
      <w:r>
        <w:rPr>
          <w:rStyle w:val="653"/>
          <w:color w:val="000000"/>
          <w:sz w:val="28"/>
          <w:szCs w:val="28"/>
        </w:rPr>
        <w:t xml:space="preserve">31.</w:t>
      </w:r>
      <w:r>
        <w:rPr>
          <w:rStyle w:val="653"/>
          <w:color w:val="000000"/>
          <w:sz w:val="28"/>
          <w:szCs w:val="28"/>
          <w:lang w:val="en-US"/>
        </w:rPr>
        <w:t xml:space="preserve">gosweb</w:t>
      </w:r>
      <w:r>
        <w:rPr>
          <w:rStyle w:val="653"/>
          <w:color w:val="000000"/>
          <w:sz w:val="28"/>
          <w:szCs w:val="28"/>
        </w:rPr>
        <w:t xml:space="preserve">.</w:t>
      </w:r>
      <w:r>
        <w:rPr>
          <w:rStyle w:val="653"/>
          <w:color w:val="000000"/>
          <w:sz w:val="28"/>
          <w:szCs w:val="28"/>
          <w:lang w:val="en-US"/>
        </w:rPr>
        <w:t xml:space="preserve">gosuslugi</w:t>
      </w:r>
      <w:r>
        <w:rPr>
          <w:rStyle w:val="653"/>
          <w:color w:val="000000"/>
          <w:sz w:val="28"/>
          <w:szCs w:val="28"/>
        </w:rPr>
        <w:t xml:space="preserve">.</w:t>
      </w:r>
      <w:r>
        <w:rPr>
          <w:rStyle w:val="653"/>
          <w:color w:val="000000"/>
          <w:sz w:val="28"/>
          <w:szCs w:val="28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постановления оставляю за собой.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5"/>
        <w:gridCol w:w="263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администрации Ольшанского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35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С.В. Костылёва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40"/>
        <w:jc w:val="both"/>
        <w:rPr>
          <w:bCs/>
          <w:sz w:val="28"/>
          <w:szCs w:val="28"/>
        </w:rPr>
        <w:sectPr>
          <w:footnotePr/>
          <w:endnotePr/>
          <w:type w:val="nextPage"/>
          <w:pgSz w:w="11907" w:h="16834" w:orient="portrait"/>
          <w:pgMar w:top="567" w:right="567" w:bottom="709" w:left="1701" w:header="720" w:footer="720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0"/>
        <w:ind w:left="12036" w:hanging="41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Приложение №</w:t>
      </w:r>
      <w:r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</w:r>
    </w:p>
    <w:p>
      <w:pPr>
        <w:pStyle w:val="640"/>
        <w:ind w:left="10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40"/>
        <w:ind w:left="10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УТВЕРЖДЕН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40"/>
        <w:ind w:left="10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</w:t>
      </w:r>
      <w:r>
        <w:rPr>
          <w:b/>
          <w:bCs/>
          <w:sz w:val="24"/>
          <w:szCs w:val="24"/>
        </w:rPr>
        <w:t xml:space="preserve">ог</w:t>
      </w:r>
      <w:r>
        <w:rPr>
          <w:b/>
          <w:bCs/>
          <w:sz w:val="24"/>
          <w:szCs w:val="24"/>
        </w:rPr>
        <w:t xml:space="preserve">о района «Чернянский район» Белгородской области </w:t>
      </w:r>
      <w:r>
        <w:rPr>
          <w:b/>
          <w:bCs/>
          <w:sz w:val="24"/>
          <w:szCs w:val="24"/>
        </w:rPr>
      </w:r>
    </w:p>
    <w:p>
      <w:pPr>
        <w:pStyle w:val="640"/>
        <w:ind w:left="10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10 января 202</w:t>
      </w:r>
      <w:r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 xml:space="preserve">г.</w:t>
      </w:r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4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омплек</w:t>
      </w:r>
      <w:r>
        <w:rPr>
          <w:b/>
          <w:sz w:val="28"/>
          <w:szCs w:val="28"/>
        </w:rPr>
        <w:t xml:space="preserve">сных </w:t>
      </w:r>
      <w:r>
        <w:rPr>
          <w:b/>
          <w:sz w:val="28"/>
          <w:szCs w:val="28"/>
        </w:rPr>
        <w:t xml:space="preserve">организационных и профилактических </w:t>
      </w:r>
      <w:r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терроризму и экстремизму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hd w:val="clear" w:color="auto" w:fill="ffffff"/>
      </w:pPr>
      <w:r>
        <w:t xml:space="preserve"> </w:t>
      </w:r>
      <w:r/>
    </w:p>
    <w:p>
      <w:pPr>
        <w:pStyle w:val="640"/>
        <w:shd w:val="clear" w:color="auto" w:fill="ffffff"/>
      </w:pPr>
      <w:r/>
      <w:r/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7796"/>
        <w:gridCol w:w="2268"/>
        <w:gridCol w:w="3905"/>
      </w:tblGrid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ме</w:t>
            </w:r>
            <w:r>
              <w:rPr>
                <w:b/>
                <w:sz w:val="24"/>
                <w:szCs w:val="24"/>
              </w:rPr>
              <w:t xml:space="preserve">роприятий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исполнения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ществление комплекса мер, направленных на усиление безопасности: </w:t>
            </w:r>
            <w:r>
              <w:rPr>
                <w:sz w:val="24"/>
                <w:szCs w:val="24"/>
              </w:rPr>
              <w:t xml:space="preserve">жилых домов и мест массового</w:t>
            </w:r>
            <w:r>
              <w:rPr>
                <w:sz w:val="24"/>
                <w:szCs w:val="24"/>
              </w:rPr>
              <w:t xml:space="preserve"> пребывания людей, в том числе техническое укрепление водозаборн</w:t>
            </w:r>
            <w:r>
              <w:rPr>
                <w:sz w:val="24"/>
                <w:szCs w:val="24"/>
              </w:rPr>
              <w:t xml:space="preserve">ых скважин и иных объектов жизнеобеспе</w:t>
            </w:r>
            <w:r>
              <w:rPr>
                <w:sz w:val="24"/>
                <w:szCs w:val="24"/>
              </w:rPr>
              <w:t xml:space="preserve">че</w:t>
            </w:r>
            <w:r>
              <w:rPr>
                <w:sz w:val="24"/>
                <w:szCs w:val="24"/>
              </w:rPr>
              <w:t xml:space="preserve">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</w:t>
            </w:r>
            <w:r>
              <w:rPr>
                <w:sz w:val="24"/>
                <w:szCs w:val="24"/>
              </w:rPr>
              <w:t xml:space="preserve">бных</w:t>
            </w:r>
            <w:r>
              <w:rPr>
                <w:sz w:val="24"/>
                <w:szCs w:val="24"/>
              </w:rPr>
              <w:t xml:space="preserve"> и дошкольных  заведений, учреждений, здравоохранения  и культуры.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 xml:space="preserve">Ольшанского </w:t>
            </w:r>
            <w:r>
              <w:rPr>
                <w:sz w:val="24"/>
                <w:szCs w:val="24"/>
              </w:rPr>
              <w:t xml:space="preserve">сельского поселения, </w:t>
            </w:r>
            <w:r>
              <w:rPr>
                <w:sz w:val="24"/>
                <w:szCs w:val="24"/>
              </w:rPr>
              <w:t xml:space="preserve">руководители учреждений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обследований учреждений и прил</w:t>
            </w:r>
            <w:r>
              <w:rPr>
                <w:sz w:val="24"/>
                <w:szCs w:val="24"/>
              </w:rPr>
              <w:t xml:space="preserve">егающих к ни</w:t>
            </w:r>
            <w:r>
              <w:rPr>
                <w:sz w:val="24"/>
                <w:szCs w:val="24"/>
              </w:rPr>
              <w:t xml:space="preserve">м территорий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це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ях проверки их антинаркотической защищенности и противопожа</w:t>
            </w:r>
            <w:r>
              <w:rPr>
                <w:sz w:val="24"/>
                <w:szCs w:val="24"/>
              </w:rPr>
              <w:t xml:space="preserve">рной безопасности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Глава администрации 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льшанского </w:t>
            </w:r>
            <w:r>
              <w:rPr>
                <w:sz w:val="24"/>
                <w:szCs w:val="24"/>
              </w:rPr>
              <w:t xml:space="preserve">сельского поселения, специалисты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совещаний с руководителями</w:t>
            </w:r>
            <w:r>
              <w:rPr>
                <w:sz w:val="24"/>
                <w:szCs w:val="24"/>
              </w:rPr>
              <w:t xml:space="preserve"> учебных и дошкольных учреж</w:t>
            </w:r>
            <w:r>
              <w:rPr>
                <w:sz w:val="24"/>
                <w:szCs w:val="24"/>
              </w:rPr>
              <w:t xml:space="preserve">дений по вопросам </w:t>
            </w:r>
            <w:r>
              <w:rPr>
                <w:sz w:val="24"/>
                <w:szCs w:val="24"/>
              </w:rPr>
              <w:t xml:space="preserve">ан</w:t>
            </w:r>
            <w:r>
              <w:rPr>
                <w:sz w:val="24"/>
                <w:szCs w:val="24"/>
              </w:rPr>
              <w:t xml:space="preserve">титеррористическ</w:t>
            </w:r>
            <w:r>
              <w:rPr>
                <w:sz w:val="24"/>
                <w:szCs w:val="24"/>
              </w:rPr>
              <w:t xml:space="preserve">ой защиты.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Ольшанского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постоянного информиров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ия населения Ольшанского</w:t>
            </w:r>
            <w:r>
              <w:rPr>
                <w:sz w:val="24"/>
                <w:szCs w:val="24"/>
              </w:rPr>
              <w:t xml:space="preserve"> сельского поселения о мерах, принимаемых по противодействию те</w:t>
            </w:r>
            <w:r>
              <w:rPr>
                <w:sz w:val="24"/>
                <w:szCs w:val="24"/>
              </w:rPr>
              <w:t xml:space="preserve">рроризму и э</w:t>
            </w:r>
            <w:r>
              <w:rPr>
                <w:sz w:val="24"/>
                <w:szCs w:val="24"/>
              </w:rPr>
              <w:t xml:space="preserve">кстремизму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</w:t>
            </w:r>
            <w:r>
              <w:rPr>
                <w:sz w:val="24"/>
                <w:szCs w:val="24"/>
              </w:rPr>
              <w:t xml:space="preserve">оя</w:t>
            </w:r>
            <w:r>
              <w:rPr>
                <w:sz w:val="24"/>
                <w:szCs w:val="24"/>
              </w:rPr>
              <w:t xml:space="preserve">нн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правляющая </w:t>
            </w:r>
            <w:r>
              <w:rPr>
                <w:sz w:val="24"/>
                <w:szCs w:val="24"/>
              </w:rPr>
              <w:t xml:space="preserve">делами администрации Ольшанского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перечня заброшенных дом</w:t>
            </w:r>
            <w:r>
              <w:rPr>
                <w:sz w:val="24"/>
                <w:szCs w:val="24"/>
              </w:rPr>
              <w:t xml:space="preserve">ов, расположен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ых на территории сельского поселения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информированность правоохранительных органов о фактах нахождения (проживания) на у</w:t>
            </w:r>
            <w:r>
              <w:rPr>
                <w:sz w:val="24"/>
                <w:szCs w:val="24"/>
              </w:rPr>
              <w:t xml:space="preserve">ка</w:t>
            </w:r>
            <w:r>
              <w:rPr>
                <w:sz w:val="24"/>
                <w:szCs w:val="24"/>
              </w:rPr>
              <w:t xml:space="preserve">занных объек</w:t>
            </w:r>
            <w:r>
              <w:rPr>
                <w:sz w:val="24"/>
                <w:szCs w:val="24"/>
              </w:rPr>
              <w:t xml:space="preserve">тах подозрительных лиц</w:t>
            </w:r>
            <w:r>
              <w:rPr>
                <w:sz w:val="24"/>
                <w:szCs w:val="24"/>
              </w:rPr>
              <w:t xml:space="preserve">, предметов и вещей.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льшанского </w:t>
            </w:r>
            <w:r>
              <w:rPr>
                <w:sz w:val="24"/>
                <w:szCs w:val="24"/>
              </w:rPr>
              <w:t xml:space="preserve">сельского поселения, специалисты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низация профилактической работы по правилам </w:t>
            </w:r>
            <w:r>
              <w:rPr>
                <w:sz w:val="24"/>
                <w:szCs w:val="24"/>
              </w:rPr>
              <w:t xml:space="preserve">поведения при возникнов</w:t>
            </w:r>
            <w:r>
              <w:rPr>
                <w:sz w:val="24"/>
                <w:szCs w:val="24"/>
              </w:rPr>
              <w:t xml:space="preserve">ени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 xml:space="preserve">рез</w:t>
            </w:r>
            <w:r>
              <w:rPr>
                <w:sz w:val="24"/>
                <w:szCs w:val="24"/>
              </w:rPr>
              <w:t xml:space="preserve">вычайных сит</w:t>
            </w:r>
            <w:r>
              <w:rPr>
                <w:sz w:val="24"/>
                <w:szCs w:val="24"/>
              </w:rPr>
              <w:t xml:space="preserve">уаций в школе,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учреждениях культуры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здравоохранения, при проведении массовых мероприяти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Ольшанского сельского поселения, руководители учреждений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укреплению материально-технической базы учреждений, в том числ</w:t>
            </w:r>
            <w:r>
              <w:rPr>
                <w:sz w:val="24"/>
                <w:szCs w:val="24"/>
              </w:rPr>
              <w:t xml:space="preserve">е освещение и ограждение, наличие противоп</w:t>
            </w:r>
            <w:r>
              <w:rPr>
                <w:sz w:val="24"/>
                <w:szCs w:val="24"/>
              </w:rPr>
              <w:t xml:space="preserve">ожарного инвентаря.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</w:t>
            </w:r>
            <w:r>
              <w:rPr>
                <w:sz w:val="24"/>
                <w:szCs w:val="24"/>
              </w:rPr>
              <w:t xml:space="preserve">администрации, руководители учреждений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 персоналу учреждений и организаций</w:t>
            </w:r>
            <w:r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 xml:space="preserve">нимать на хранение от посторонних лиц какие-либо вещи</w:t>
            </w:r>
            <w:r>
              <w:rPr>
                <w:sz w:val="24"/>
                <w:szCs w:val="24"/>
              </w:rPr>
              <w:t xml:space="preserve"> и предметы.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 несан</w:t>
            </w:r>
            <w:r>
              <w:rPr>
                <w:sz w:val="24"/>
                <w:szCs w:val="24"/>
              </w:rPr>
              <w:t xml:space="preserve">кционированных парковок транспортных средств вблизи школ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, детск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z w:val="24"/>
                <w:szCs w:val="24"/>
              </w:rPr>
              <w:t xml:space="preserve"> сад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, а так</w:t>
            </w:r>
            <w:r>
              <w:rPr>
                <w:sz w:val="24"/>
                <w:szCs w:val="24"/>
              </w:rPr>
              <w:t xml:space="preserve">же при проведении массовых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</w:t>
            </w:r>
            <w:r>
              <w:rPr>
                <w:sz w:val="24"/>
                <w:szCs w:val="24"/>
              </w:rPr>
              <w:t xml:space="preserve">администрации, руководители учреждений (</w:t>
            </w:r>
            <w:r>
              <w:rPr>
                <w:sz w:val="24"/>
                <w:szCs w:val="24"/>
              </w:rPr>
              <w:t xml:space="preserve">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обследования жилого фонда, зда</w:t>
            </w:r>
            <w:r>
              <w:rPr>
                <w:sz w:val="24"/>
                <w:szCs w:val="24"/>
              </w:rPr>
              <w:t xml:space="preserve">ний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сооружений</w:t>
            </w:r>
            <w:r>
              <w:rPr>
                <w:sz w:val="24"/>
                <w:szCs w:val="24"/>
              </w:rPr>
              <w:t xml:space="preserve">, объектов культурного назначения, расположенных на территории Ольшанского сельского поселения</w:t>
            </w:r>
            <w:r>
              <w:rPr>
                <w:sz w:val="24"/>
                <w:szCs w:val="24"/>
              </w:rPr>
              <w:t xml:space="preserve"> по выявлению и ликвидации экстремистской деятельнос</w:t>
            </w:r>
            <w:r>
              <w:rPr>
                <w:sz w:val="24"/>
                <w:szCs w:val="24"/>
              </w:rPr>
              <w:t xml:space="preserve">ти (</w:t>
            </w:r>
            <w:r>
              <w:rPr>
                <w:sz w:val="24"/>
                <w:szCs w:val="24"/>
              </w:rPr>
              <w:t xml:space="preserve">в виде нанесенных символов, зна</w:t>
            </w:r>
            <w:r>
              <w:rPr>
                <w:sz w:val="24"/>
                <w:szCs w:val="24"/>
              </w:rPr>
              <w:t xml:space="preserve">ков экстремистской деятельности).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</w:t>
            </w:r>
            <w:r>
              <w:rPr>
                <w:sz w:val="24"/>
                <w:szCs w:val="24"/>
              </w:rPr>
              <w:t xml:space="preserve">админи</w:t>
            </w:r>
            <w:r>
              <w:rPr>
                <w:sz w:val="24"/>
                <w:szCs w:val="24"/>
              </w:rPr>
              <w:t xml:space="preserve">страции Ольшанского сельского поселени</w:t>
            </w:r>
            <w:r>
              <w:rPr>
                <w:sz w:val="24"/>
                <w:szCs w:val="24"/>
              </w:rPr>
              <w:t xml:space="preserve">я, специалисты администрации, руководители </w:t>
            </w:r>
            <w:r>
              <w:rPr>
                <w:sz w:val="24"/>
                <w:szCs w:val="24"/>
              </w:rPr>
              <w:t xml:space="preserve">учреждений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объектов</w:t>
            </w:r>
            <w:r>
              <w:rPr>
                <w:sz w:val="24"/>
                <w:szCs w:val="24"/>
              </w:rPr>
              <w:t xml:space="preserve"> жизнеобеспечения, мест массового пребывания людей накануне </w:t>
            </w:r>
            <w:r>
              <w:rPr>
                <w:sz w:val="24"/>
                <w:szCs w:val="24"/>
              </w:rPr>
              <w:t xml:space="preserve">проведения праздничных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необходимост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</w:t>
            </w:r>
            <w:r>
              <w:rPr>
                <w:sz w:val="24"/>
                <w:szCs w:val="24"/>
              </w:rPr>
              <w:t xml:space="preserve">ции, руководители </w:t>
            </w:r>
            <w:r>
              <w:rPr>
                <w:sz w:val="24"/>
                <w:szCs w:val="24"/>
              </w:rPr>
              <w:t xml:space="preserve"> учреждений культуры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депутатов </w:t>
            </w:r>
            <w:r>
              <w:rPr>
                <w:bCs/>
                <w:sz w:val="24"/>
                <w:szCs w:val="24"/>
              </w:rPr>
              <w:t xml:space="preserve"> земского собрания, руково</w:t>
            </w:r>
            <w:r>
              <w:rPr>
                <w:bCs/>
                <w:sz w:val="24"/>
                <w:szCs w:val="24"/>
              </w:rPr>
              <w:t xml:space="preserve">дителей учреждений, </w:t>
            </w:r>
            <w:r>
              <w:rPr>
                <w:bCs/>
                <w:sz w:val="24"/>
                <w:szCs w:val="24"/>
              </w:rPr>
              <w:t xml:space="preserve">ор</w:t>
            </w:r>
            <w:r>
              <w:rPr>
                <w:bCs/>
                <w:sz w:val="24"/>
                <w:szCs w:val="24"/>
              </w:rPr>
              <w:t xml:space="preserve">ганизаций, жителей населенных пунктов сельского посел</w:t>
            </w:r>
            <w:r>
              <w:rPr>
                <w:bCs/>
                <w:sz w:val="24"/>
                <w:szCs w:val="24"/>
              </w:rPr>
              <w:t xml:space="preserve">ения</w:t>
            </w:r>
            <w:r>
              <w:rPr>
                <w:bCs/>
                <w:sz w:val="24"/>
                <w:szCs w:val="24"/>
              </w:rPr>
              <w:t xml:space="preserve"> с законодательной базой, </w:t>
            </w:r>
            <w:r>
              <w:rPr>
                <w:bCs/>
                <w:sz w:val="24"/>
                <w:szCs w:val="24"/>
              </w:rPr>
              <w:t xml:space="preserve">феде</w:t>
            </w:r>
            <w:r>
              <w:rPr>
                <w:bCs/>
                <w:sz w:val="24"/>
                <w:szCs w:val="24"/>
              </w:rPr>
              <w:t xml:space="preserve">ральными законами по противодействию терроризму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миссии по </w:t>
            </w:r>
            <w:r>
              <w:rPr>
                <w:sz w:val="24"/>
                <w:szCs w:val="24"/>
              </w:rPr>
              <w:t xml:space="preserve">профилактике терроризма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экстремизма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и оценки миграционной ситуации в сельском пос</w:t>
            </w:r>
            <w:r>
              <w:rPr>
                <w:sz w:val="24"/>
                <w:szCs w:val="24"/>
              </w:rPr>
              <w:t xml:space="preserve">елении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</w:t>
            </w:r>
            <w:r>
              <w:rPr>
                <w:sz w:val="24"/>
                <w:szCs w:val="24"/>
              </w:rPr>
              <w:t xml:space="preserve">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</w:t>
            </w:r>
            <w:r>
              <w:rPr>
                <w:sz w:val="24"/>
                <w:szCs w:val="24"/>
              </w:rPr>
              <w:t xml:space="preserve">ющая делами</w:t>
            </w:r>
            <w:r>
              <w:rPr>
                <w:sz w:val="24"/>
                <w:szCs w:val="24"/>
              </w:rPr>
              <w:t xml:space="preserve"> администрации Ольшанского сельск</w:t>
            </w:r>
            <w:r>
              <w:rPr>
                <w:sz w:val="24"/>
                <w:szCs w:val="24"/>
              </w:rPr>
              <w:t xml:space="preserve">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819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center"/>
              <w:spacing w:line="276" w:lineRule="auto"/>
              <w:tabs>
                <w:tab w:val="left" w:pos="72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Организация работы с населением по профилакти</w:t>
            </w:r>
            <w:r>
              <w:rPr>
                <w:b/>
                <w:bCs/>
                <w:sz w:val="24"/>
                <w:szCs w:val="24"/>
              </w:rPr>
              <w:t xml:space="preserve">ке противодействия терроризма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при подворных обходах, на собраниях и сходах гражд</w:t>
            </w:r>
            <w:r>
              <w:rPr>
                <w:sz w:val="24"/>
                <w:szCs w:val="24"/>
              </w:rPr>
              <w:t xml:space="preserve">ан по повышению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бд</w:t>
            </w:r>
            <w:r>
              <w:rPr>
                <w:sz w:val="24"/>
                <w:szCs w:val="24"/>
              </w:rPr>
              <w:t xml:space="preserve">ительности,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готовности к действиям при проявлениях террористических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Ольшанского сельского поселения, специалисты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нформирование  населения по вопросам противодействия террориз</w:t>
            </w:r>
            <w:r>
              <w:rPr>
                <w:sz w:val="24"/>
                <w:szCs w:val="24"/>
              </w:rPr>
              <w:t xml:space="preserve">му, предупрежде</w:t>
            </w:r>
            <w:r>
              <w:rPr>
                <w:sz w:val="24"/>
                <w:szCs w:val="24"/>
              </w:rPr>
              <w:t xml:space="preserve">ния террористических</w:t>
            </w:r>
            <w:r>
              <w:rPr>
                <w:sz w:val="24"/>
                <w:szCs w:val="24"/>
              </w:rPr>
              <w:t xml:space="preserve"> актов, поведения в услови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х чрезвычайных ситу</w:t>
            </w:r>
            <w:r>
              <w:rPr>
                <w:sz w:val="24"/>
                <w:szCs w:val="24"/>
              </w:rPr>
              <w:t xml:space="preserve">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Ольшанского сельского поселения, специалисты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  <w:tab w:val="left" w:pos="68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цикла тематич</w:t>
            </w:r>
            <w:r>
              <w:rPr>
                <w:sz w:val="24"/>
                <w:szCs w:val="24"/>
              </w:rPr>
              <w:t xml:space="preserve">еских материалов </w:t>
            </w:r>
            <w:r>
              <w:rPr>
                <w:sz w:val="24"/>
                <w:szCs w:val="24"/>
              </w:rPr>
              <w:t xml:space="preserve">библиотеками, направленным</w:t>
            </w:r>
            <w:r>
              <w:rPr>
                <w:sz w:val="24"/>
                <w:szCs w:val="24"/>
              </w:rPr>
              <w:t xml:space="preserve">и на ин</w:t>
            </w:r>
            <w:r>
              <w:rPr>
                <w:sz w:val="24"/>
                <w:szCs w:val="24"/>
              </w:rPr>
              <w:t xml:space="preserve">формирование населения о безопасном поведении в экстремальных ситуациях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аведующие </w:t>
            </w:r>
            <w:r>
              <w:rPr>
                <w:sz w:val="24"/>
                <w:szCs w:val="24"/>
              </w:rPr>
              <w:t xml:space="preserve">библиотеками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</w:t>
            </w:r>
            <w:r>
              <w:rPr>
                <w:sz w:val="24"/>
                <w:szCs w:val="24"/>
              </w:rPr>
              <w:t xml:space="preserve">ение рекомендаций и памяток по профилактическим мерам антитеррористического </w:t>
            </w:r>
            <w:r>
              <w:rPr>
                <w:sz w:val="24"/>
                <w:szCs w:val="24"/>
              </w:rPr>
              <w:t xml:space="preserve">характера, а также де</w:t>
            </w:r>
            <w:r>
              <w:rPr>
                <w:sz w:val="24"/>
                <w:szCs w:val="24"/>
              </w:rPr>
              <w:t xml:space="preserve">йств</w:t>
            </w:r>
            <w:r>
              <w:rPr>
                <w:sz w:val="24"/>
                <w:szCs w:val="24"/>
              </w:rPr>
              <w:t xml:space="preserve">иям </w:t>
            </w:r>
            <w:r>
              <w:rPr>
                <w:sz w:val="24"/>
                <w:szCs w:val="24"/>
              </w:rPr>
              <w:t xml:space="preserve">при возникновении чрезвычайных </w:t>
            </w:r>
            <w:r>
              <w:rPr>
                <w:sz w:val="24"/>
                <w:szCs w:val="24"/>
              </w:rPr>
              <w:t xml:space="preserve">ситуаций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делами администрации Ольшанского сельского поселе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информационного с</w:t>
            </w:r>
            <w:r>
              <w:rPr>
                <w:sz w:val="24"/>
                <w:szCs w:val="24"/>
              </w:rPr>
              <w:t xml:space="preserve">тенда в администрации Ольшанского сельского поселения, в </w:t>
            </w: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учреждени</w:t>
            </w:r>
            <w:r>
              <w:rPr>
                <w:sz w:val="24"/>
                <w:szCs w:val="24"/>
              </w:rPr>
              <w:t xml:space="preserve">ях</w:t>
            </w:r>
            <w:r>
              <w:rPr>
                <w:sz w:val="24"/>
                <w:szCs w:val="24"/>
              </w:rPr>
              <w:t xml:space="preserve"> культу</w:t>
            </w:r>
            <w:r>
              <w:rPr>
                <w:sz w:val="24"/>
                <w:szCs w:val="24"/>
              </w:rPr>
              <w:t xml:space="preserve">ры на тему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Терроризм- угроза обществу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правляющая делами адми</w:t>
            </w:r>
            <w:r>
              <w:rPr>
                <w:sz w:val="24"/>
                <w:szCs w:val="24"/>
              </w:rPr>
              <w:t xml:space="preserve">нистрации, дирек</w:t>
            </w:r>
            <w:r>
              <w:rPr>
                <w:sz w:val="24"/>
                <w:szCs w:val="24"/>
              </w:rPr>
              <w:t xml:space="preserve">тор МБОУ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руководители клубных учреждений</w:t>
            </w:r>
            <w:r>
              <w:rPr>
                <w:sz w:val="24"/>
                <w:szCs w:val="24"/>
              </w:rPr>
              <w:t xml:space="preserve"> ( 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разъяснительной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с молодежью по вопросам</w:t>
            </w:r>
            <w:r>
              <w:rPr>
                <w:sz w:val="24"/>
                <w:szCs w:val="24"/>
              </w:rPr>
              <w:t xml:space="preserve"> предотвращения терр</w:t>
            </w:r>
            <w:r>
              <w:rPr>
                <w:sz w:val="24"/>
                <w:szCs w:val="24"/>
              </w:rPr>
              <w:t xml:space="preserve">ористических актов и проявле</w:t>
            </w:r>
            <w:r>
              <w:rPr>
                <w:sz w:val="24"/>
                <w:szCs w:val="24"/>
              </w:rPr>
              <w:t xml:space="preserve">ний </w:t>
            </w:r>
            <w:r>
              <w:rPr>
                <w:sz w:val="24"/>
                <w:szCs w:val="24"/>
              </w:rPr>
              <w:t xml:space="preserve">молодежного экстремизма.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Ольшанского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с.Ольшанка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учреждениях культуры цикла лекций и бесед, </w:t>
            </w:r>
            <w:r>
              <w:rPr>
                <w:sz w:val="24"/>
                <w:szCs w:val="24"/>
              </w:rPr>
              <w:t xml:space="preserve">направленных на профилактику экстремизма, тер</w:t>
            </w:r>
            <w:r>
              <w:rPr>
                <w:sz w:val="24"/>
                <w:szCs w:val="24"/>
              </w:rPr>
              <w:t xml:space="preserve">роризма, преступлений против личности, общества и государства, воспитанию толерантности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ирек</w:t>
            </w:r>
            <w:r>
              <w:rPr>
                <w:sz w:val="24"/>
                <w:szCs w:val="24"/>
              </w:rPr>
              <w:t xml:space="preserve">тор МБОУ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руководители клубных учреждений</w:t>
            </w:r>
            <w:r>
              <w:rPr>
                <w:sz w:val="24"/>
                <w:szCs w:val="24"/>
              </w:rPr>
              <w:t xml:space="preserve"> ( п</w:t>
            </w:r>
            <w:r>
              <w:rPr>
                <w:sz w:val="24"/>
                <w:szCs w:val="24"/>
              </w:rPr>
              <w:t xml:space="preserve">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640"/>
              <w:ind w:left="116" w:right="126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насе</w:t>
            </w:r>
            <w:r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 xml:space="preserve">информации о требованиях действующ</w:t>
            </w:r>
            <w:r>
              <w:rPr>
                <w:sz w:val="24"/>
                <w:szCs w:val="24"/>
              </w:rPr>
              <w:t xml:space="preserve">его м</w:t>
            </w:r>
            <w:r>
              <w:rPr>
                <w:sz w:val="24"/>
                <w:szCs w:val="24"/>
              </w:rPr>
              <w:t xml:space="preserve">играционного законодательства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реже 2</w:t>
            </w:r>
            <w:r>
              <w:rPr>
                <w:sz w:val="24"/>
                <w:szCs w:val="24"/>
              </w:rPr>
              <w:t xml:space="preserve"> раза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05" w:type="dxa"/>
            <w:vAlign w:val="top"/>
            <w:textDirection w:val="lrTb"/>
            <w:noWrap w:val="false"/>
          </w:tcPr>
          <w:p>
            <w:pPr>
              <w:pStyle w:val="640"/>
              <w:ind w:left="80" w:right="132"/>
              <w:jc w:val="both"/>
              <w:spacing w:line="276" w:lineRule="auto"/>
              <w:tabs>
                <w:tab w:val="left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делами администрации Ольшанского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4" w:h="11907" w:orient="landscape"/>
      <w:pgMar w:top="1701" w:right="567" w:bottom="624" w:left="56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pStyle w:val="651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pPr>
      <w:widowControl w:val="off"/>
    </w:pPr>
    <w:rPr>
      <w:lang w:val="ru-RU" w:eastAsia="ru-RU" w:bidi="ar-SA"/>
    </w:rPr>
  </w:style>
  <w:style w:type="paragraph" w:styleId="641">
    <w:name w:val="Заголовок 2"/>
    <w:basedOn w:val="640"/>
    <w:next w:val="640"/>
    <w:link w:val="652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42">
    <w:name w:val="Основной шрифт абзаца"/>
    <w:next w:val="642"/>
    <w:link w:val="640"/>
    <w:semiHidden/>
  </w:style>
  <w:style w:type="table" w:styleId="643">
    <w:name w:val="Обычная таблица"/>
    <w:next w:val="643"/>
    <w:link w:val="640"/>
    <w:semiHidden/>
    <w:tblPr/>
  </w:style>
  <w:style w:type="numbering" w:styleId="644">
    <w:name w:val="Нет списка"/>
    <w:next w:val="644"/>
    <w:link w:val="640"/>
    <w:semiHidden/>
  </w:style>
  <w:style w:type="paragraph" w:styleId="645">
    <w:name w:val="Название объекта"/>
    <w:basedOn w:val="640"/>
    <w:next w:val="640"/>
    <w:link w:val="640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646">
    <w:name w:val="Сетка таблицы"/>
    <w:basedOn w:val="643"/>
    <w:next w:val="646"/>
    <w:link w:val="640"/>
    <w:uiPriority w:val="59"/>
    <w:pPr>
      <w:widowControl w:val="off"/>
    </w:pPr>
    <w:tblPr/>
  </w:style>
  <w:style w:type="paragraph" w:styleId="647">
    <w:name w:val="Базовый"/>
    <w:next w:val="647"/>
    <w:link w:val="64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648">
    <w:name w:val="Текст"/>
    <w:basedOn w:val="647"/>
    <w:next w:val="648"/>
    <w:link w:val="640"/>
    <w:pPr>
      <w:spacing w:before="100" w:after="100"/>
    </w:pPr>
    <w:rPr>
      <w:sz w:val="24"/>
      <w:szCs w:val="24"/>
    </w:rPr>
  </w:style>
  <w:style w:type="paragraph" w:styleId="649">
    <w:name w:val="ConsPlusNormal"/>
    <w:next w:val="649"/>
    <w:link w:val="64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650">
    <w:name w:val="Обычный 1"/>
    <w:basedOn w:val="647"/>
    <w:next w:val="650"/>
    <w:link w:val="64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51">
    <w:name w:val="Обычный 1 Многоуровневый нумерованный"/>
    <w:basedOn w:val="647"/>
    <w:next w:val="651"/>
    <w:link w:val="64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652">
    <w:name w:val="Заголовок 2 Знак"/>
    <w:next w:val="652"/>
    <w:link w:val="641"/>
    <w:rPr>
      <w:i/>
      <w:sz w:val="28"/>
      <w:lang w:val="en-US" w:eastAsia="en-US"/>
    </w:rPr>
  </w:style>
  <w:style w:type="character" w:styleId="653">
    <w:name w:val="Гиперссылка"/>
    <w:next w:val="653"/>
    <w:link w:val="640"/>
    <w:rPr>
      <w:color w:val="0066cc"/>
      <w:u w:val="single"/>
    </w:rPr>
  </w:style>
  <w:style w:type="character" w:styleId="654">
    <w:name w:val="Основной текст_"/>
    <w:next w:val="654"/>
    <w:link w:val="658"/>
    <w:rPr>
      <w:spacing w:val="10"/>
      <w:sz w:val="21"/>
      <w:szCs w:val="21"/>
      <w:shd w:val="clear" w:color="auto" w:fill="ffffff"/>
    </w:rPr>
  </w:style>
  <w:style w:type="character" w:styleId="655">
    <w:name w:val="Основной текст + Полужирный"/>
    <w:next w:val="655"/>
    <w:link w:val="64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656">
    <w:name w:val="Основной текст1"/>
    <w:next w:val="656"/>
    <w:link w:val="64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657">
    <w:name w:val="Основной текст + SimHei;Интервал 0 pt"/>
    <w:next w:val="657"/>
    <w:link w:val="640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658">
    <w:name w:val="Основной текст2"/>
    <w:basedOn w:val="640"/>
    <w:next w:val="658"/>
    <w:link w:val="654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659">
    <w:name w:val="Основной текст (4) Exact"/>
    <w:next w:val="659"/>
    <w:link w:val="660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660">
    <w:name w:val="Основной текст (4)"/>
    <w:basedOn w:val="640"/>
    <w:next w:val="660"/>
    <w:link w:val="659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661">
    <w:name w:val="Верхний колонтитул"/>
    <w:basedOn w:val="640"/>
    <w:next w:val="661"/>
    <w:link w:val="662"/>
    <w:pPr>
      <w:tabs>
        <w:tab w:val="center" w:pos="4677" w:leader="none"/>
        <w:tab w:val="right" w:pos="9355" w:leader="none"/>
      </w:tabs>
    </w:pPr>
  </w:style>
  <w:style w:type="character" w:styleId="662">
    <w:name w:val="Верхний колонтитул Знак"/>
    <w:basedOn w:val="642"/>
    <w:next w:val="662"/>
    <w:link w:val="661"/>
  </w:style>
  <w:style w:type="paragraph" w:styleId="663">
    <w:name w:val="Нижний колонтитул"/>
    <w:basedOn w:val="640"/>
    <w:next w:val="663"/>
    <w:link w:val="664"/>
    <w:pPr>
      <w:tabs>
        <w:tab w:val="center" w:pos="4677" w:leader="none"/>
        <w:tab w:val="right" w:pos="9355" w:leader="none"/>
      </w:tabs>
    </w:pPr>
  </w:style>
  <w:style w:type="character" w:styleId="664">
    <w:name w:val="Нижний колонтитул Знак"/>
    <w:basedOn w:val="642"/>
    <w:next w:val="664"/>
    <w:link w:val="663"/>
  </w:style>
  <w:style w:type="paragraph" w:styleId="665">
    <w:name w:val="Style11"/>
    <w:basedOn w:val="640"/>
    <w:next w:val="665"/>
    <w:link w:val="640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666">
    <w:name w:val="Style12"/>
    <w:basedOn w:val="640"/>
    <w:next w:val="666"/>
    <w:link w:val="640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667">
    <w:name w:val="Font Style21"/>
    <w:next w:val="667"/>
    <w:link w:val="6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68">
    <w:name w:val="Font Style22"/>
    <w:next w:val="668"/>
    <w:link w:val="640"/>
    <w:uiPriority w:val="99"/>
    <w:rPr>
      <w:rFonts w:ascii="Times New Roman" w:hAnsi="Times New Roman" w:cs="Times New Roman"/>
      <w:sz w:val="26"/>
      <w:szCs w:val="26"/>
    </w:rPr>
  </w:style>
  <w:style w:type="paragraph" w:styleId="669">
    <w:name w:val="Без интервала"/>
    <w:next w:val="669"/>
    <w:link w:val="640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70">
    <w:name w:val="Абзац списка"/>
    <w:basedOn w:val="640"/>
    <w:next w:val="670"/>
    <w:link w:val="640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</w:rPr>
  </w:style>
  <w:style w:type="character" w:styleId="2263" w:default="1">
    <w:name w:val="Default Paragraph Font"/>
    <w:uiPriority w:val="1"/>
    <w:semiHidden/>
    <w:unhideWhenUsed/>
  </w:style>
  <w:style w:type="numbering" w:styleId="2264" w:default="1">
    <w:name w:val="No List"/>
    <w:uiPriority w:val="99"/>
    <w:semiHidden/>
    <w:unhideWhenUsed/>
  </w:style>
  <w:style w:type="table" w:styleId="22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66</cp:revision>
  <dcterms:created xsi:type="dcterms:W3CDTF">2019-04-05T08:30:00Z</dcterms:created>
  <dcterms:modified xsi:type="dcterms:W3CDTF">2025-01-27T12:09:34Z</dcterms:modified>
  <cp:version>1048576</cp:version>
</cp:coreProperties>
</file>