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EF29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68F1E969" w14:textId="77777777"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394421B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F617B5" wp14:editId="71F86F7D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B8BAF0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0EE83459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7D2D05C8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3C67D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A227491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36DE9945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AC78F" w14:textId="2560DA82" w:rsidR="004A53CC" w:rsidRPr="00703BF9" w:rsidRDefault="000A2625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01</w:t>
      </w:r>
      <w:r w:rsidR="005012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703BF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501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578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C2BBA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</w:p>
    <w:p w14:paraId="76B6641B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6EE73DAA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83F5CA" w14:textId="77777777" w:rsidR="0002777C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FC2BBA">
        <w:rPr>
          <w:rFonts w:ascii="Times New Roman" w:hAnsi="Times New Roman" w:cs="Times New Roman"/>
          <w:b/>
          <w:sz w:val="28"/>
          <w:szCs w:val="28"/>
        </w:rPr>
        <w:t>ередаче</w:t>
      </w:r>
      <w:r w:rsidR="007D6DB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27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777C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 w:rsidR="007D6DB8">
        <w:rPr>
          <w:rFonts w:ascii="Times New Roman" w:hAnsi="Times New Roman" w:cs="Times New Roman"/>
          <w:b/>
          <w:sz w:val="28"/>
          <w:szCs w:val="28"/>
        </w:rPr>
        <w:t xml:space="preserve"> собственность</w:t>
      </w:r>
      <w:proofErr w:type="gramEnd"/>
      <w:r w:rsidR="007D6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BBA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777EC870" w14:textId="77777777" w:rsidR="0002777C" w:rsidRDefault="00FC2BBA" w:rsidP="0002777C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0277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Чернянский район» </w:t>
      </w:r>
      <w:r w:rsidR="0002777C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77C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14:paraId="38359B18" w14:textId="75BD3A9E" w:rsidR="00B57FA7" w:rsidRPr="00B57FA7" w:rsidRDefault="0002777C" w:rsidP="0002777C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14:paraId="7B8BB6C4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60BA663A" w14:textId="77777777" w:rsidR="00845B90" w:rsidRPr="004A53CC" w:rsidRDefault="00845B90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9811587" w14:textId="77777777" w:rsidR="0002777C" w:rsidRDefault="00CF0424" w:rsidP="000277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</w:t>
      </w:r>
      <w:r w:rsidR="005012E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D6DB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</w:t>
      </w:r>
      <w:r w:rsidR="0045781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D6DB8"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года «Об общих принципах организации местного самоуправления в Российской Федерации», положением «О порядке управления и распоряжения муниципальной собственностью Ольшанского сельского поселения Чернянского района Белгородской области, принятого решением земского собрания Ольшанского сельского поселения от 03.11.2009 г. № </w:t>
      </w:r>
      <w:proofErr w:type="gramStart"/>
      <w:r w:rsidR="007D6DB8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,  Устав</w:t>
      </w:r>
      <w:r w:rsidR="007D6DB8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</w:p>
    <w:p w14:paraId="661001D1" w14:textId="7E07D0A3" w:rsidR="0002777C" w:rsidRDefault="00CF0424" w:rsidP="000277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77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2777C" w:rsidRPr="00E22F69">
        <w:rPr>
          <w:rFonts w:ascii="Times New Roman" w:hAnsi="Times New Roman" w:cs="Times New Roman"/>
          <w:sz w:val="28"/>
          <w:szCs w:val="28"/>
        </w:rPr>
        <w:t>Передать в муниципальную собственность</w:t>
      </w:r>
      <w:r w:rsidR="0002777C">
        <w:rPr>
          <w:rFonts w:ascii="Times New Roman" w:hAnsi="Times New Roman" w:cs="Times New Roman"/>
          <w:sz w:val="28"/>
          <w:szCs w:val="28"/>
        </w:rPr>
        <w:t xml:space="preserve"> </w:t>
      </w:r>
      <w:r w:rsidR="0002777C" w:rsidRPr="00E22F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02777C" w:rsidRPr="00E22F69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="0002777C" w:rsidRPr="00E22F69">
        <w:rPr>
          <w:rFonts w:ascii="Times New Roman" w:hAnsi="Times New Roman" w:cs="Times New Roman"/>
          <w:sz w:val="28"/>
          <w:szCs w:val="28"/>
        </w:rPr>
        <w:t>Чернянский район» Белгородской облас</w:t>
      </w:r>
      <w:r w:rsidR="0002777C">
        <w:rPr>
          <w:rFonts w:ascii="Times New Roman" w:hAnsi="Times New Roman" w:cs="Times New Roman"/>
          <w:sz w:val="28"/>
          <w:szCs w:val="28"/>
        </w:rPr>
        <w:t>ти    объекты</w:t>
      </w:r>
      <w:r w:rsidR="0002777C" w:rsidRPr="00E22F69">
        <w:rPr>
          <w:rFonts w:ascii="Times New Roman" w:hAnsi="Times New Roman" w:cs="Times New Roman"/>
          <w:sz w:val="28"/>
          <w:szCs w:val="28"/>
        </w:rPr>
        <w:t xml:space="preserve"> </w:t>
      </w:r>
      <w:r w:rsidR="0002777C">
        <w:rPr>
          <w:rFonts w:ascii="Times New Roman" w:hAnsi="Times New Roman" w:cs="Times New Roman"/>
          <w:sz w:val="28"/>
          <w:szCs w:val="28"/>
        </w:rPr>
        <w:t>недвижимого имущества, находящий</w:t>
      </w:r>
      <w:r w:rsidR="0002777C" w:rsidRPr="00E22F69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02777C">
        <w:rPr>
          <w:rFonts w:ascii="Times New Roman" w:hAnsi="Times New Roman" w:cs="Times New Roman"/>
          <w:sz w:val="28"/>
          <w:szCs w:val="28"/>
        </w:rPr>
        <w:t xml:space="preserve">Ольшанского </w:t>
      </w:r>
      <w:r w:rsidR="0002777C" w:rsidRPr="00E22F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777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2777C" w:rsidRPr="00E22F69">
        <w:rPr>
          <w:rFonts w:ascii="Times New Roman" w:hAnsi="Times New Roman" w:cs="Times New Roman"/>
          <w:sz w:val="28"/>
          <w:szCs w:val="28"/>
        </w:rPr>
        <w:t>«Чернянский район» Белгородской области</w:t>
      </w:r>
      <w:r w:rsidR="0002777C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6F97F5FA" w14:textId="3FEF0A2B" w:rsidR="0002777C" w:rsidRPr="0002777C" w:rsidRDefault="0002777C" w:rsidP="000277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2F6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>Ольшанского</w:t>
      </w:r>
      <w:r w:rsidRPr="00E22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Мельникова С.Г.</w:t>
      </w:r>
      <w:r w:rsidRPr="00E22F69">
        <w:rPr>
          <w:rFonts w:ascii="Times New Roman" w:hAnsi="Times New Roman" w:cs="Times New Roman"/>
          <w:sz w:val="28"/>
          <w:szCs w:val="28"/>
        </w:rPr>
        <w:t>) осуществить передачу имущества, указанного в пункте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2F69">
        <w:rPr>
          <w:rFonts w:ascii="Times New Roman" w:hAnsi="Times New Roman" w:cs="Times New Roman"/>
          <w:sz w:val="28"/>
          <w:szCs w:val="28"/>
        </w:rPr>
        <w:t xml:space="preserve"> 1 настоящего решения и внести соответствующие изменения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Ольшанского </w:t>
      </w:r>
      <w:r w:rsidRPr="00E22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B282846" w14:textId="187A69B8" w:rsidR="00CF0424" w:rsidRDefault="00D72667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45B9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.  Контроль </w:t>
      </w:r>
      <w:proofErr w:type="gramStart"/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8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14:paraId="528AE1C0" w14:textId="77777777" w:rsidR="00845B90" w:rsidRPr="004A53CC" w:rsidRDefault="00845B90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14:paraId="0EB29495" w14:textId="77777777" w:rsidTr="0002777C">
        <w:tc>
          <w:tcPr>
            <w:tcW w:w="3231" w:type="dxa"/>
          </w:tcPr>
          <w:p w14:paraId="69DF64C7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3A2A14E3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</w:tcPr>
          <w:p w14:paraId="7B702632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18765549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592D7DEB" w14:textId="77777777" w:rsidR="0002777C" w:rsidRPr="00C62194" w:rsidRDefault="0002777C" w:rsidP="000277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21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414489A5" w14:textId="0BDD5EDC" w:rsidR="0002777C" w:rsidRPr="00C62194" w:rsidRDefault="0002777C" w:rsidP="000277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219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C62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160A5" w14:textId="77777777" w:rsidR="0002777C" w:rsidRDefault="0002777C" w:rsidP="000277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Ольшанского</w:t>
      </w:r>
      <w:r w:rsidRPr="00C621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1BC594C0" w14:textId="75158C14" w:rsidR="0002777C" w:rsidRDefault="0002777C" w:rsidP="0002777C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194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ноября 2023</w:t>
      </w:r>
      <w:r w:rsidRPr="00C6219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14:paraId="05E85881" w14:textId="77777777" w:rsidR="0002777C" w:rsidRDefault="0002777C" w:rsidP="000277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97FCAB" w14:textId="77777777" w:rsidR="0002777C" w:rsidRDefault="0002777C" w:rsidP="00027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79">
        <w:rPr>
          <w:rFonts w:ascii="Times New Roman" w:hAnsi="Times New Roman" w:cs="Times New Roman"/>
          <w:b/>
          <w:sz w:val="24"/>
          <w:szCs w:val="24"/>
        </w:rPr>
        <w:t>Перечень недвижимого имущества</w:t>
      </w:r>
    </w:p>
    <w:p w14:paraId="0AC5019E" w14:textId="77777777" w:rsidR="0002777C" w:rsidRPr="00805852" w:rsidRDefault="0002777C" w:rsidP="00027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276"/>
        <w:gridCol w:w="1134"/>
        <w:gridCol w:w="1417"/>
        <w:gridCol w:w="1950"/>
      </w:tblGrid>
      <w:tr w:rsidR="0002777C" w:rsidRPr="00F645D3" w14:paraId="4C21FA38" w14:textId="77777777" w:rsidTr="00740FDE">
        <w:tc>
          <w:tcPr>
            <w:tcW w:w="567" w:type="dxa"/>
            <w:vAlign w:val="center"/>
          </w:tcPr>
          <w:p w14:paraId="42DBC78A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0482DB5E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5" w:type="dxa"/>
            <w:vAlign w:val="center"/>
          </w:tcPr>
          <w:p w14:paraId="2B265DA5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участка</w:t>
            </w:r>
          </w:p>
        </w:tc>
        <w:tc>
          <w:tcPr>
            <w:tcW w:w="1985" w:type="dxa"/>
            <w:vAlign w:val="center"/>
          </w:tcPr>
          <w:p w14:paraId="79E35B21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14:paraId="222BF92D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Кадастровая стоимость, </w:t>
            </w:r>
            <w:proofErr w:type="spellStart"/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14:paraId="0C02F450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863670B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50" w:type="dxa"/>
            <w:vAlign w:val="center"/>
          </w:tcPr>
          <w:p w14:paraId="487503DC" w14:textId="77777777" w:rsidR="0002777C" w:rsidRPr="00F645D3" w:rsidRDefault="0002777C" w:rsidP="00740F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и дата регистрации права собственности</w:t>
            </w:r>
          </w:p>
        </w:tc>
      </w:tr>
      <w:tr w:rsidR="0002777C" w:rsidRPr="009F247C" w14:paraId="65FAE14F" w14:textId="77777777" w:rsidTr="00740FDE">
        <w:tc>
          <w:tcPr>
            <w:tcW w:w="567" w:type="dxa"/>
            <w:vAlign w:val="center"/>
          </w:tcPr>
          <w:p w14:paraId="4E891461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F24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7BDFA580" w14:textId="77777777" w:rsidR="0002777C" w:rsidRPr="006D4C22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</w:rPr>
              <w:t>Российская Федерация, Белгородская область, м. р-н Чернянский, с. Ольшанка, ул. Центральная, 157</w:t>
            </w:r>
          </w:p>
        </w:tc>
        <w:tc>
          <w:tcPr>
            <w:tcW w:w="1985" w:type="dxa"/>
            <w:vAlign w:val="center"/>
          </w:tcPr>
          <w:p w14:paraId="4DDD1EA7" w14:textId="77777777" w:rsidR="0002777C" w:rsidRPr="006D4C22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</w:rPr>
              <w:t>31:08:0702003:332</w:t>
            </w:r>
          </w:p>
        </w:tc>
        <w:tc>
          <w:tcPr>
            <w:tcW w:w="1276" w:type="dxa"/>
            <w:vAlign w:val="center"/>
          </w:tcPr>
          <w:p w14:paraId="36EDCFF3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116973,20</w:t>
            </w:r>
          </w:p>
        </w:tc>
        <w:tc>
          <w:tcPr>
            <w:tcW w:w="1134" w:type="dxa"/>
            <w:vAlign w:val="center"/>
          </w:tcPr>
          <w:p w14:paraId="5C4F6A9A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2290</w:t>
            </w:r>
          </w:p>
        </w:tc>
        <w:tc>
          <w:tcPr>
            <w:tcW w:w="1417" w:type="dxa"/>
            <w:vAlign w:val="center"/>
          </w:tcPr>
          <w:p w14:paraId="6DB9812A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9F247C">
              <w:rPr>
                <w:rFonts w:ascii="Times New Roman" w:eastAsia="Times New Roman" w:hAnsi="Times New Roman" w:cs="Times New Roman"/>
              </w:rPr>
              <w:t>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  <w:t>з</w:t>
            </w:r>
            <w:r w:rsidRPr="009F247C">
              <w:rPr>
                <w:rFonts w:ascii="Times New Roman" w:eastAsia="Times New Roman" w:hAnsi="Times New Roman" w:cs="Times New Roman"/>
              </w:rPr>
              <w:t>емли населенных пунктов</w:t>
            </w:r>
          </w:p>
        </w:tc>
        <w:tc>
          <w:tcPr>
            <w:tcW w:w="1950" w:type="dxa"/>
            <w:vAlign w:val="center"/>
          </w:tcPr>
          <w:p w14:paraId="009D25B1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247C">
              <w:rPr>
                <w:rFonts w:ascii="Times New Roman" w:eastAsia="Times New Roman" w:hAnsi="Times New Roman" w:cs="Times New Roman"/>
              </w:rPr>
              <w:t>31:08:</w:t>
            </w:r>
            <w:r>
              <w:rPr>
                <w:rFonts w:ascii="Times New Roman" w:eastAsia="Times New Roman" w:hAnsi="Times New Roman" w:cs="Times New Roman"/>
              </w:rPr>
              <w:t>0702003332-31/129/2021-1</w:t>
            </w:r>
          </w:p>
          <w:p w14:paraId="27BBAD7A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F247C">
              <w:rPr>
                <w:rFonts w:ascii="Times New Roman" w:eastAsia="Times New Roman" w:hAnsi="Times New Roman" w:cs="Times New Roman"/>
              </w:rPr>
              <w:t>от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9F247C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9F247C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777C" w:rsidRPr="009F247C" w14:paraId="7753601B" w14:textId="77777777" w:rsidTr="00740FDE">
        <w:tc>
          <w:tcPr>
            <w:tcW w:w="567" w:type="dxa"/>
            <w:vAlign w:val="center"/>
          </w:tcPr>
          <w:p w14:paraId="64A27DAF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985" w:type="dxa"/>
            <w:vAlign w:val="center"/>
          </w:tcPr>
          <w:p w14:paraId="48BC8CF9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</w:rPr>
              <w:t>Российская Федерация, Белгородская область, м. р-н Чернянский, с. Ольшанка, ул. Центральная, 157</w:t>
            </w:r>
          </w:p>
        </w:tc>
        <w:tc>
          <w:tcPr>
            <w:tcW w:w="1985" w:type="dxa"/>
            <w:vAlign w:val="center"/>
          </w:tcPr>
          <w:p w14:paraId="0479039A" w14:textId="77777777" w:rsidR="0002777C" w:rsidRPr="006D4C22" w:rsidRDefault="0002777C" w:rsidP="00740F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</w:rPr>
              <w:t>31:08:0702003:65</w:t>
            </w:r>
          </w:p>
        </w:tc>
        <w:tc>
          <w:tcPr>
            <w:tcW w:w="1276" w:type="dxa"/>
            <w:vAlign w:val="center"/>
          </w:tcPr>
          <w:p w14:paraId="318BE7F0" w14:textId="77777777" w:rsidR="0002777C" w:rsidRPr="009F247C" w:rsidRDefault="0002777C" w:rsidP="00740FDE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138426,80</w:t>
            </w:r>
          </w:p>
        </w:tc>
        <w:tc>
          <w:tcPr>
            <w:tcW w:w="1134" w:type="dxa"/>
            <w:vAlign w:val="center"/>
          </w:tcPr>
          <w:p w14:paraId="5F4DB67B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2710</w:t>
            </w:r>
          </w:p>
        </w:tc>
        <w:tc>
          <w:tcPr>
            <w:tcW w:w="1417" w:type="dxa"/>
            <w:vAlign w:val="center"/>
          </w:tcPr>
          <w:p w14:paraId="435E73C9" w14:textId="77777777" w:rsidR="0002777C" w:rsidRDefault="0002777C" w:rsidP="00740F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9F247C">
              <w:rPr>
                <w:rFonts w:ascii="Times New Roman" w:eastAsia="Times New Roman" w:hAnsi="Times New Roman" w:cs="Times New Roman"/>
              </w:rPr>
              <w:t>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  <w:t>з</w:t>
            </w:r>
            <w:r w:rsidRPr="009F247C">
              <w:rPr>
                <w:rFonts w:ascii="Times New Roman" w:eastAsia="Times New Roman" w:hAnsi="Times New Roman" w:cs="Times New Roman"/>
              </w:rPr>
              <w:t>емли населенных пунктов</w:t>
            </w:r>
          </w:p>
        </w:tc>
        <w:tc>
          <w:tcPr>
            <w:tcW w:w="1950" w:type="dxa"/>
            <w:vAlign w:val="center"/>
          </w:tcPr>
          <w:p w14:paraId="198CBD77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31-31-20/028/2014-34</w:t>
            </w:r>
          </w:p>
          <w:p w14:paraId="474D30BB" w14:textId="77777777" w:rsidR="0002777C" w:rsidRPr="009F247C" w:rsidRDefault="0002777C" w:rsidP="00740F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247C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 w:rsidRPr="009F247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9F247C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14:paraId="73FAE16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45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F36D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589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DFF6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B0F5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96EF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40E5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3D0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B09FA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AA1A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8316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B021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50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0424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0646" w14:textId="77777777" w:rsidR="00AF61D5" w:rsidRDefault="00AF61D5" w:rsidP="00A90EC5">
      <w:pPr>
        <w:spacing w:after="0" w:line="240" w:lineRule="auto"/>
      </w:pPr>
      <w:r>
        <w:separator/>
      </w:r>
    </w:p>
  </w:endnote>
  <w:endnote w:type="continuationSeparator" w:id="0">
    <w:p w14:paraId="6AB31976" w14:textId="77777777" w:rsidR="00AF61D5" w:rsidRDefault="00AF61D5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2F6A" w14:textId="77777777" w:rsidR="00AF61D5" w:rsidRDefault="00AF61D5" w:rsidP="00A90EC5">
      <w:pPr>
        <w:spacing w:after="0" w:line="240" w:lineRule="auto"/>
      </w:pPr>
      <w:r>
        <w:separator/>
      </w:r>
    </w:p>
  </w:footnote>
  <w:footnote w:type="continuationSeparator" w:id="0">
    <w:p w14:paraId="648EB257" w14:textId="77777777" w:rsidR="00AF61D5" w:rsidRDefault="00AF61D5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666D8420" w14:textId="77777777" w:rsidR="005012EA" w:rsidRDefault="00AA32F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2A515" w14:textId="77777777" w:rsidR="005012EA" w:rsidRDefault="005012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7648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244A2"/>
    <w:rsid w:val="0002777C"/>
    <w:rsid w:val="000739A7"/>
    <w:rsid w:val="000905FD"/>
    <w:rsid w:val="000957E3"/>
    <w:rsid w:val="000A2625"/>
    <w:rsid w:val="000B304A"/>
    <w:rsid w:val="000C7DCC"/>
    <w:rsid w:val="000D2FFE"/>
    <w:rsid w:val="000D53FD"/>
    <w:rsid w:val="001073C4"/>
    <w:rsid w:val="001255F7"/>
    <w:rsid w:val="00184D06"/>
    <w:rsid w:val="001A586F"/>
    <w:rsid w:val="001E1096"/>
    <w:rsid w:val="002A3828"/>
    <w:rsid w:val="002C0F5B"/>
    <w:rsid w:val="002E553F"/>
    <w:rsid w:val="002F3E3E"/>
    <w:rsid w:val="00311856"/>
    <w:rsid w:val="00360A6E"/>
    <w:rsid w:val="00364366"/>
    <w:rsid w:val="003711AA"/>
    <w:rsid w:val="00373DEA"/>
    <w:rsid w:val="00396AF1"/>
    <w:rsid w:val="003A4A20"/>
    <w:rsid w:val="003B0E3A"/>
    <w:rsid w:val="003D761E"/>
    <w:rsid w:val="003E121E"/>
    <w:rsid w:val="003E420B"/>
    <w:rsid w:val="0040141E"/>
    <w:rsid w:val="00407EDF"/>
    <w:rsid w:val="00426618"/>
    <w:rsid w:val="00434F0C"/>
    <w:rsid w:val="00453945"/>
    <w:rsid w:val="0045781C"/>
    <w:rsid w:val="00484466"/>
    <w:rsid w:val="004A53CC"/>
    <w:rsid w:val="004C75AA"/>
    <w:rsid w:val="004D2C3E"/>
    <w:rsid w:val="005012EA"/>
    <w:rsid w:val="0050745D"/>
    <w:rsid w:val="00533C2D"/>
    <w:rsid w:val="00536681"/>
    <w:rsid w:val="00557527"/>
    <w:rsid w:val="005951B4"/>
    <w:rsid w:val="005C0085"/>
    <w:rsid w:val="00634E8A"/>
    <w:rsid w:val="00642EE4"/>
    <w:rsid w:val="006A200B"/>
    <w:rsid w:val="006A506B"/>
    <w:rsid w:val="006B39D3"/>
    <w:rsid w:val="006D7F74"/>
    <w:rsid w:val="006F56C4"/>
    <w:rsid w:val="00703BF9"/>
    <w:rsid w:val="00704AFA"/>
    <w:rsid w:val="00716D7E"/>
    <w:rsid w:val="0077595D"/>
    <w:rsid w:val="00787E24"/>
    <w:rsid w:val="007A035A"/>
    <w:rsid w:val="007A5B02"/>
    <w:rsid w:val="007B56F8"/>
    <w:rsid w:val="007C4DEE"/>
    <w:rsid w:val="007D6DB8"/>
    <w:rsid w:val="007E3D7E"/>
    <w:rsid w:val="008009AA"/>
    <w:rsid w:val="00806D60"/>
    <w:rsid w:val="00823106"/>
    <w:rsid w:val="00830F3C"/>
    <w:rsid w:val="00845B90"/>
    <w:rsid w:val="00890AF0"/>
    <w:rsid w:val="00892D27"/>
    <w:rsid w:val="00893655"/>
    <w:rsid w:val="00897FDC"/>
    <w:rsid w:val="008C1361"/>
    <w:rsid w:val="008D027F"/>
    <w:rsid w:val="009616B1"/>
    <w:rsid w:val="00972B01"/>
    <w:rsid w:val="009755ED"/>
    <w:rsid w:val="00975BC0"/>
    <w:rsid w:val="009B5DFD"/>
    <w:rsid w:val="009E029D"/>
    <w:rsid w:val="009E2D48"/>
    <w:rsid w:val="009F2D2C"/>
    <w:rsid w:val="009F42E5"/>
    <w:rsid w:val="009F6D37"/>
    <w:rsid w:val="00A14D78"/>
    <w:rsid w:val="00A54D70"/>
    <w:rsid w:val="00A855CA"/>
    <w:rsid w:val="00A90EC5"/>
    <w:rsid w:val="00AA32F4"/>
    <w:rsid w:val="00AA3B82"/>
    <w:rsid w:val="00AC0158"/>
    <w:rsid w:val="00AC03E9"/>
    <w:rsid w:val="00AC6968"/>
    <w:rsid w:val="00AF51B6"/>
    <w:rsid w:val="00AF5543"/>
    <w:rsid w:val="00AF61D5"/>
    <w:rsid w:val="00B57FA7"/>
    <w:rsid w:val="00B752A0"/>
    <w:rsid w:val="00B86DA1"/>
    <w:rsid w:val="00B93A7D"/>
    <w:rsid w:val="00BA519C"/>
    <w:rsid w:val="00BB09A8"/>
    <w:rsid w:val="00BD24D2"/>
    <w:rsid w:val="00BE0F7E"/>
    <w:rsid w:val="00C270FB"/>
    <w:rsid w:val="00CA213C"/>
    <w:rsid w:val="00CD1A5D"/>
    <w:rsid w:val="00CF0424"/>
    <w:rsid w:val="00D003AD"/>
    <w:rsid w:val="00D56BE1"/>
    <w:rsid w:val="00D67CEE"/>
    <w:rsid w:val="00D72667"/>
    <w:rsid w:val="00D91EE0"/>
    <w:rsid w:val="00D944E7"/>
    <w:rsid w:val="00DE3D2C"/>
    <w:rsid w:val="00DF01C6"/>
    <w:rsid w:val="00DF1384"/>
    <w:rsid w:val="00DF5AA8"/>
    <w:rsid w:val="00E46EB5"/>
    <w:rsid w:val="00E97011"/>
    <w:rsid w:val="00EE7B5B"/>
    <w:rsid w:val="00F03321"/>
    <w:rsid w:val="00F05A8E"/>
    <w:rsid w:val="00F05DE2"/>
    <w:rsid w:val="00F41CB7"/>
    <w:rsid w:val="00F80C7B"/>
    <w:rsid w:val="00FC2BBA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00B"/>
  <w15:docId w15:val="{4853912C-08E9-471E-8BD7-63006834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BDE1-C180-4D96-BBF0-A2045F32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35</cp:revision>
  <cp:lastPrinted>2023-11-02T08:21:00Z</cp:lastPrinted>
  <dcterms:created xsi:type="dcterms:W3CDTF">2020-08-28T06:28:00Z</dcterms:created>
  <dcterms:modified xsi:type="dcterms:W3CDTF">2023-11-02T08:43:00Z</dcterms:modified>
</cp:coreProperties>
</file>