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>БЕЛГОРОДСКАЯ ОБЛАСТЬ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E4C47">
        <w:rPr>
          <w:b/>
          <w:sz w:val="24"/>
          <w:szCs w:val="24"/>
        </w:rPr>
        <w:t>ЧЕРНЯНСКИЙ РАЙОН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14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3D6F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 xml:space="preserve">АДМИНИСТРАЦИЯ </w:t>
      </w:r>
      <w:r w:rsidR="00026A36">
        <w:rPr>
          <w:b/>
          <w:bCs/>
          <w:color w:val="000000"/>
          <w:spacing w:val="-5"/>
          <w:sz w:val="24"/>
          <w:szCs w:val="24"/>
        </w:rPr>
        <w:t>ОЛЬШАНСКОГО</w:t>
      </w:r>
      <w:r w:rsidR="00DD3D6F">
        <w:rPr>
          <w:b/>
          <w:bCs/>
          <w:color w:val="000000"/>
          <w:spacing w:val="-5"/>
          <w:sz w:val="24"/>
          <w:szCs w:val="24"/>
        </w:rPr>
        <w:t xml:space="preserve"> СЕЛЬСКОГО ПОСЕЛЕНИЯ</w:t>
      </w:r>
    </w:p>
    <w:p w:rsidR="00DD3D6F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 xml:space="preserve">МУНИЦИПАЛЬНОГО РАЙОНА "ЧЕРНЯНСКИЙ РАЙОН" </w:t>
      </w: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4"/>
          <w:szCs w:val="24"/>
        </w:rPr>
      </w:pPr>
      <w:r w:rsidRPr="00EE4C47">
        <w:rPr>
          <w:b/>
          <w:bCs/>
          <w:color w:val="000000"/>
          <w:spacing w:val="-5"/>
          <w:sz w:val="24"/>
          <w:szCs w:val="24"/>
        </w:rPr>
        <w:t>БЕЛГОРОДСКОЙ ОБЛАСТИ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E4C47" w:rsidRPr="00EE4C47" w:rsidRDefault="00104942" w:rsidP="00EE4C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proofErr w:type="gramStart"/>
      <w:r w:rsidR="00EE4C47" w:rsidRPr="00EE4C47">
        <w:rPr>
          <w:b/>
          <w:sz w:val="28"/>
          <w:szCs w:val="28"/>
        </w:rPr>
        <w:t>П</w:t>
      </w:r>
      <w:proofErr w:type="gramEnd"/>
      <w:r w:rsidR="00EE4C47" w:rsidRPr="00EE4C47">
        <w:rPr>
          <w:b/>
          <w:sz w:val="28"/>
          <w:szCs w:val="28"/>
        </w:rPr>
        <w:t xml:space="preserve"> О С Т А Н О В Л Е Н И Е</w:t>
      </w:r>
    </w:p>
    <w:p w:rsidR="00EE4C47" w:rsidRPr="00EE4C47" w:rsidRDefault="00DD3D6F" w:rsidP="00EE4C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026A36">
        <w:rPr>
          <w:b/>
          <w:sz w:val="22"/>
          <w:szCs w:val="22"/>
        </w:rPr>
        <w:t>Ольшанка</w:t>
      </w:r>
    </w:p>
    <w:p w:rsidR="00EE4C47" w:rsidRPr="00EE4C47" w:rsidRDefault="00EE4C47" w:rsidP="00EE4C47">
      <w:pPr>
        <w:widowControl w:val="0"/>
        <w:shd w:val="clear" w:color="auto" w:fill="FFFFFF"/>
        <w:autoSpaceDE w:val="0"/>
        <w:autoSpaceDN w:val="0"/>
        <w:adjustRightInd w:val="0"/>
        <w:ind w:hanging="751"/>
        <w:jc w:val="center"/>
        <w:rPr>
          <w:b/>
          <w:sz w:val="28"/>
          <w:szCs w:val="28"/>
        </w:rPr>
      </w:pPr>
    </w:p>
    <w:p w:rsidR="00EE4C47" w:rsidRPr="00EE4C47" w:rsidRDefault="00CE104B" w:rsidP="00EE4C4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28 </w:t>
      </w:r>
      <w:r w:rsidR="00C31751" w:rsidRPr="00444423">
        <w:rPr>
          <w:sz w:val="28"/>
          <w:szCs w:val="28"/>
        </w:rPr>
        <w:t>января</w:t>
      </w:r>
      <w:r w:rsidR="004B1F70">
        <w:rPr>
          <w:sz w:val="28"/>
          <w:szCs w:val="28"/>
        </w:rPr>
        <w:t xml:space="preserve"> </w:t>
      </w:r>
      <w:r w:rsidR="00C31751">
        <w:rPr>
          <w:color w:val="000000"/>
          <w:sz w:val="28"/>
          <w:szCs w:val="28"/>
        </w:rPr>
        <w:t>2021</w:t>
      </w:r>
      <w:r w:rsidR="00EE4C47" w:rsidRPr="00EE4C47">
        <w:rPr>
          <w:color w:val="000000"/>
          <w:sz w:val="28"/>
          <w:szCs w:val="28"/>
        </w:rPr>
        <w:t xml:space="preserve">г.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="004B1F70">
        <w:rPr>
          <w:color w:val="000000"/>
          <w:sz w:val="28"/>
          <w:szCs w:val="28"/>
        </w:rPr>
        <w:t xml:space="preserve">                               </w:t>
      </w:r>
      <w:r w:rsidR="00EE4C47" w:rsidRPr="00EE4C4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4</w:t>
      </w:r>
      <w:r w:rsidR="00EE4C47" w:rsidRPr="00EE4C47">
        <w:rPr>
          <w:color w:val="000000"/>
          <w:sz w:val="28"/>
          <w:szCs w:val="28"/>
        </w:rPr>
        <w:t xml:space="preserve"> 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E4C47" w:rsidRPr="00EE4C47" w:rsidRDefault="00EE4C47" w:rsidP="00EE4C47">
      <w:pPr>
        <w:suppressAutoHyphens/>
        <w:ind w:right="5670"/>
        <w:rPr>
          <w:b/>
          <w:sz w:val="28"/>
          <w:szCs w:val="28"/>
          <w:lang w:eastAsia="zh-CN"/>
        </w:rPr>
      </w:pPr>
    </w:p>
    <w:p w:rsidR="00EE4C47" w:rsidRPr="00EE4C47" w:rsidRDefault="00EE4C47" w:rsidP="00EE4C47">
      <w:pPr>
        <w:suppressAutoHyphens/>
        <w:ind w:right="5670"/>
        <w:jc w:val="both"/>
        <w:rPr>
          <w:b/>
          <w:sz w:val="28"/>
          <w:szCs w:val="28"/>
          <w:lang w:eastAsia="zh-CN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E4C47">
        <w:rPr>
          <w:b/>
          <w:sz w:val="28"/>
          <w:szCs w:val="28"/>
        </w:rPr>
        <w:t xml:space="preserve">Об утверждении </w:t>
      </w:r>
      <w:r w:rsidR="009C6953">
        <w:rPr>
          <w:b/>
          <w:sz w:val="28"/>
          <w:szCs w:val="28"/>
        </w:rPr>
        <w:t xml:space="preserve">Порядка </w:t>
      </w:r>
      <w:bookmarkStart w:id="0" w:name="_GoBack"/>
      <w:bookmarkEnd w:id="0"/>
      <w:r w:rsidRPr="00EE4C47">
        <w:rPr>
          <w:b/>
          <w:sz w:val="28"/>
          <w:szCs w:val="28"/>
        </w:rPr>
        <w:t xml:space="preserve">ведения реестра расходных обязательств </w:t>
      </w:r>
      <w:r w:rsidR="00BA47B2">
        <w:rPr>
          <w:b/>
          <w:sz w:val="28"/>
          <w:szCs w:val="28"/>
        </w:rPr>
        <w:t>Ольшанского</w:t>
      </w:r>
      <w:r w:rsidR="00C31751">
        <w:rPr>
          <w:b/>
          <w:sz w:val="28"/>
          <w:szCs w:val="28"/>
        </w:rPr>
        <w:t xml:space="preserve"> сельского поселения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>В соответствии с пунктами 4 и 5 статьи 87 Бюджетного кодекса Российской Федерации и постановлением правител</w:t>
      </w:r>
      <w:r w:rsidR="00A71BB0">
        <w:rPr>
          <w:sz w:val="28"/>
          <w:szCs w:val="28"/>
        </w:rPr>
        <w:t>ьства Белгородской области от 22 мая 2017 года №191</w:t>
      </w:r>
      <w:r w:rsidRPr="00EE4C47">
        <w:rPr>
          <w:sz w:val="28"/>
          <w:szCs w:val="28"/>
        </w:rPr>
        <w:t xml:space="preserve">-пп «О порядке ведения реестра расходных обязательств Белгородской области» администрация </w:t>
      </w:r>
      <w:r w:rsidR="00BA47B2">
        <w:rPr>
          <w:sz w:val="28"/>
          <w:szCs w:val="28"/>
        </w:rPr>
        <w:t>Ольшанского</w:t>
      </w:r>
      <w:r w:rsidR="00C31751">
        <w:rPr>
          <w:sz w:val="28"/>
          <w:szCs w:val="28"/>
        </w:rPr>
        <w:t xml:space="preserve"> сельского поселения</w:t>
      </w:r>
      <w:r w:rsidR="00570B14">
        <w:rPr>
          <w:sz w:val="28"/>
          <w:szCs w:val="28"/>
        </w:rPr>
        <w:t xml:space="preserve"> </w:t>
      </w:r>
      <w:r w:rsidRPr="00EE4C47">
        <w:rPr>
          <w:b/>
          <w:sz w:val="28"/>
          <w:szCs w:val="28"/>
        </w:rPr>
        <w:t>постановляет: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 xml:space="preserve">1. </w:t>
      </w:r>
      <w:r w:rsidR="008628A1">
        <w:rPr>
          <w:sz w:val="28"/>
          <w:szCs w:val="28"/>
        </w:rPr>
        <w:t>Утвердить  Порядок</w:t>
      </w:r>
      <w:r w:rsidRPr="00EE4C47">
        <w:rPr>
          <w:sz w:val="28"/>
          <w:szCs w:val="28"/>
        </w:rPr>
        <w:t xml:space="preserve"> ведения реестра расходных обязательств </w:t>
      </w:r>
      <w:r w:rsidR="00BA47B2">
        <w:rPr>
          <w:sz w:val="28"/>
          <w:szCs w:val="28"/>
        </w:rPr>
        <w:t>Ольшанского</w:t>
      </w:r>
      <w:r w:rsidR="00E855CF">
        <w:rPr>
          <w:sz w:val="28"/>
          <w:szCs w:val="28"/>
        </w:rPr>
        <w:t xml:space="preserve"> сельского поселения</w:t>
      </w:r>
      <w:r w:rsidRPr="00EE4C47">
        <w:rPr>
          <w:sz w:val="28"/>
          <w:szCs w:val="28"/>
        </w:rPr>
        <w:t xml:space="preserve"> (прилагается).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 xml:space="preserve">2. Установить, что органом исполнительной власти </w:t>
      </w:r>
      <w:r w:rsidR="00A31D03">
        <w:rPr>
          <w:sz w:val="28"/>
          <w:szCs w:val="28"/>
        </w:rPr>
        <w:t>сельского поселения</w:t>
      </w:r>
      <w:r w:rsidRPr="00EE4C47">
        <w:rPr>
          <w:sz w:val="28"/>
          <w:szCs w:val="28"/>
        </w:rPr>
        <w:t xml:space="preserve">, уполномоченным осуществлять ведение реестра расходных обязательств </w:t>
      </w:r>
      <w:r w:rsidR="00BA47B2">
        <w:rPr>
          <w:sz w:val="28"/>
          <w:szCs w:val="28"/>
        </w:rPr>
        <w:t xml:space="preserve">Ольшанского </w:t>
      </w:r>
      <w:r w:rsidR="00E855CF" w:rsidRPr="00E855CF">
        <w:rPr>
          <w:sz w:val="28"/>
          <w:szCs w:val="28"/>
        </w:rPr>
        <w:t>сельского поселения</w:t>
      </w:r>
      <w:r w:rsidR="00EC2F49">
        <w:rPr>
          <w:sz w:val="28"/>
          <w:szCs w:val="28"/>
        </w:rPr>
        <w:t>, является администрация</w:t>
      </w:r>
      <w:r w:rsidR="00BA47B2">
        <w:rPr>
          <w:sz w:val="28"/>
          <w:szCs w:val="28"/>
        </w:rPr>
        <w:t>Ольшанского</w:t>
      </w:r>
      <w:r w:rsidR="00E855CF">
        <w:rPr>
          <w:sz w:val="28"/>
          <w:szCs w:val="28"/>
        </w:rPr>
        <w:t xml:space="preserve"> сельского поселения</w:t>
      </w:r>
      <w:r w:rsidRPr="00EE4C47">
        <w:rPr>
          <w:sz w:val="28"/>
          <w:szCs w:val="28"/>
        </w:rPr>
        <w:t>.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>3. Признать утратившим силу постановление администрации</w:t>
      </w:r>
      <w:r w:rsidR="000424EA">
        <w:rPr>
          <w:sz w:val="28"/>
          <w:szCs w:val="28"/>
        </w:rPr>
        <w:t>Ольшанского</w:t>
      </w:r>
      <w:r w:rsidR="00EC2F49">
        <w:rPr>
          <w:sz w:val="28"/>
          <w:szCs w:val="28"/>
        </w:rPr>
        <w:t xml:space="preserve"> сельского поселения </w:t>
      </w:r>
      <w:r w:rsidRPr="00EE4C47">
        <w:rPr>
          <w:sz w:val="28"/>
          <w:szCs w:val="28"/>
        </w:rPr>
        <w:t xml:space="preserve"> муниципального района «Чернянский район</w:t>
      </w:r>
      <w:r w:rsidR="000424EA">
        <w:rPr>
          <w:color w:val="000000" w:themeColor="text1"/>
          <w:sz w:val="28"/>
          <w:szCs w:val="28"/>
        </w:rPr>
        <w:t xml:space="preserve">» </w:t>
      </w:r>
      <w:r w:rsidRPr="002F7C64">
        <w:rPr>
          <w:color w:val="000000" w:themeColor="text1"/>
          <w:sz w:val="28"/>
          <w:szCs w:val="28"/>
        </w:rPr>
        <w:t xml:space="preserve">от </w:t>
      </w:r>
      <w:r w:rsidR="002F7C64" w:rsidRPr="002F7C64">
        <w:rPr>
          <w:color w:val="000000" w:themeColor="text1"/>
          <w:sz w:val="28"/>
          <w:szCs w:val="28"/>
        </w:rPr>
        <w:t>25 апреля</w:t>
      </w:r>
      <w:r w:rsidRPr="002F7C64">
        <w:rPr>
          <w:color w:val="000000" w:themeColor="text1"/>
          <w:sz w:val="28"/>
          <w:szCs w:val="28"/>
        </w:rPr>
        <w:t xml:space="preserve"> 201</w:t>
      </w:r>
      <w:r w:rsidR="002F7C64" w:rsidRPr="002F7C64">
        <w:rPr>
          <w:color w:val="000000" w:themeColor="text1"/>
          <w:sz w:val="28"/>
          <w:szCs w:val="28"/>
        </w:rPr>
        <w:t>6</w:t>
      </w:r>
      <w:r w:rsidRPr="002F7C64">
        <w:rPr>
          <w:color w:val="000000" w:themeColor="text1"/>
          <w:sz w:val="28"/>
          <w:szCs w:val="28"/>
        </w:rPr>
        <w:t xml:space="preserve"> года N </w:t>
      </w:r>
      <w:r w:rsidR="000424EA">
        <w:rPr>
          <w:color w:val="000000" w:themeColor="text1"/>
          <w:sz w:val="28"/>
          <w:szCs w:val="28"/>
        </w:rPr>
        <w:t>18</w:t>
      </w:r>
      <w:r w:rsidRPr="00EE4C47">
        <w:rPr>
          <w:sz w:val="28"/>
          <w:szCs w:val="28"/>
        </w:rPr>
        <w:t xml:space="preserve">"Об утверждении Положения о порядке ведения реестра расходных обязательств </w:t>
      </w:r>
      <w:r w:rsidR="000424EA">
        <w:rPr>
          <w:sz w:val="28"/>
          <w:szCs w:val="28"/>
        </w:rPr>
        <w:t>Ольшанского</w:t>
      </w:r>
      <w:r w:rsidR="009432C5">
        <w:rPr>
          <w:sz w:val="28"/>
          <w:szCs w:val="28"/>
        </w:rPr>
        <w:t xml:space="preserve"> сельского поселения</w:t>
      </w:r>
      <w:r w:rsidRPr="00EE4C47">
        <w:rPr>
          <w:sz w:val="28"/>
          <w:szCs w:val="28"/>
        </w:rPr>
        <w:t>".</w:t>
      </w:r>
    </w:p>
    <w:p w:rsidR="00EE4C47" w:rsidRPr="00EE4C47" w:rsidRDefault="009432C5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E4C47" w:rsidRPr="00EE4C47">
        <w:rPr>
          <w:sz w:val="28"/>
          <w:szCs w:val="28"/>
        </w:rPr>
        <w:t>Контроль за</w:t>
      </w:r>
      <w:proofErr w:type="gramEnd"/>
      <w:r w:rsidR="00EE4C47" w:rsidRPr="00EE4C47">
        <w:rPr>
          <w:sz w:val="28"/>
          <w:szCs w:val="28"/>
        </w:rPr>
        <w:t xml:space="preserve"> исполнением настоящего постановления </w:t>
      </w:r>
      <w:r w:rsidR="00570B14">
        <w:rPr>
          <w:sz w:val="28"/>
          <w:szCs w:val="28"/>
        </w:rPr>
        <w:t>оставляю за собой.</w:t>
      </w:r>
    </w:p>
    <w:p w:rsidR="00EE4C47" w:rsidRPr="00EE4C47" w:rsidRDefault="00EE4C47" w:rsidP="00EE4C4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C47">
        <w:rPr>
          <w:sz w:val="28"/>
          <w:szCs w:val="28"/>
        </w:rPr>
        <w:t>5.  Настоящее постановление вступает в силу с даты подписания.</w:t>
      </w:r>
    </w:p>
    <w:p w:rsidR="00EE4C47" w:rsidRPr="00EE4C47" w:rsidRDefault="00EE4C47" w:rsidP="00EE4C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C47" w:rsidRPr="00EE4C47" w:rsidRDefault="00EE4C47" w:rsidP="00EE4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EE4C47" w:rsidRPr="00EE4C47" w:rsidTr="00E855CF">
        <w:tc>
          <w:tcPr>
            <w:tcW w:w="3085" w:type="dxa"/>
          </w:tcPr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4C47">
              <w:rPr>
                <w:b/>
                <w:sz w:val="28"/>
                <w:szCs w:val="28"/>
              </w:rPr>
              <w:t>Глава администрации</w:t>
            </w:r>
          </w:p>
          <w:p w:rsidR="00EE4C47" w:rsidRPr="00EE4C47" w:rsidRDefault="000A0854" w:rsidP="00EE4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Ольшанского</w:t>
            </w:r>
            <w:r w:rsidR="009432C5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9432C5" w:rsidRDefault="009432C5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E4C47" w:rsidRPr="00EE4C47" w:rsidRDefault="000A0854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F178C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Г</w:t>
            </w:r>
            <w:r w:rsidR="009432C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Мельникова</w:t>
            </w:r>
          </w:p>
          <w:p w:rsidR="00EE4C47" w:rsidRPr="00EE4C47" w:rsidRDefault="00EE4C47" w:rsidP="00EE4C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9432C5" w:rsidRDefault="009432C5" w:rsidP="00F803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B1F70" w:rsidRDefault="004B1F70" w:rsidP="00F803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B1F70" w:rsidRDefault="004B1F70" w:rsidP="00F8031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40F19" w:rsidRPr="006E7A7F" w:rsidRDefault="008628A1" w:rsidP="006E7A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C374D" w:rsidRPr="006E7A7F" w:rsidRDefault="000C374D" w:rsidP="006E7A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7A7F">
        <w:rPr>
          <w:rFonts w:ascii="Times New Roman" w:hAnsi="Times New Roman" w:cs="Times New Roman"/>
          <w:sz w:val="24"/>
          <w:szCs w:val="24"/>
        </w:rPr>
        <w:t>П</w:t>
      </w:r>
      <w:r w:rsidR="00E40F19" w:rsidRPr="006E7A7F">
        <w:rPr>
          <w:rFonts w:ascii="Times New Roman" w:hAnsi="Times New Roman" w:cs="Times New Roman"/>
          <w:sz w:val="24"/>
          <w:szCs w:val="24"/>
        </w:rPr>
        <w:t>остановлением</w:t>
      </w:r>
      <w:r w:rsidR="00CE104B">
        <w:rPr>
          <w:rFonts w:ascii="Times New Roman" w:hAnsi="Times New Roman" w:cs="Times New Roman"/>
          <w:sz w:val="24"/>
          <w:szCs w:val="24"/>
        </w:rPr>
        <w:t xml:space="preserve"> </w:t>
      </w:r>
      <w:r w:rsidR="008C5ABA" w:rsidRPr="006E7A7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40F19" w:rsidRPr="006E7A7F" w:rsidRDefault="00614AD8" w:rsidP="006E7A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E7A7F">
        <w:rPr>
          <w:rFonts w:ascii="Times New Roman" w:hAnsi="Times New Roman" w:cs="Times New Roman"/>
          <w:sz w:val="24"/>
          <w:szCs w:val="24"/>
        </w:rPr>
        <w:t>Ольшанского</w:t>
      </w:r>
      <w:r w:rsidR="000C374D" w:rsidRPr="006E7A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40F19" w:rsidRPr="00525879" w:rsidRDefault="00023430" w:rsidP="006E7A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7A7F">
        <w:rPr>
          <w:rFonts w:ascii="Times New Roman" w:hAnsi="Times New Roman" w:cs="Times New Roman"/>
          <w:sz w:val="24"/>
          <w:szCs w:val="24"/>
        </w:rPr>
        <w:t xml:space="preserve">              от </w:t>
      </w:r>
      <w:r w:rsidR="002F0B5C" w:rsidRPr="006E7A7F">
        <w:rPr>
          <w:rFonts w:ascii="Times New Roman" w:hAnsi="Times New Roman" w:cs="Times New Roman"/>
          <w:sz w:val="24"/>
          <w:szCs w:val="24"/>
        </w:rPr>
        <w:t xml:space="preserve">28 января 2021 </w:t>
      </w:r>
      <w:r w:rsidR="008C5ABA" w:rsidRPr="006E7A7F">
        <w:rPr>
          <w:rFonts w:ascii="Times New Roman" w:hAnsi="Times New Roman" w:cs="Times New Roman"/>
          <w:sz w:val="24"/>
          <w:szCs w:val="24"/>
        </w:rPr>
        <w:t xml:space="preserve">года N </w:t>
      </w:r>
      <w:r w:rsidR="00CE104B">
        <w:rPr>
          <w:rFonts w:ascii="Times New Roman" w:hAnsi="Times New Roman" w:cs="Times New Roman"/>
          <w:sz w:val="24"/>
          <w:szCs w:val="24"/>
        </w:rPr>
        <w:t>4</w:t>
      </w:r>
    </w:p>
    <w:p w:rsidR="00E40F19" w:rsidRPr="00525879" w:rsidRDefault="00E40F19" w:rsidP="00E40F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F19" w:rsidRPr="00525879" w:rsidRDefault="0026487C" w:rsidP="00E40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40F19" w:rsidRPr="00525879">
        <w:rPr>
          <w:rFonts w:ascii="Times New Roman" w:hAnsi="Times New Roman" w:cs="Times New Roman"/>
          <w:sz w:val="28"/>
          <w:szCs w:val="28"/>
        </w:rPr>
        <w:t xml:space="preserve"> ВЕДЕНИЯ РЕЕСТРА </w:t>
      </w:r>
      <w:proofErr w:type="gramStart"/>
      <w:r w:rsidR="00E40F19" w:rsidRPr="00525879">
        <w:rPr>
          <w:rFonts w:ascii="Times New Roman" w:hAnsi="Times New Roman" w:cs="Times New Roman"/>
          <w:sz w:val="28"/>
          <w:szCs w:val="28"/>
        </w:rPr>
        <w:t>РАСХОДНЫХ</w:t>
      </w:r>
      <w:proofErr w:type="gramEnd"/>
    </w:p>
    <w:p w:rsidR="00E40F19" w:rsidRPr="00525879" w:rsidRDefault="00E40F19" w:rsidP="00E40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587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614AD8">
        <w:rPr>
          <w:rFonts w:ascii="Times New Roman" w:hAnsi="Times New Roman" w:cs="Times New Roman"/>
          <w:sz w:val="28"/>
          <w:szCs w:val="28"/>
        </w:rPr>
        <w:t>ОЛЬШАНСКОГО</w:t>
      </w:r>
      <w:r w:rsidR="000C37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628A1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ОБЛАСТИ.</w:t>
      </w:r>
    </w:p>
    <w:p w:rsidR="00204BD3" w:rsidRDefault="00204BD3" w:rsidP="0020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BD3" w:rsidRPr="00204BD3" w:rsidRDefault="00204BD3" w:rsidP="0020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1. Настоящий Порядок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Ольшанского сельского поселения</w:t>
      </w:r>
      <w:r w:rsidR="0026487C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</w:t>
      </w:r>
      <w:proofErr w:type="gramStart"/>
      <w:r w:rsidR="0026487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6487C">
        <w:rPr>
          <w:rFonts w:ascii="Times New Roman" w:hAnsi="Times New Roman" w:cs="Times New Roman"/>
          <w:sz w:val="28"/>
          <w:szCs w:val="28"/>
        </w:rPr>
        <w:t>далее –Порядок)</w:t>
      </w:r>
      <w:r w:rsidRPr="00204BD3">
        <w:rPr>
          <w:rFonts w:ascii="Times New Roman" w:hAnsi="Times New Roman" w:cs="Times New Roman"/>
          <w:sz w:val="28"/>
          <w:szCs w:val="28"/>
        </w:rPr>
        <w:t xml:space="preserve"> устанавливает правила формирования и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Ольшанского сельского поселения</w:t>
      </w:r>
      <w:r w:rsidR="0026487C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 w:rsidRPr="00204BD3">
        <w:rPr>
          <w:rFonts w:ascii="Times New Roman" w:hAnsi="Times New Roman" w:cs="Times New Roman"/>
          <w:sz w:val="28"/>
          <w:szCs w:val="28"/>
        </w:rPr>
        <w:t>.</w:t>
      </w:r>
    </w:p>
    <w:p w:rsidR="0026487C" w:rsidRDefault="00204BD3" w:rsidP="002648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2. Реестр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Ольшанского сельского поселения</w:t>
      </w:r>
      <w:r w:rsidR="0026487C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 (дале</w:t>
      </w:r>
      <w:proofErr w:type="gramStart"/>
      <w:r w:rsidR="0026487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6487C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204BD3">
        <w:rPr>
          <w:rFonts w:ascii="Times New Roman" w:hAnsi="Times New Roman" w:cs="Times New Roman"/>
          <w:sz w:val="28"/>
          <w:szCs w:val="28"/>
        </w:rPr>
        <w:t xml:space="preserve"> ведется с целью учета расходных обязательств и определения объема б</w:t>
      </w:r>
      <w:r>
        <w:rPr>
          <w:rFonts w:ascii="Times New Roman" w:hAnsi="Times New Roman" w:cs="Times New Roman"/>
          <w:sz w:val="28"/>
          <w:szCs w:val="28"/>
        </w:rPr>
        <w:t xml:space="preserve">юджетных ассигнований </w:t>
      </w:r>
      <w:r w:rsidRPr="00204BD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>, необходимых для их исполнения.</w:t>
      </w:r>
    </w:p>
    <w:p w:rsidR="00204BD3" w:rsidRPr="00204BD3" w:rsidRDefault="00204BD3" w:rsidP="002648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 Данные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 xml:space="preserve">ьзуются при разработке проекта </w:t>
      </w:r>
      <w:r w:rsidRPr="00204BD3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</w:t>
      </w:r>
      <w:r w:rsidR="0026487C">
        <w:rPr>
          <w:rFonts w:ascii="Times New Roman" w:hAnsi="Times New Roman" w:cs="Times New Roman"/>
          <w:sz w:val="28"/>
          <w:szCs w:val="28"/>
        </w:rPr>
        <w:t>д, а также при определении в очередном финансовом году объема бюджетных ассигнований на исполнение действующих и принимаемых обязательств.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3. Для целей формирования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 xml:space="preserve"> все расходные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4BD3">
        <w:rPr>
          <w:rFonts w:ascii="Times New Roman" w:hAnsi="Times New Roman" w:cs="Times New Roman"/>
          <w:sz w:val="28"/>
          <w:szCs w:val="28"/>
        </w:rPr>
        <w:t xml:space="preserve"> делятся на следующие группы:</w:t>
      </w:r>
    </w:p>
    <w:p w:rsidR="00204BD3" w:rsidRPr="008628A1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нормативных правовых актов </w:t>
      </w:r>
      <w:r w:rsidR="002648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4BD3">
        <w:rPr>
          <w:rFonts w:ascii="Times New Roman" w:hAnsi="Times New Roman" w:cs="Times New Roman"/>
          <w:sz w:val="28"/>
          <w:szCs w:val="28"/>
        </w:rPr>
        <w:t xml:space="preserve">, заключения </w:t>
      </w:r>
      <w:r w:rsidRPr="008628A1">
        <w:rPr>
          <w:rFonts w:ascii="Times New Roman" w:hAnsi="Times New Roman" w:cs="Times New Roman"/>
          <w:sz w:val="28"/>
          <w:szCs w:val="28"/>
        </w:rPr>
        <w:t xml:space="preserve">договоров (соглашений) </w:t>
      </w:r>
      <w:r w:rsidR="008628A1" w:rsidRPr="008628A1">
        <w:rPr>
          <w:rFonts w:ascii="Times New Roman" w:hAnsi="Times New Roman" w:cs="Times New Roman"/>
          <w:sz w:val="28"/>
          <w:szCs w:val="28"/>
        </w:rPr>
        <w:t>в рамках реализации вопросов местного значения сельского поселения</w:t>
      </w:r>
      <w:r w:rsidR="008628A1">
        <w:rPr>
          <w:rFonts w:ascii="Times New Roman" w:hAnsi="Times New Roman" w:cs="Times New Roman"/>
          <w:sz w:val="28"/>
          <w:szCs w:val="28"/>
        </w:rPr>
        <w:t>.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расходные обязательства, возникшие в результате принятия нормативных пра</w:t>
      </w:r>
      <w:r>
        <w:rPr>
          <w:rFonts w:ascii="Times New Roman" w:hAnsi="Times New Roman" w:cs="Times New Roman"/>
          <w:sz w:val="28"/>
          <w:szCs w:val="28"/>
        </w:rPr>
        <w:t xml:space="preserve">вовых актов </w:t>
      </w:r>
      <w:r w:rsidR="008628A1">
        <w:rPr>
          <w:rFonts w:ascii="Times New Roman" w:hAnsi="Times New Roman" w:cs="Times New Roman"/>
          <w:sz w:val="28"/>
          <w:szCs w:val="28"/>
        </w:rPr>
        <w:t>муниципального образования, заключения договоров (соглашений) в рамках 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</w:t>
      </w:r>
      <w:proofErr w:type="gramStart"/>
      <w:r w:rsidR="008628A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нормативных правовых актов </w:t>
      </w:r>
      <w:r w:rsidR="008628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4BD3">
        <w:rPr>
          <w:rFonts w:ascii="Times New Roman" w:hAnsi="Times New Roman" w:cs="Times New Roman"/>
          <w:sz w:val="28"/>
          <w:szCs w:val="28"/>
        </w:rPr>
        <w:t xml:space="preserve">, предусматривающих предоставление из бюджета </w:t>
      </w:r>
      <w:r w:rsidRPr="008628A1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204BD3">
        <w:rPr>
          <w:rFonts w:ascii="Times New Roman" w:hAnsi="Times New Roman" w:cs="Times New Roman"/>
          <w:sz w:val="28"/>
          <w:szCs w:val="28"/>
        </w:rPr>
        <w:t xml:space="preserve"> межбюджетных трансфертов;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>, предусматривающих реализацию субъектом Российской Федерации переданных полномочий за счет средств субвенций из федерального бюджета;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lastRenderedPageBreak/>
        <w:t xml:space="preserve">- полномочия по предметам ведения Российской Федерации, а также совместного ведения по решению вопросов, не указанных в </w:t>
      </w:r>
      <w:hyperlink r:id="rId5" w:history="1">
        <w:r w:rsidRPr="00204BD3">
          <w:rPr>
            <w:rFonts w:ascii="Times New Roman" w:hAnsi="Times New Roman" w:cs="Times New Roman"/>
            <w:color w:val="0000FF"/>
            <w:sz w:val="28"/>
            <w:szCs w:val="28"/>
          </w:rPr>
          <w:t>пункте 2 статьи 26.3</w:t>
        </w:r>
      </w:hyperlink>
      <w:r w:rsidRPr="00204BD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Закон N 184-ФЗ), если возможность осуществления расходов </w:t>
      </w:r>
      <w:r w:rsidR="00650E48">
        <w:rPr>
          <w:rFonts w:ascii="Times New Roman" w:hAnsi="Times New Roman" w:cs="Times New Roman"/>
          <w:sz w:val="28"/>
          <w:szCs w:val="28"/>
        </w:rPr>
        <w:t>Ольшанского сельского поселения</w:t>
      </w:r>
      <w:r w:rsidRPr="00204BD3">
        <w:rPr>
          <w:rFonts w:ascii="Times New Roman" w:hAnsi="Times New Roman" w:cs="Times New Roman"/>
          <w:sz w:val="28"/>
          <w:szCs w:val="28"/>
        </w:rPr>
        <w:t xml:space="preserve"> на реализацию этих полномочий предусмотрена федеральными законами;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установление дополнительных мер социальной поддержки и социальной помощи для отдельных категорий граждан, не предусмотренных федеральными законами;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- расходные обязательства, возникшие в результате принятия законов Белгородской области по перераспределению полномочий между органами местного самоуправления и органами государственной власти субъекта Российской Федерации в соответствии с </w:t>
      </w:r>
      <w:hyperlink r:id="rId6" w:history="1">
        <w:r w:rsidRPr="00204BD3">
          <w:rPr>
            <w:rFonts w:ascii="Times New Roman" w:hAnsi="Times New Roman" w:cs="Times New Roman"/>
            <w:color w:val="0000FF"/>
            <w:sz w:val="28"/>
            <w:szCs w:val="28"/>
          </w:rPr>
          <w:t>пунктом 6.1 статьи 26.3</w:t>
        </w:r>
      </w:hyperlink>
      <w:r w:rsidRPr="00204BD3">
        <w:rPr>
          <w:rFonts w:ascii="Times New Roman" w:hAnsi="Times New Roman" w:cs="Times New Roman"/>
          <w:sz w:val="28"/>
          <w:szCs w:val="28"/>
        </w:rPr>
        <w:t xml:space="preserve"> Закона N 184-ФЗ.</w:t>
      </w:r>
    </w:p>
    <w:p w:rsidR="00204BD3" w:rsidRPr="00650E48" w:rsidRDefault="000B7EC6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4BD3" w:rsidRPr="00204BD3">
        <w:rPr>
          <w:rFonts w:ascii="Times New Roman" w:hAnsi="Times New Roman" w:cs="Times New Roman"/>
          <w:sz w:val="28"/>
          <w:szCs w:val="28"/>
        </w:rPr>
        <w:t>. Для формирования</w:t>
      </w:r>
      <w:r w:rsidR="00650E48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обязательствсельского поселения</w:t>
      </w:r>
      <w:r w:rsidR="00320493">
        <w:rPr>
          <w:rFonts w:ascii="Times New Roman" w:hAnsi="Times New Roman" w:cs="Times New Roman"/>
          <w:sz w:val="28"/>
          <w:szCs w:val="28"/>
        </w:rPr>
        <w:t>, входящего в состав муниципального района</w:t>
      </w:r>
      <w:proofErr w:type="gramStart"/>
      <w:r w:rsidR="0032049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320493">
        <w:rPr>
          <w:rFonts w:ascii="Times New Roman" w:hAnsi="Times New Roman" w:cs="Times New Roman"/>
          <w:sz w:val="28"/>
          <w:szCs w:val="28"/>
        </w:rPr>
        <w:t>дминистрация</w:t>
      </w:r>
      <w:r w:rsidR="00650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4BD3" w:rsidRPr="00204BD3">
        <w:rPr>
          <w:rFonts w:ascii="Times New Roman" w:hAnsi="Times New Roman" w:cs="Times New Roman"/>
          <w:sz w:val="28"/>
          <w:szCs w:val="28"/>
        </w:rPr>
        <w:t>ежегодно</w:t>
      </w:r>
      <w:r w:rsidR="00320493">
        <w:rPr>
          <w:rFonts w:ascii="Times New Roman" w:hAnsi="Times New Roman" w:cs="Times New Roman"/>
          <w:sz w:val="28"/>
          <w:szCs w:val="28"/>
        </w:rPr>
        <w:t xml:space="preserve">  представляе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т в </w:t>
      </w:r>
      <w:r w:rsidR="00650E48">
        <w:rPr>
          <w:rFonts w:ascii="Times New Roman" w:hAnsi="Times New Roman" w:cs="Times New Roman"/>
          <w:sz w:val="28"/>
          <w:szCs w:val="28"/>
        </w:rPr>
        <w:t xml:space="preserve">управление финансов и бюджетной политики </w:t>
      </w:r>
      <w:proofErr w:type="spellStart"/>
      <w:r w:rsidR="00650E48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650E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 реестры расходных обязательств по формам, утвержденным приказом Министерства финансов Российской Федерации, в срок не </w:t>
      </w:r>
      <w:r w:rsidR="00204BD3" w:rsidRPr="00650E48">
        <w:rPr>
          <w:rFonts w:ascii="Times New Roman" w:hAnsi="Times New Roman" w:cs="Times New Roman"/>
          <w:sz w:val="28"/>
          <w:szCs w:val="28"/>
        </w:rPr>
        <w:t xml:space="preserve">позднее 1 </w:t>
      </w:r>
      <w:r w:rsidR="00650E48" w:rsidRPr="00650E48">
        <w:rPr>
          <w:rFonts w:ascii="Times New Roman" w:hAnsi="Times New Roman" w:cs="Times New Roman"/>
          <w:sz w:val="28"/>
          <w:szCs w:val="28"/>
        </w:rPr>
        <w:t>апреля</w:t>
      </w:r>
      <w:r w:rsidR="00204BD3" w:rsidRPr="00650E48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204BD3" w:rsidRPr="00204BD3" w:rsidRDefault="000B7EC6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0493">
        <w:rPr>
          <w:rFonts w:ascii="Times New Roman" w:hAnsi="Times New Roman" w:cs="Times New Roman"/>
          <w:sz w:val="28"/>
          <w:szCs w:val="28"/>
        </w:rPr>
        <w:t>. Администрация</w:t>
      </w:r>
      <w:r w:rsidR="00650E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20493">
        <w:rPr>
          <w:rFonts w:ascii="Times New Roman" w:hAnsi="Times New Roman" w:cs="Times New Roman"/>
          <w:sz w:val="28"/>
          <w:szCs w:val="28"/>
        </w:rPr>
        <w:t>несе</w:t>
      </w:r>
      <w:r w:rsidR="00204BD3" w:rsidRPr="00204BD3">
        <w:rPr>
          <w:rFonts w:ascii="Times New Roman" w:hAnsi="Times New Roman" w:cs="Times New Roman"/>
          <w:sz w:val="28"/>
          <w:szCs w:val="28"/>
        </w:rPr>
        <w:t>т ответственность за полноту и достоверность информации, отраженной в реестрах расходных обязатель</w:t>
      </w:r>
      <w:proofErr w:type="gramStart"/>
      <w:r w:rsidR="00204BD3" w:rsidRPr="00204BD3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="00204BD3" w:rsidRPr="00204BD3">
        <w:rPr>
          <w:rFonts w:ascii="Times New Roman" w:hAnsi="Times New Roman" w:cs="Times New Roman"/>
          <w:sz w:val="28"/>
          <w:szCs w:val="28"/>
        </w:rPr>
        <w:t>авных ра</w:t>
      </w:r>
      <w:r w:rsidR="00650E48">
        <w:rPr>
          <w:rFonts w:ascii="Times New Roman" w:hAnsi="Times New Roman" w:cs="Times New Roman"/>
          <w:sz w:val="28"/>
          <w:szCs w:val="28"/>
        </w:rPr>
        <w:t xml:space="preserve">спорядителей средств </w:t>
      </w:r>
      <w:r w:rsidR="00204BD3" w:rsidRPr="00204BD3">
        <w:rPr>
          <w:rFonts w:ascii="Times New Roman" w:hAnsi="Times New Roman" w:cs="Times New Roman"/>
          <w:sz w:val="28"/>
          <w:szCs w:val="28"/>
        </w:rPr>
        <w:t>бюджета</w:t>
      </w:r>
      <w:r w:rsidR="00650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, и за своевременность их представления в </w:t>
      </w:r>
      <w:r w:rsidR="00650E48">
        <w:rPr>
          <w:rFonts w:ascii="Times New Roman" w:hAnsi="Times New Roman" w:cs="Times New Roman"/>
          <w:sz w:val="28"/>
          <w:szCs w:val="28"/>
        </w:rPr>
        <w:t xml:space="preserve">управление финансов и бюджетной политики </w:t>
      </w:r>
      <w:proofErr w:type="spellStart"/>
      <w:r w:rsidR="00650E48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650E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BD3" w:rsidRPr="00204BD3">
        <w:rPr>
          <w:rFonts w:ascii="Times New Roman" w:hAnsi="Times New Roman" w:cs="Times New Roman"/>
          <w:sz w:val="28"/>
          <w:szCs w:val="28"/>
        </w:rPr>
        <w:t>.</w:t>
      </w:r>
    </w:p>
    <w:p w:rsidR="00204BD3" w:rsidRPr="00204BD3" w:rsidRDefault="0032049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. Реестр расходных обязательств </w:t>
      </w:r>
      <w:r w:rsidR="004A404C">
        <w:rPr>
          <w:rFonts w:ascii="Times New Roman" w:hAnsi="Times New Roman" w:cs="Times New Roman"/>
          <w:sz w:val="28"/>
          <w:szCs w:val="28"/>
        </w:rPr>
        <w:t xml:space="preserve">Ольшанского сельского поселения, </w:t>
      </w:r>
      <w:r w:rsidR="00204BD3" w:rsidRPr="00204BD3">
        <w:rPr>
          <w:rFonts w:ascii="Times New Roman" w:hAnsi="Times New Roman" w:cs="Times New Roman"/>
          <w:sz w:val="28"/>
          <w:szCs w:val="28"/>
        </w:rPr>
        <w:t>содержит: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наименование расходного обязательства, вопроса местного значения, полномочия, права муниципального образования;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код строки;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нормативное правовое регулирование, определяющее финансовое обеспечение и порядок расходования средств, в части федеральных законов, указов Президента Российской Федерации, нормативных правовых актов Правительства Российской Федерации, в том числе государственных программ Российской Федерации, актов федеральных органов исполнительной власти, договоров, соглашений Российской Федерации;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нормативное правовое регулирование, определяющее финансовое обеспечение и порядок расходования средств в части законодательных (нормативных правовых) актов Белгородской области;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номер группы полномочия;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lastRenderedPageBreak/>
        <w:t>- код раздела, подраздела бюджетной классификации Российской Федерации, по которому отражаются расходные обязательства муниципального образования;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объем средств на исполнение расходного обязательства (отчетный финансовый год (утвержденные бюджетные назначения, исполнено), текущий финансовый год (утвержденные бюджетные назначения), очередной финансовый год (прогноз), плановый период (прогноз на два года);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объем средств на исполнение расходного обязательства без учета расходов на осуществление капитальных вложений в объекты муниципальной собственности (отчетный финансовый год (утвержденные бюджетные назначения, исполнено), текущий финансовый год (утвержденные бюджетные назначения), очередной финансовый год (прогноз), плановый период (прогноз на два года);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объем средств на исполнение расходного обязательства исходя из оценки стоимости расходного обязательства (отчетный финансовый год, текущий финансовый год, очередной финансовый год);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объем средств на исполнение расходного обязательства исходя из оценки стоимости расходного обязательства без учета расходов на осуществление капитальных вложений в объекты муниципальной собственности (отчетный финансовый год, текущий финансовый год, очередной финансовый год);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- методику расчета оценки стоимости расходного обязательства.</w:t>
      </w:r>
    </w:p>
    <w:p w:rsidR="00204BD3" w:rsidRPr="00204BD3" w:rsidRDefault="0032049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. Расходные обязательства </w:t>
      </w:r>
      <w:r w:rsidR="004A40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4BD3" w:rsidRPr="00204BD3">
        <w:rPr>
          <w:rFonts w:ascii="Times New Roman" w:hAnsi="Times New Roman" w:cs="Times New Roman"/>
          <w:sz w:val="28"/>
          <w:szCs w:val="28"/>
        </w:rPr>
        <w:t xml:space="preserve"> подразделяются на следующие подгруппы с последующей детализацией: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1)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вопросов местного значения соответствующего вида муниципального образования;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2)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полномочий органов местного самоуправления муниципального образования по решению вопросов местного значения муниципального образования;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3)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органами местного самоуправления муниципального образования прав на решение вопросов, не отнесенных к вопросам местного значения муниципального образования;</w:t>
      </w:r>
    </w:p>
    <w:p w:rsidR="00204BD3" w:rsidRP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 xml:space="preserve">4) расходные обязательства, возникшие в результате принятия нормативных правовых актов муниципального образования, заключения договоров (соглашений) в рамках реализации органами местного самоуправления муниципального образования отдельных государственных полномочий, переданных органами </w:t>
      </w:r>
      <w:r w:rsidRPr="00204BD3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Российской Федерации и (или) органами государственной власти субъекта Российской Федерации;</w:t>
      </w:r>
    </w:p>
    <w:p w:rsidR="00204BD3" w:rsidRDefault="00204BD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BD3">
        <w:rPr>
          <w:rFonts w:ascii="Times New Roman" w:hAnsi="Times New Roman" w:cs="Times New Roman"/>
          <w:sz w:val="28"/>
          <w:szCs w:val="28"/>
        </w:rPr>
        <w:t>5) расходные обязательства, возникшие в результате принятия нормативных правовых актов муниципального образования, заключения соглашений, предусматривающих предоставление межбюджетных трансфертов из бюджета муниципального образования другим бюджетам бюджетной системы Российской Федерации.</w:t>
      </w:r>
    </w:p>
    <w:p w:rsidR="000B7EC6" w:rsidRPr="00204BD3" w:rsidRDefault="00320493" w:rsidP="00204B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7EC6">
        <w:rPr>
          <w:rFonts w:ascii="Times New Roman" w:hAnsi="Times New Roman" w:cs="Times New Roman"/>
          <w:sz w:val="28"/>
          <w:szCs w:val="28"/>
        </w:rPr>
        <w:t xml:space="preserve">.Предоставление реестров расходных обязательств сельского поселения в управление финансов и бюджетной политики </w:t>
      </w:r>
      <w:proofErr w:type="spellStart"/>
      <w:r w:rsidR="000B7EC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0B7EC6">
        <w:rPr>
          <w:rFonts w:ascii="Times New Roman" w:hAnsi="Times New Roman" w:cs="Times New Roman"/>
          <w:sz w:val="28"/>
          <w:szCs w:val="28"/>
        </w:rPr>
        <w:t xml:space="preserve"> района для формирования свода реестров расходных обязательств осуществляется органами местного самоуправления в срок  не позднее 1 апреля текущего финансового года.</w:t>
      </w:r>
    </w:p>
    <w:p w:rsidR="00204BD3" w:rsidRPr="00204BD3" w:rsidRDefault="00204BD3" w:rsidP="004A40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BD3" w:rsidRPr="00204BD3" w:rsidRDefault="00204BD3" w:rsidP="0020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BD3" w:rsidRPr="00204BD3" w:rsidRDefault="00204BD3" w:rsidP="00204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841" w:rsidRPr="00204BD3" w:rsidRDefault="005F484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4841" w:rsidRDefault="005F484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5B7547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Default="001943EE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E" w:rsidRPr="00525879" w:rsidRDefault="001943EE" w:rsidP="009358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943EE" w:rsidRPr="00525879" w:rsidSect="00E03AB0">
          <w:pgSz w:w="11906" w:h="16838"/>
          <w:pgMar w:top="1440" w:right="566" w:bottom="567" w:left="1133" w:header="0" w:footer="0" w:gutter="0"/>
          <w:cols w:space="720"/>
          <w:noEndnote/>
        </w:sectPr>
      </w:pPr>
    </w:p>
    <w:p w:rsidR="0093584A" w:rsidRPr="00A71BB0" w:rsidRDefault="005F4841" w:rsidP="0093584A">
      <w:pPr>
        <w:pStyle w:val="ConsPlusNormal"/>
        <w:ind w:left="10620"/>
        <w:outlineLvl w:val="1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lastRenderedPageBreak/>
        <w:t xml:space="preserve">Приложение </w:t>
      </w:r>
      <w:r w:rsidR="000052B6" w:rsidRPr="00A71BB0">
        <w:rPr>
          <w:rFonts w:ascii="Times New Roman" w:hAnsi="Times New Roman" w:cs="Times New Roman"/>
        </w:rPr>
        <w:t>1</w:t>
      </w:r>
    </w:p>
    <w:p w:rsidR="005F4841" w:rsidRPr="00A71BB0" w:rsidRDefault="005F4841" w:rsidP="0093584A">
      <w:pPr>
        <w:pStyle w:val="ConsPlusNormal"/>
        <w:ind w:left="10620"/>
        <w:outlineLvl w:val="1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к </w:t>
      </w:r>
      <w:r w:rsidR="00320493">
        <w:rPr>
          <w:rFonts w:ascii="Times New Roman" w:hAnsi="Times New Roman" w:cs="Times New Roman"/>
        </w:rPr>
        <w:t xml:space="preserve">Порядку </w:t>
      </w:r>
      <w:r w:rsidR="0093584A" w:rsidRPr="00A71BB0">
        <w:rPr>
          <w:rFonts w:ascii="Times New Roman" w:hAnsi="Times New Roman" w:cs="Times New Roman"/>
        </w:rPr>
        <w:t xml:space="preserve"> ведения реестра расходных обязательств Ольшанского сельского  поселения</w:t>
      </w:r>
    </w:p>
    <w:p w:rsidR="00B22E3E" w:rsidRDefault="00B22E3E" w:rsidP="005F4841">
      <w:pPr>
        <w:pStyle w:val="ConsPlusNormal"/>
        <w:jc w:val="both"/>
      </w:pPr>
    </w:p>
    <w:p w:rsidR="00B22E3E" w:rsidRDefault="00B22E3E" w:rsidP="005F4841">
      <w:pPr>
        <w:pStyle w:val="ConsPlusNormal"/>
        <w:jc w:val="both"/>
      </w:pPr>
    </w:p>
    <w:p w:rsidR="005F4841" w:rsidRPr="00A71BB0" w:rsidRDefault="005F4841" w:rsidP="000660B0">
      <w:pPr>
        <w:pStyle w:val="ConsPlusNonformat"/>
        <w:jc w:val="center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СВОД РЕЕСТРОВ РАСХ</w:t>
      </w:r>
      <w:r w:rsidR="0093584A" w:rsidRPr="00A71BB0">
        <w:rPr>
          <w:rFonts w:ascii="Times New Roman" w:hAnsi="Times New Roman" w:cs="Times New Roman"/>
        </w:rPr>
        <w:t>ОДНЫХ ОБЯЗАТЕЛЬСТВ МУНИЦИПАЛЬНОГО ОБРАЗОВАНИЯ</w:t>
      </w:r>
      <w:r w:rsidRPr="00A71BB0">
        <w:rPr>
          <w:rFonts w:ascii="Times New Roman" w:hAnsi="Times New Roman" w:cs="Times New Roman"/>
        </w:rPr>
        <w:t>,</w:t>
      </w:r>
    </w:p>
    <w:p w:rsidR="005F4841" w:rsidRPr="00A71BB0" w:rsidRDefault="00D552DD" w:rsidP="000660B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ОЛЬШАНСКОЕ СЕЛЬСКОЕ ПОСЕЛЕНИЕ</w:t>
      </w:r>
      <w:r w:rsidR="00A71BB0" w:rsidRPr="00A71BB0">
        <w:rPr>
          <w:rFonts w:ascii="Times New Roman" w:hAnsi="Times New Roman" w:cs="Times New Roman"/>
        </w:rPr>
        <w:t xml:space="preserve"> МУНИЦИПАЛЬНОГО РАЙОНА «ЧЕРНЯНСКИЙ РАЙОН» БЕЛГОРОДСКОЙ ОБЛАСТИ</w:t>
      </w:r>
    </w:p>
    <w:p w:rsidR="005F4841" w:rsidRPr="00A71BB0" w:rsidRDefault="005F4841" w:rsidP="000660B0">
      <w:pPr>
        <w:pStyle w:val="ConsPlusNonformat"/>
        <w:jc w:val="center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на 1 </w:t>
      </w:r>
      <w:r w:rsidR="00214487" w:rsidRPr="00A71BB0">
        <w:rPr>
          <w:rFonts w:ascii="Times New Roman" w:hAnsi="Times New Roman" w:cs="Times New Roman"/>
        </w:rPr>
        <w:t>апреля</w:t>
      </w:r>
      <w:r w:rsidRPr="00A71BB0">
        <w:rPr>
          <w:rFonts w:ascii="Times New Roman" w:hAnsi="Times New Roman" w:cs="Times New Roman"/>
        </w:rPr>
        <w:t xml:space="preserve"> 20__ г.</w:t>
      </w:r>
    </w:p>
    <w:p w:rsidR="001C5A39" w:rsidRPr="00A71BB0" w:rsidRDefault="001C5A39" w:rsidP="005F4841">
      <w:pPr>
        <w:pStyle w:val="ConsPlusNonformat"/>
        <w:jc w:val="both"/>
        <w:rPr>
          <w:rFonts w:ascii="Times New Roman" w:hAnsi="Times New Roman" w:cs="Times New Roman"/>
        </w:rPr>
      </w:pP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Финансовый орган субъекта Российской Федерации ____________________________</w:t>
      </w: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Единица измерения: тыс. руб. (с точностью до первого десятичного знака)</w:t>
      </w:r>
    </w:p>
    <w:p w:rsidR="005F4841" w:rsidRPr="00A71BB0" w:rsidRDefault="005F4841" w:rsidP="005F48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8"/>
        <w:gridCol w:w="794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53"/>
      </w:tblGrid>
      <w:tr w:rsidR="005F4841" w:rsidRPr="00A71BB0" w:rsidTr="00D552DD"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Код расхода по БК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Объем средств на исполнение расходного обязательства</w:t>
            </w:r>
          </w:p>
        </w:tc>
      </w:tr>
      <w:tr w:rsidR="005F4841" w:rsidRPr="00A71BB0" w:rsidTr="00D552DD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субъекта Российской Федерации</w:t>
            </w: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отчетный 20__ г.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текущий 20__ г.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очередной 20__ г.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5F4841" w:rsidRPr="00A71BB0" w:rsidTr="00D552DD">
        <w:trPr>
          <w:trHeight w:val="230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наименование, номер и дата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номер статьи (подстатьи), пункта (подпункта)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по факту исполнения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20__ г.</w:t>
            </w: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16</w:t>
            </w: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 Расходные обязательства, возникшие в результате принятия нормативных правовых актов сельского поселения, заключения договоров (соглашений), всего из них: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5.1. Расходные обязательства, возникшие в результате принятия нормативных правовых актов </w:t>
            </w:r>
            <w:r w:rsidRPr="00CE104B">
              <w:rPr>
                <w:rFonts w:ascii="Times New Roman" w:hAnsi="Times New Roman" w:cs="Times New Roman"/>
              </w:rPr>
              <w:lastRenderedPageBreak/>
              <w:t>сельского поселения, заключения договоров (соглашений) в рамках реализации вопросов местного значения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5001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5002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5003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5.2.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proofErr w:type="gramStart"/>
            <w:r w:rsidRPr="00CE104B">
              <w:rPr>
                <w:rFonts w:ascii="Times New Roman" w:hAnsi="Times New Roman" w:cs="Times New Roman"/>
              </w:rPr>
              <w:t>реализации полномочий органов местного самоуправления сельского поселения</w:t>
            </w:r>
            <w:proofErr w:type="gramEnd"/>
            <w:r w:rsidRPr="00CE104B">
              <w:rPr>
                <w:rFonts w:ascii="Times New Roman" w:hAnsi="Times New Roman" w:cs="Times New Roman"/>
              </w:rPr>
              <w:t xml:space="preserve"> по решению вопросов местного значения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5101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5102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5.3. Расходные обязательства, возникшие в результате принятия нормативных правовых актов сельского поселения, заключения договоров (соглашений) в рамках </w:t>
            </w:r>
            <w:r w:rsidRPr="00CE104B">
              <w:rPr>
                <w:rFonts w:ascii="Times New Roman" w:hAnsi="Times New Roman" w:cs="Times New Roman"/>
              </w:rPr>
              <w:lastRenderedPageBreak/>
              <w:t>реализации органами местного самоуправления сельского поселения прав на решение вопросов, не отнесенных к вопросам местного значения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5200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 xml:space="preserve">5.3.1. по перечню, предусмотренному Федеральным </w:t>
            </w:r>
            <w:hyperlink r:id="rId7" w:history="1">
              <w:r w:rsidRPr="00CE104B">
                <w:rPr>
                  <w:rFonts w:ascii="Times New Roman" w:hAnsi="Times New Roman" w:cs="Times New Roman"/>
                </w:rPr>
                <w:t>законом</w:t>
              </w:r>
            </w:hyperlink>
            <w:r w:rsidRPr="00CE104B">
              <w:rPr>
                <w:rFonts w:ascii="Times New Roman" w:hAnsi="Times New Roman" w:cs="Times New Roman"/>
              </w:rPr>
              <w:t xml:space="preserve"> от 06.10.2003 N 131-ФЗ "Об общих принципах организации местного самоуправления в Российской Федерации",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5201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5202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5203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5.3.2. по участию в осуществлении государственных полномочий (не переданных в соответствии со </w:t>
            </w:r>
            <w:hyperlink r:id="rId8" w:history="1">
              <w:r w:rsidRPr="00CE104B">
                <w:rPr>
                  <w:rFonts w:ascii="Times New Roman" w:hAnsi="Times New Roman" w:cs="Times New Roman"/>
                </w:rPr>
                <w:t>статьей 19</w:t>
              </w:r>
            </w:hyperlink>
            <w:r w:rsidRPr="00CE104B">
              <w:rPr>
                <w:rFonts w:ascii="Times New Roman" w:hAnsi="Times New Roman" w:cs="Times New Roman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Федерации"), если это участие предусмотрено федеральными законами,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5301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5302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5.3.3. по реализации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их компетенции федеральными законами и законами субъектов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5401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5402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5.4. 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</w:t>
            </w:r>
            <w:r w:rsidRPr="00CE104B">
              <w:rPr>
                <w:rFonts w:ascii="Times New Roman" w:hAnsi="Times New Roman" w:cs="Times New Roman"/>
              </w:rPr>
              <w:lastRenderedPageBreak/>
              <w:t>государственной власти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5.4.1. за счет субвенций, предоставленных из федерального бюджета или бюджета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5501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5502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5503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5.4.2. за счет собственных доходов и источников финансирования дефицита бюджета сельского поселения,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5601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5602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5.5. Расходные обязательства, возникшие в результате принятия нормативных правовых актов сельского поселения, заключения соглашений, предусматривающих предоставление межбюджетных трансфертов из бюджета сельского поселения другим бюджетам бюджетной системы </w:t>
            </w:r>
            <w:r w:rsidRPr="00CE104B">
              <w:rPr>
                <w:rFonts w:ascii="Times New Roman" w:hAnsi="Times New Roman" w:cs="Times New Roman"/>
              </w:rPr>
              <w:lastRenderedPageBreak/>
              <w:t>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5700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5.5.1. по предоставлению субсидий,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5701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5.5.1.1. в бюджет субъекта Российской Федерации,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5702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5.5.1.2. в бюджет муниципального района на решение вопросов местного значения межмуниципального характера,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5703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5704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5705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5.5.2. по предоставлению иных межбюджетных трансфертов,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ar3606"/>
            <w:bookmarkEnd w:id="2"/>
            <w:r w:rsidRPr="00CE104B">
              <w:rPr>
                <w:rFonts w:ascii="Times New Roman" w:hAnsi="Times New Roman" w:cs="Times New Roman"/>
              </w:rPr>
              <w:t>5.5.2.1. в бюджет муниципального района в случае заключения соглашения с органами местного самоуправления муниципального района, в состав которого входит сельское поселение, о передаче им осуществления части своих полномочий по решению вопросов местного значения,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5801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5802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5803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 xml:space="preserve">5.5.2.2. в иных случаях, не связанных с заключением соглашений, предусмотренных в </w:t>
            </w:r>
            <w:hyperlink w:anchor="Par3606" w:history="1">
              <w:r w:rsidRPr="00CE104B">
                <w:rPr>
                  <w:rFonts w:ascii="Times New Roman" w:hAnsi="Times New Roman" w:cs="Times New Roman"/>
                </w:rPr>
                <w:t>подпункте 5.5.2.1</w:t>
              </w:r>
            </w:hyperlink>
            <w:r w:rsidRPr="00CE104B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1B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в том числе:</w:t>
            </w:r>
          </w:p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5901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4841" w:rsidRPr="00A71BB0" w:rsidTr="00D552DD"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04B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CE104B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41" w:rsidRPr="00A71BB0" w:rsidRDefault="005F4841" w:rsidP="00234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552DD" w:rsidRDefault="00D552DD" w:rsidP="005F4841">
      <w:pPr>
        <w:pStyle w:val="ConsPlusNonformat"/>
        <w:jc w:val="both"/>
        <w:rPr>
          <w:rFonts w:ascii="Times New Roman" w:hAnsi="Times New Roman" w:cs="Times New Roman"/>
        </w:rPr>
      </w:pP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уководитель _______________________    ___________   _____________________</w:t>
      </w: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             </w:t>
      </w:r>
      <w:proofErr w:type="gramStart"/>
      <w:r w:rsidRPr="00A71BB0">
        <w:rPr>
          <w:rFonts w:ascii="Times New Roman" w:hAnsi="Times New Roman" w:cs="Times New Roman"/>
        </w:rPr>
        <w:t>(должность руководителя     (подпись)    (расшифровка подписи)</w:t>
      </w:r>
      <w:proofErr w:type="gramEnd"/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               финансового органа)</w:t>
      </w: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Исполнитель ________________ ___________ _____________________ ____________</w:t>
      </w: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               </w:t>
      </w:r>
      <w:proofErr w:type="gramStart"/>
      <w:r w:rsidRPr="00A71BB0">
        <w:rPr>
          <w:rFonts w:ascii="Times New Roman" w:hAnsi="Times New Roman" w:cs="Times New Roman"/>
        </w:rPr>
        <w:t>(должность)    (подпись)  (расшифровка подписи)  (телефон,</w:t>
      </w:r>
      <w:proofErr w:type="gramEnd"/>
    </w:p>
    <w:p w:rsidR="00A233B2" w:rsidRDefault="00A233B2" w:rsidP="005F4841">
      <w:pPr>
        <w:pStyle w:val="ConsPlusNonformat"/>
        <w:jc w:val="both"/>
        <w:rPr>
          <w:rFonts w:ascii="Times New Roman" w:hAnsi="Times New Roman" w:cs="Times New Roman"/>
        </w:rPr>
      </w:pPr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 xml:space="preserve"> </w:t>
      </w:r>
      <w:proofErr w:type="spellStart"/>
      <w:r w:rsidRPr="00A71BB0">
        <w:rPr>
          <w:rFonts w:ascii="Times New Roman" w:hAnsi="Times New Roman" w:cs="Times New Roman"/>
        </w:rPr>
        <w:t>e-mail</w:t>
      </w:r>
      <w:proofErr w:type="spellEnd"/>
    </w:p>
    <w:p w:rsidR="005F4841" w:rsidRPr="00A71BB0" w:rsidRDefault="005F4841" w:rsidP="005F4841">
      <w:pPr>
        <w:pStyle w:val="ConsPlusNonformat"/>
        <w:jc w:val="both"/>
        <w:rPr>
          <w:rFonts w:ascii="Times New Roman" w:hAnsi="Times New Roman" w:cs="Times New Roman"/>
        </w:rPr>
      </w:pPr>
      <w:r w:rsidRPr="00A71BB0">
        <w:rPr>
          <w:rFonts w:ascii="Times New Roman" w:hAnsi="Times New Roman" w:cs="Times New Roman"/>
        </w:rPr>
        <w:t>"__" __________ 20__ г.</w:t>
      </w:r>
    </w:p>
    <w:p w:rsidR="005F4841" w:rsidRPr="00A71BB0" w:rsidRDefault="005F4841" w:rsidP="00826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F4841" w:rsidRPr="00A71BB0" w:rsidSect="005F4841">
      <w:pgSz w:w="16838" w:h="11906" w:orient="landscape"/>
      <w:pgMar w:top="1134" w:right="1440" w:bottom="567" w:left="28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0F19"/>
    <w:rsid w:val="000052B6"/>
    <w:rsid w:val="0001575F"/>
    <w:rsid w:val="00022609"/>
    <w:rsid w:val="00023430"/>
    <w:rsid w:val="00026A36"/>
    <w:rsid w:val="00037940"/>
    <w:rsid w:val="000424EA"/>
    <w:rsid w:val="000660B0"/>
    <w:rsid w:val="00077746"/>
    <w:rsid w:val="00087479"/>
    <w:rsid w:val="0009145B"/>
    <w:rsid w:val="000A0854"/>
    <w:rsid w:val="000B7EC6"/>
    <w:rsid w:val="000C292C"/>
    <w:rsid w:val="000C374D"/>
    <w:rsid w:val="000E48FE"/>
    <w:rsid w:val="00104942"/>
    <w:rsid w:val="0011524C"/>
    <w:rsid w:val="0012762A"/>
    <w:rsid w:val="00131BC3"/>
    <w:rsid w:val="00153A8B"/>
    <w:rsid w:val="001629BE"/>
    <w:rsid w:val="00171F2E"/>
    <w:rsid w:val="001943EE"/>
    <w:rsid w:val="001A40B4"/>
    <w:rsid w:val="001C5A39"/>
    <w:rsid w:val="001D0BBE"/>
    <w:rsid w:val="001D599E"/>
    <w:rsid w:val="001F19D8"/>
    <w:rsid w:val="001F797D"/>
    <w:rsid w:val="002004C2"/>
    <w:rsid w:val="00200ECD"/>
    <w:rsid w:val="00204BD3"/>
    <w:rsid w:val="00214487"/>
    <w:rsid w:val="00234BA2"/>
    <w:rsid w:val="00240895"/>
    <w:rsid w:val="00246E88"/>
    <w:rsid w:val="00256052"/>
    <w:rsid w:val="0026487C"/>
    <w:rsid w:val="002665B2"/>
    <w:rsid w:val="00267D89"/>
    <w:rsid w:val="00292125"/>
    <w:rsid w:val="00294282"/>
    <w:rsid w:val="00296AEE"/>
    <w:rsid w:val="002A11E2"/>
    <w:rsid w:val="002C78B9"/>
    <w:rsid w:val="002F0678"/>
    <w:rsid w:val="002F0B5C"/>
    <w:rsid w:val="002F16B3"/>
    <w:rsid w:val="002F7C64"/>
    <w:rsid w:val="00320493"/>
    <w:rsid w:val="0034542B"/>
    <w:rsid w:val="00351CCD"/>
    <w:rsid w:val="00377A56"/>
    <w:rsid w:val="003B07EB"/>
    <w:rsid w:val="003C1786"/>
    <w:rsid w:val="003C3DB9"/>
    <w:rsid w:val="003C73C1"/>
    <w:rsid w:val="003D7E6E"/>
    <w:rsid w:val="003E6505"/>
    <w:rsid w:val="003F6886"/>
    <w:rsid w:val="004019BC"/>
    <w:rsid w:val="0040414D"/>
    <w:rsid w:val="004061F7"/>
    <w:rsid w:val="004123C7"/>
    <w:rsid w:val="00414998"/>
    <w:rsid w:val="00415395"/>
    <w:rsid w:val="004172D7"/>
    <w:rsid w:val="0043146A"/>
    <w:rsid w:val="00434573"/>
    <w:rsid w:val="00437F10"/>
    <w:rsid w:val="00444423"/>
    <w:rsid w:val="0046163A"/>
    <w:rsid w:val="00477C6B"/>
    <w:rsid w:val="004925C3"/>
    <w:rsid w:val="00494509"/>
    <w:rsid w:val="004A404C"/>
    <w:rsid w:val="004A66CD"/>
    <w:rsid w:val="004B1F70"/>
    <w:rsid w:val="004F5B41"/>
    <w:rsid w:val="005174F1"/>
    <w:rsid w:val="00525879"/>
    <w:rsid w:val="00533A66"/>
    <w:rsid w:val="00537B8E"/>
    <w:rsid w:val="0054033B"/>
    <w:rsid w:val="00540D9B"/>
    <w:rsid w:val="005412CD"/>
    <w:rsid w:val="005539E1"/>
    <w:rsid w:val="00570B14"/>
    <w:rsid w:val="00576E40"/>
    <w:rsid w:val="005A70B0"/>
    <w:rsid w:val="005B2A46"/>
    <w:rsid w:val="005B3082"/>
    <w:rsid w:val="005B7547"/>
    <w:rsid w:val="005D2620"/>
    <w:rsid w:val="005F4841"/>
    <w:rsid w:val="006028F7"/>
    <w:rsid w:val="006059BB"/>
    <w:rsid w:val="00614AD8"/>
    <w:rsid w:val="00625B3E"/>
    <w:rsid w:val="00650E48"/>
    <w:rsid w:val="00656BBF"/>
    <w:rsid w:val="00672802"/>
    <w:rsid w:val="00696693"/>
    <w:rsid w:val="006A636D"/>
    <w:rsid w:val="006E7A7F"/>
    <w:rsid w:val="007050E8"/>
    <w:rsid w:val="00710C57"/>
    <w:rsid w:val="00737FB8"/>
    <w:rsid w:val="00761C74"/>
    <w:rsid w:val="0077342E"/>
    <w:rsid w:val="00777092"/>
    <w:rsid w:val="00796B3F"/>
    <w:rsid w:val="007A03EA"/>
    <w:rsid w:val="007A74F7"/>
    <w:rsid w:val="007B0302"/>
    <w:rsid w:val="007D5092"/>
    <w:rsid w:val="00804940"/>
    <w:rsid w:val="008261F1"/>
    <w:rsid w:val="0082633A"/>
    <w:rsid w:val="008462EC"/>
    <w:rsid w:val="008541C4"/>
    <w:rsid w:val="00856DF5"/>
    <w:rsid w:val="008628A1"/>
    <w:rsid w:val="00885046"/>
    <w:rsid w:val="00891136"/>
    <w:rsid w:val="008C5ABA"/>
    <w:rsid w:val="008F593E"/>
    <w:rsid w:val="00917BCE"/>
    <w:rsid w:val="00925B17"/>
    <w:rsid w:val="0093083B"/>
    <w:rsid w:val="009338E2"/>
    <w:rsid w:val="00934EED"/>
    <w:rsid w:val="0093584A"/>
    <w:rsid w:val="009432C5"/>
    <w:rsid w:val="00956639"/>
    <w:rsid w:val="009579E4"/>
    <w:rsid w:val="00975D75"/>
    <w:rsid w:val="0098518B"/>
    <w:rsid w:val="009B3010"/>
    <w:rsid w:val="009B660A"/>
    <w:rsid w:val="009C6953"/>
    <w:rsid w:val="009D639F"/>
    <w:rsid w:val="009E0E49"/>
    <w:rsid w:val="009E3C65"/>
    <w:rsid w:val="009F06B1"/>
    <w:rsid w:val="00A020F4"/>
    <w:rsid w:val="00A05862"/>
    <w:rsid w:val="00A126A6"/>
    <w:rsid w:val="00A17DE5"/>
    <w:rsid w:val="00A211C6"/>
    <w:rsid w:val="00A233B2"/>
    <w:rsid w:val="00A31D03"/>
    <w:rsid w:val="00A35846"/>
    <w:rsid w:val="00A44142"/>
    <w:rsid w:val="00A579E7"/>
    <w:rsid w:val="00A71BB0"/>
    <w:rsid w:val="00A72E69"/>
    <w:rsid w:val="00AA1CEF"/>
    <w:rsid w:val="00AA550E"/>
    <w:rsid w:val="00AC3B61"/>
    <w:rsid w:val="00AC3DF2"/>
    <w:rsid w:val="00AC560C"/>
    <w:rsid w:val="00AF1C05"/>
    <w:rsid w:val="00B22E3E"/>
    <w:rsid w:val="00B36BD5"/>
    <w:rsid w:val="00B403BA"/>
    <w:rsid w:val="00B44FE5"/>
    <w:rsid w:val="00B57478"/>
    <w:rsid w:val="00B66739"/>
    <w:rsid w:val="00B72424"/>
    <w:rsid w:val="00B905FB"/>
    <w:rsid w:val="00BA47B2"/>
    <w:rsid w:val="00BB4164"/>
    <w:rsid w:val="00BE3080"/>
    <w:rsid w:val="00BF6050"/>
    <w:rsid w:val="00C040B3"/>
    <w:rsid w:val="00C169A9"/>
    <w:rsid w:val="00C20F73"/>
    <w:rsid w:val="00C31751"/>
    <w:rsid w:val="00C33B75"/>
    <w:rsid w:val="00C511DC"/>
    <w:rsid w:val="00C65FB6"/>
    <w:rsid w:val="00C71903"/>
    <w:rsid w:val="00C769ED"/>
    <w:rsid w:val="00CD2BE3"/>
    <w:rsid w:val="00CD5B5A"/>
    <w:rsid w:val="00CE07C2"/>
    <w:rsid w:val="00CE104B"/>
    <w:rsid w:val="00D030B9"/>
    <w:rsid w:val="00D07591"/>
    <w:rsid w:val="00D126F3"/>
    <w:rsid w:val="00D32DC8"/>
    <w:rsid w:val="00D350DE"/>
    <w:rsid w:val="00D375C3"/>
    <w:rsid w:val="00D552DD"/>
    <w:rsid w:val="00D67000"/>
    <w:rsid w:val="00DD3D6F"/>
    <w:rsid w:val="00DF13DF"/>
    <w:rsid w:val="00DF42B1"/>
    <w:rsid w:val="00E0261F"/>
    <w:rsid w:val="00E03AB0"/>
    <w:rsid w:val="00E174E3"/>
    <w:rsid w:val="00E20002"/>
    <w:rsid w:val="00E32B5F"/>
    <w:rsid w:val="00E40F19"/>
    <w:rsid w:val="00E62A6C"/>
    <w:rsid w:val="00E855CF"/>
    <w:rsid w:val="00EA19AD"/>
    <w:rsid w:val="00EC2C51"/>
    <w:rsid w:val="00EC2F49"/>
    <w:rsid w:val="00ED5500"/>
    <w:rsid w:val="00EE4C47"/>
    <w:rsid w:val="00EF7067"/>
    <w:rsid w:val="00F024B5"/>
    <w:rsid w:val="00F178C5"/>
    <w:rsid w:val="00F35BCB"/>
    <w:rsid w:val="00F41CE3"/>
    <w:rsid w:val="00F51682"/>
    <w:rsid w:val="00F57354"/>
    <w:rsid w:val="00F768C5"/>
    <w:rsid w:val="00F80312"/>
    <w:rsid w:val="00FB2C11"/>
    <w:rsid w:val="00FB648C"/>
    <w:rsid w:val="00FB7149"/>
    <w:rsid w:val="00FC70D5"/>
    <w:rsid w:val="00FE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40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F4841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B7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9CD06ABC92A488434853CDA8FFC9C81C99BEC1A8F15743F367BEB43E7A09D30A80C09072A736AhBf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9CD06ABC92A488434853CDA8FFC9C81C99BEC1A8F15743F367BEB43hEf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6C009C5F844CFE91434FB5E38332912B53B003E2E79D15639D6550EA2AD7D1BC51E34748A13D52BD55CBBB696DF0AC0411A746D5t96FM" TargetMode="External"/><Relationship Id="rId5" Type="http://schemas.openxmlformats.org/officeDocument/2006/relationships/hyperlink" Target="consultantplus://offline/ref=396C009C5F844CFE91434FB5E38332912B53B003E2E79D15639D6550EA2AD7D1BC51E34549A03504E51ACAE72F3FE3AE0211A547C99C4B96t963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</dc:creator>
  <cp:lastModifiedBy>111</cp:lastModifiedBy>
  <cp:revision>4</cp:revision>
  <cp:lastPrinted>2021-03-03T11:47:00Z</cp:lastPrinted>
  <dcterms:created xsi:type="dcterms:W3CDTF">2021-03-03T11:44:00Z</dcterms:created>
  <dcterms:modified xsi:type="dcterms:W3CDTF">2021-03-03T11:50:00Z</dcterms:modified>
</cp:coreProperties>
</file>