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6" w:rsidRDefault="00FD7016" w:rsidP="0002605B">
      <w:pPr>
        <w:jc w:val="both"/>
      </w:pPr>
    </w:p>
    <w:p w:rsidR="00FD7016" w:rsidRPr="00FD7016" w:rsidRDefault="002018CB" w:rsidP="007168E2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210.15pt;margin-top:-35.65pt;width:39.15pt;height:50.8pt;z-index:1;mso-wrap-distance-left:9.05pt;mso-wrap-distance-right:9.05pt;mso-position-horizontal-relative:margin;mso-position-vertical-relative:margin" filled="t">
            <v:fill color2="black"/>
            <v:imagedata r:id="rId7" o:title="" grayscale="t" bilevel="t"/>
            <w10:wrap type="topAndBottom" anchorx="margin" anchory="margin"/>
          </v:shape>
        </w:pict>
      </w:r>
      <w:r w:rsidR="00FD7016" w:rsidRPr="00FD7016">
        <w:t>П О С Т А Н О В Л Е Н И Е</w:t>
      </w:r>
    </w:p>
    <w:p w:rsidR="00224ECE" w:rsidRPr="00224ECE" w:rsidRDefault="00224ECE" w:rsidP="007168E2">
      <w:pPr>
        <w:pStyle w:val="2"/>
        <w:rPr>
          <w:b/>
          <w:bCs/>
          <w:color w:val="000000"/>
        </w:rPr>
      </w:pPr>
      <w:r w:rsidRPr="00224ECE">
        <w:rPr>
          <w:rFonts w:ascii="Times New Roman" w:hAnsi="Times New Roman" w:cs="Times New Roman"/>
          <w:b/>
          <w:color w:val="000000"/>
        </w:rPr>
        <w:t xml:space="preserve">АДМИНИСТРАЦИИ </w:t>
      </w:r>
      <w:r w:rsidR="00943F26">
        <w:rPr>
          <w:rFonts w:ascii="Times New Roman" w:hAnsi="Times New Roman" w:cs="Times New Roman"/>
          <w:b/>
          <w:color w:val="000000"/>
        </w:rPr>
        <w:t>ОЛЬШАНСКОГО СЕЛЬСКОГО ПОСЕЛЕНИЯ МУНИЦИПАЛЬНОГО РАЙОНА «ЧЕРНЯНСКИЙ РАЙОН» БЕЛГОРОДСКОЙ ОБЛАСТИ</w:t>
      </w:r>
    </w:p>
    <w:p w:rsidR="00FD7016" w:rsidRDefault="00FD7016" w:rsidP="0002605B">
      <w:pPr>
        <w:jc w:val="center"/>
        <w:rPr>
          <w:b/>
          <w:bCs/>
          <w:sz w:val="28"/>
          <w:szCs w:val="28"/>
        </w:rPr>
      </w:pPr>
    </w:p>
    <w:p w:rsidR="00FB080A" w:rsidRDefault="00FB080A" w:rsidP="0002605B">
      <w:pPr>
        <w:jc w:val="center"/>
        <w:rPr>
          <w:b/>
          <w:bCs/>
          <w:sz w:val="28"/>
          <w:szCs w:val="28"/>
        </w:rPr>
      </w:pPr>
    </w:p>
    <w:p w:rsidR="00621B0E" w:rsidRPr="00FD7016" w:rsidRDefault="00621B0E" w:rsidP="0002605B">
      <w:pPr>
        <w:jc w:val="center"/>
        <w:rPr>
          <w:b/>
          <w:bCs/>
          <w:sz w:val="28"/>
          <w:szCs w:val="28"/>
        </w:rPr>
      </w:pPr>
    </w:p>
    <w:p w:rsidR="00621B0E" w:rsidRDefault="00DC0573" w:rsidP="0073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0259D1">
        <w:rPr>
          <w:b/>
          <w:bCs/>
          <w:sz w:val="28"/>
          <w:szCs w:val="28"/>
        </w:rPr>
        <w:t xml:space="preserve"> </w:t>
      </w:r>
      <w:r w:rsidR="00FD701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июня</w:t>
      </w:r>
      <w:r w:rsidR="00FD7016">
        <w:rPr>
          <w:b/>
          <w:bCs/>
          <w:sz w:val="28"/>
          <w:szCs w:val="28"/>
        </w:rPr>
        <w:t xml:space="preserve"> </w:t>
      </w:r>
      <w:r w:rsidR="000259D1">
        <w:rPr>
          <w:b/>
          <w:bCs/>
          <w:sz w:val="28"/>
          <w:szCs w:val="28"/>
        </w:rPr>
        <w:t xml:space="preserve">  </w:t>
      </w:r>
      <w:r w:rsidR="00FD7016">
        <w:rPr>
          <w:b/>
          <w:bCs/>
          <w:sz w:val="28"/>
          <w:szCs w:val="28"/>
        </w:rPr>
        <w:t>201</w:t>
      </w:r>
      <w:r w:rsidR="00606C75">
        <w:rPr>
          <w:b/>
          <w:bCs/>
          <w:sz w:val="28"/>
          <w:szCs w:val="28"/>
        </w:rPr>
        <w:t>9</w:t>
      </w:r>
      <w:r w:rsidR="00621B0E">
        <w:rPr>
          <w:b/>
          <w:bCs/>
          <w:sz w:val="28"/>
          <w:szCs w:val="28"/>
        </w:rPr>
        <w:t xml:space="preserve"> года</w:t>
      </w:r>
      <w:r w:rsidR="00FD7016">
        <w:rPr>
          <w:b/>
          <w:bCs/>
          <w:sz w:val="28"/>
          <w:szCs w:val="28"/>
        </w:rPr>
        <w:tab/>
      </w:r>
      <w:r w:rsidR="00FD7016">
        <w:rPr>
          <w:b/>
          <w:bCs/>
          <w:sz w:val="28"/>
          <w:szCs w:val="28"/>
        </w:rPr>
        <w:tab/>
      </w:r>
      <w:r w:rsidR="00FD7016">
        <w:rPr>
          <w:b/>
          <w:bCs/>
          <w:sz w:val="28"/>
          <w:szCs w:val="28"/>
        </w:rPr>
        <w:tab/>
        <w:t xml:space="preserve"> </w:t>
      </w:r>
      <w:r w:rsidR="00FD7016" w:rsidRPr="00191AA0">
        <w:rPr>
          <w:b/>
          <w:bCs/>
          <w:sz w:val="28"/>
          <w:szCs w:val="28"/>
        </w:rPr>
        <w:tab/>
      </w:r>
      <w:r w:rsidR="00FD7016" w:rsidRPr="00191AA0">
        <w:rPr>
          <w:b/>
          <w:bCs/>
          <w:sz w:val="28"/>
          <w:szCs w:val="28"/>
        </w:rPr>
        <w:tab/>
      </w:r>
      <w:r w:rsidR="00FD7016" w:rsidRPr="00EA2DF8">
        <w:rPr>
          <w:b/>
          <w:bCs/>
          <w:sz w:val="28"/>
          <w:szCs w:val="28"/>
        </w:rPr>
        <w:t xml:space="preserve">  </w:t>
      </w:r>
      <w:r w:rsidR="00FD7016">
        <w:rPr>
          <w:b/>
          <w:bCs/>
          <w:sz w:val="28"/>
          <w:szCs w:val="28"/>
        </w:rPr>
        <w:t xml:space="preserve">          </w:t>
      </w:r>
      <w:r w:rsidR="00FD7016" w:rsidRPr="00EA2DF8">
        <w:rPr>
          <w:b/>
          <w:bCs/>
          <w:sz w:val="28"/>
          <w:szCs w:val="28"/>
        </w:rPr>
        <w:t xml:space="preserve">  </w:t>
      </w:r>
      <w:r w:rsidR="00FB080A">
        <w:rPr>
          <w:b/>
          <w:bCs/>
          <w:sz w:val="28"/>
          <w:szCs w:val="28"/>
        </w:rPr>
        <w:t xml:space="preserve">          </w:t>
      </w:r>
      <w:r w:rsidR="002A7235">
        <w:rPr>
          <w:b/>
          <w:bCs/>
          <w:sz w:val="28"/>
          <w:szCs w:val="28"/>
        </w:rPr>
        <w:t xml:space="preserve">     </w:t>
      </w:r>
      <w:r w:rsidR="00FB080A">
        <w:rPr>
          <w:b/>
          <w:bCs/>
          <w:sz w:val="28"/>
          <w:szCs w:val="28"/>
        </w:rPr>
        <w:t xml:space="preserve">  </w:t>
      </w:r>
      <w:r w:rsidR="006C0493">
        <w:rPr>
          <w:b/>
          <w:bCs/>
          <w:sz w:val="28"/>
          <w:szCs w:val="28"/>
        </w:rPr>
        <w:t xml:space="preserve">       </w:t>
      </w:r>
      <w:r w:rsidR="00FD7016" w:rsidRPr="00EA2DF8">
        <w:rPr>
          <w:b/>
          <w:bCs/>
          <w:sz w:val="28"/>
          <w:szCs w:val="28"/>
        </w:rPr>
        <w:t xml:space="preserve">№ </w:t>
      </w:r>
      <w:r w:rsidR="0073085D">
        <w:rPr>
          <w:b/>
          <w:bCs/>
          <w:sz w:val="28"/>
          <w:szCs w:val="28"/>
        </w:rPr>
        <w:t>21</w:t>
      </w:r>
    </w:p>
    <w:p w:rsidR="00621B0E" w:rsidRDefault="00621B0E" w:rsidP="0002605B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21B0E" w:rsidTr="00154FCD">
        <w:tc>
          <w:tcPr>
            <w:tcW w:w="5495" w:type="dxa"/>
          </w:tcPr>
          <w:p w:rsidR="00621B0E" w:rsidRDefault="00621B0E" w:rsidP="00DC0573">
            <w:pPr>
              <w:jc w:val="both"/>
              <w:rPr>
                <w:b/>
                <w:sz w:val="28"/>
                <w:szCs w:val="28"/>
              </w:rPr>
            </w:pPr>
          </w:p>
          <w:p w:rsidR="0073085D" w:rsidRPr="00FB080A" w:rsidRDefault="0073085D" w:rsidP="00DC05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21B0E" w:rsidRDefault="00621B0E" w:rsidP="000C50F4">
            <w:pPr>
              <w:jc w:val="both"/>
            </w:pPr>
          </w:p>
        </w:tc>
      </w:tr>
    </w:tbl>
    <w:p w:rsidR="00621B0E" w:rsidRDefault="0073085D" w:rsidP="00977755">
      <w:pPr>
        <w:pStyle w:val="af4"/>
        <w:spacing w:after="0" w:line="240" w:lineRule="exact"/>
        <w:ind w:right="4253"/>
        <w:jc w:val="both"/>
        <w:rPr>
          <w:b/>
          <w:bCs/>
          <w:szCs w:val="28"/>
        </w:rPr>
      </w:pPr>
      <w:r>
        <w:rPr>
          <w:b/>
          <w:bCs/>
          <w:szCs w:val="28"/>
        </w:rPr>
        <w:t>Об утверждении Порядка обеспечения свободного доступа граждан к водным объектам общего пользования и их береговым полосам</w:t>
      </w:r>
    </w:p>
    <w:p w:rsidR="00977755" w:rsidRDefault="00977755" w:rsidP="00977755">
      <w:pPr>
        <w:pStyle w:val="af4"/>
        <w:spacing w:after="0" w:line="240" w:lineRule="exact"/>
        <w:ind w:right="4253"/>
        <w:jc w:val="both"/>
        <w:rPr>
          <w:b/>
          <w:bCs/>
          <w:szCs w:val="28"/>
        </w:rPr>
      </w:pPr>
    </w:p>
    <w:p w:rsidR="00977755" w:rsidRDefault="00977755" w:rsidP="00977755">
      <w:pPr>
        <w:pStyle w:val="af4"/>
        <w:spacing w:after="0" w:line="240" w:lineRule="exact"/>
        <w:ind w:right="4253"/>
        <w:jc w:val="both"/>
        <w:rPr>
          <w:b/>
          <w:bCs/>
          <w:szCs w:val="28"/>
        </w:rPr>
      </w:pPr>
    </w:p>
    <w:p w:rsidR="00977755" w:rsidRDefault="00977755" w:rsidP="00977755">
      <w:pPr>
        <w:pStyle w:val="af4"/>
        <w:spacing w:after="0" w:line="240" w:lineRule="exact"/>
        <w:ind w:right="4253"/>
        <w:jc w:val="both"/>
        <w:rPr>
          <w:b/>
          <w:bCs/>
          <w:szCs w:val="28"/>
        </w:rPr>
      </w:pPr>
    </w:p>
    <w:p w:rsidR="00534AE1" w:rsidRDefault="00534AE1" w:rsidP="001B52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3085D" w:rsidRPr="0073085D">
        <w:rPr>
          <w:rFonts w:eastAsia="Calibri"/>
          <w:bCs/>
          <w:sz w:val="28"/>
          <w:szCs w:val="28"/>
          <w:lang w:eastAsia="en-US"/>
        </w:rPr>
        <w:t>В соответствии со статьей 27 Водного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03.03.2005 № 177 «Об особенностях организации местного самоуправления в Белг</w:t>
      </w:r>
      <w:r w:rsidR="0073085D">
        <w:rPr>
          <w:rFonts w:eastAsia="Calibri"/>
          <w:bCs/>
          <w:sz w:val="28"/>
          <w:szCs w:val="28"/>
          <w:lang w:eastAsia="en-US"/>
        </w:rPr>
        <w:t>ородской области», пунктом 21 статьи 8</w:t>
      </w:r>
      <w:r w:rsidR="0073085D" w:rsidRPr="0073085D">
        <w:rPr>
          <w:rFonts w:eastAsia="Calibri"/>
          <w:bCs/>
          <w:sz w:val="28"/>
          <w:szCs w:val="28"/>
          <w:lang w:eastAsia="en-US"/>
        </w:rPr>
        <w:t xml:space="preserve"> Устава </w:t>
      </w:r>
      <w:r w:rsidR="0073085D">
        <w:rPr>
          <w:rFonts w:eastAsia="Calibri"/>
          <w:bCs/>
          <w:sz w:val="28"/>
          <w:szCs w:val="28"/>
          <w:lang w:eastAsia="en-US"/>
        </w:rPr>
        <w:t>Ольшанского</w:t>
      </w:r>
      <w:r w:rsidR="0073085D" w:rsidRPr="0073085D">
        <w:rPr>
          <w:rFonts w:eastAsia="Calibri"/>
          <w:bCs/>
          <w:sz w:val="28"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области, в целях упорядочения вопросов реализации полномочий в сфере обеспечения свободного доступа граждан к водным объектам общего пользования и их береговым полосам, </w:t>
      </w:r>
      <w:r w:rsidR="00AC4ED9">
        <w:rPr>
          <w:sz w:val="28"/>
          <w:szCs w:val="28"/>
        </w:rPr>
        <w:t xml:space="preserve">администрация Ольшанского сельского поселения муниципального района «Чернянский район» Белгородской области   </w:t>
      </w:r>
      <w:r w:rsidRPr="00B05E56">
        <w:rPr>
          <w:b/>
          <w:sz w:val="28"/>
          <w:szCs w:val="28"/>
        </w:rPr>
        <w:t>п о с т а н о в л я е т</w:t>
      </w:r>
      <w:r w:rsidRPr="00B05E56">
        <w:rPr>
          <w:sz w:val="28"/>
          <w:szCs w:val="28"/>
        </w:rPr>
        <w:t xml:space="preserve">: </w:t>
      </w:r>
    </w:p>
    <w:p w:rsidR="00AC4ED9" w:rsidRPr="0073085D" w:rsidRDefault="005F0819" w:rsidP="00AC4ED9">
      <w:pPr>
        <w:tabs>
          <w:tab w:val="left" w:pos="240"/>
        </w:tabs>
        <w:jc w:val="both"/>
        <w:rPr>
          <w:sz w:val="28"/>
          <w:szCs w:val="28"/>
        </w:rPr>
      </w:pPr>
      <w:r w:rsidRPr="0073085D">
        <w:rPr>
          <w:sz w:val="28"/>
          <w:szCs w:val="28"/>
        </w:rPr>
        <w:t xml:space="preserve">       </w:t>
      </w:r>
      <w:r w:rsidR="00AC4ED9" w:rsidRPr="0073085D">
        <w:rPr>
          <w:sz w:val="28"/>
          <w:szCs w:val="28"/>
        </w:rPr>
        <w:t xml:space="preserve">1. </w:t>
      </w:r>
      <w:r w:rsidR="0073085D" w:rsidRPr="0073085D">
        <w:rPr>
          <w:sz w:val="28"/>
          <w:szCs w:val="28"/>
        </w:rPr>
        <w:t>Утвердить и вести в действие прилагаемый Порядок обеспечения свободного доступа граждан к водным объектам и их береговым полосам</w:t>
      </w:r>
      <w:r w:rsidR="00C937E2">
        <w:rPr>
          <w:sz w:val="28"/>
          <w:szCs w:val="28"/>
        </w:rPr>
        <w:t>.</w:t>
      </w:r>
    </w:p>
    <w:p w:rsidR="00534AE1" w:rsidRDefault="007115A2" w:rsidP="002A7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34AE1">
        <w:rPr>
          <w:sz w:val="28"/>
          <w:szCs w:val="28"/>
        </w:rPr>
        <w:t>.</w:t>
      </w:r>
      <w:r w:rsidR="00534AE1" w:rsidRPr="00534AE1">
        <w:rPr>
          <w:bCs/>
          <w:sz w:val="28"/>
          <w:szCs w:val="28"/>
        </w:rPr>
        <w:t xml:space="preserve"> </w:t>
      </w:r>
      <w:r w:rsidR="00534AE1" w:rsidRPr="006B74C7">
        <w:rPr>
          <w:bCs/>
          <w:sz w:val="28"/>
          <w:szCs w:val="28"/>
        </w:rPr>
        <w:t xml:space="preserve">Разместить настоящее </w:t>
      </w:r>
      <w:r w:rsidR="00534AE1">
        <w:rPr>
          <w:bCs/>
          <w:sz w:val="28"/>
          <w:szCs w:val="28"/>
        </w:rPr>
        <w:t>постановление</w:t>
      </w:r>
      <w:r w:rsidR="00534AE1" w:rsidRPr="006B74C7">
        <w:rPr>
          <w:bCs/>
          <w:sz w:val="28"/>
          <w:szCs w:val="28"/>
        </w:rPr>
        <w:t xml:space="preserve"> на официальном сайте администрации </w:t>
      </w:r>
      <w:r w:rsidR="00534AE1">
        <w:rPr>
          <w:bCs/>
          <w:sz w:val="28"/>
          <w:szCs w:val="28"/>
        </w:rPr>
        <w:t>Ольшанского</w:t>
      </w:r>
      <w:r w:rsidR="00534AE1" w:rsidRPr="006B74C7">
        <w:rPr>
          <w:bCs/>
          <w:sz w:val="28"/>
          <w:szCs w:val="28"/>
        </w:rPr>
        <w:t xml:space="preserve"> сельского поселения  </w:t>
      </w:r>
      <w:r w:rsidR="00534AE1" w:rsidRPr="006B74C7">
        <w:rPr>
          <w:sz w:val="28"/>
          <w:szCs w:val="28"/>
        </w:rPr>
        <w:t xml:space="preserve">в сети «Интернет» </w:t>
      </w:r>
      <w:r w:rsidR="007168E2">
        <w:rPr>
          <w:sz w:val="28"/>
          <w:szCs w:val="28"/>
        </w:rPr>
        <w:t xml:space="preserve">    </w:t>
      </w:r>
      <w:r w:rsidR="00534AE1" w:rsidRPr="00697527">
        <w:rPr>
          <w:sz w:val="28"/>
          <w:szCs w:val="28"/>
        </w:rPr>
        <w:t>(</w:t>
      </w:r>
      <w:r w:rsidR="00534AE1" w:rsidRPr="00D55FE2">
        <w:rPr>
          <w:sz w:val="28"/>
          <w:szCs w:val="28"/>
        </w:rPr>
        <w:t>http://</w:t>
      </w:r>
      <w:r w:rsidR="00534AE1" w:rsidRPr="00D55FE2">
        <w:t xml:space="preserve"> </w:t>
      </w:r>
      <w:hyperlink r:id="rId8" w:history="1">
        <w:r w:rsidR="00534AE1" w:rsidRPr="00D55FE2">
          <w:rPr>
            <w:rStyle w:val="af3"/>
            <w:color w:val="000000"/>
            <w:sz w:val="28"/>
            <w:szCs w:val="28"/>
            <w:lang w:val="en-US"/>
          </w:rPr>
          <w:t>ol</w:t>
        </w:r>
        <w:r w:rsidR="00534AE1" w:rsidRPr="00D55FE2">
          <w:rPr>
            <w:rStyle w:val="af3"/>
            <w:color w:val="000000"/>
            <w:sz w:val="28"/>
            <w:szCs w:val="28"/>
          </w:rPr>
          <w:t>shank</w:t>
        </w:r>
        <w:r w:rsidR="00534AE1" w:rsidRPr="00D55FE2">
          <w:rPr>
            <w:rStyle w:val="af3"/>
            <w:color w:val="000000"/>
            <w:sz w:val="28"/>
            <w:szCs w:val="28"/>
            <w:lang w:val="en-US"/>
          </w:rPr>
          <w:t>a</w:t>
        </w:r>
        <w:r w:rsidR="00534AE1" w:rsidRPr="00D55FE2">
          <w:rPr>
            <w:rStyle w:val="af3"/>
            <w:color w:val="000000"/>
            <w:sz w:val="28"/>
            <w:szCs w:val="28"/>
          </w:rPr>
          <w:t>31.ru</w:t>
        </w:r>
      </w:hyperlink>
      <w:r w:rsidR="00534AE1" w:rsidRPr="00D55FE2">
        <w:rPr>
          <w:sz w:val="28"/>
          <w:szCs w:val="28"/>
        </w:rPr>
        <w:t>).</w:t>
      </w:r>
    </w:p>
    <w:p w:rsidR="0002605B" w:rsidRDefault="00C937E2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</w:t>
      </w:r>
      <w:r w:rsidR="00621B0E">
        <w:rPr>
          <w:bCs/>
          <w:sz w:val="28"/>
          <w:szCs w:val="28"/>
        </w:rPr>
        <w:t xml:space="preserve">. </w:t>
      </w:r>
      <w:r w:rsidR="00FB080A">
        <w:rPr>
          <w:bCs/>
          <w:sz w:val="28"/>
          <w:szCs w:val="28"/>
        </w:rPr>
        <w:t>Контроль за исполнением п</w:t>
      </w:r>
      <w:r w:rsidR="0002605B">
        <w:rPr>
          <w:bCs/>
          <w:sz w:val="28"/>
          <w:szCs w:val="28"/>
        </w:rPr>
        <w:t>остановления оставляю за собой.</w:t>
      </w:r>
    </w:p>
    <w:p w:rsidR="007168E2" w:rsidRDefault="007168E2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02605B" w:rsidRDefault="0002605B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02605B" w:rsidRDefault="0002605B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Ольшанского сельского поселения                        </w:t>
      </w:r>
      <w:r w:rsidR="002A7235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С.Г.</w:t>
      </w:r>
      <w:r w:rsidR="00FB080A">
        <w:rPr>
          <w:bCs/>
          <w:sz w:val="28"/>
          <w:szCs w:val="28"/>
        </w:rPr>
        <w:t xml:space="preserve"> </w:t>
      </w:r>
      <w:r w:rsidR="00621B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Мельникова</w:t>
      </w: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910352" w:rsidRDefault="00910352" w:rsidP="00621B0E">
      <w:pPr>
        <w:jc w:val="both"/>
        <w:rPr>
          <w:bCs/>
          <w:sz w:val="28"/>
          <w:szCs w:val="28"/>
        </w:rPr>
      </w:pPr>
    </w:p>
    <w:p w:rsidR="00532EB8" w:rsidRDefault="00532EB8" w:rsidP="00621B0E">
      <w:pPr>
        <w:jc w:val="both"/>
        <w:rPr>
          <w:bCs/>
          <w:sz w:val="28"/>
          <w:szCs w:val="28"/>
        </w:rPr>
      </w:pPr>
    </w:p>
    <w:p w:rsidR="00117B30" w:rsidRPr="00117B30" w:rsidRDefault="00117B30" w:rsidP="00C937E2">
      <w:pPr>
        <w:tabs>
          <w:tab w:val="left" w:pos="240"/>
        </w:tabs>
        <w:jc w:val="right"/>
        <w:rPr>
          <w:sz w:val="20"/>
          <w:szCs w:val="20"/>
        </w:rPr>
      </w:pPr>
      <w:r w:rsidRPr="00117B30">
        <w:rPr>
          <w:sz w:val="20"/>
          <w:szCs w:val="20"/>
        </w:rPr>
        <w:lastRenderedPageBreak/>
        <w:t>Приложение № 1</w:t>
      </w:r>
    </w:p>
    <w:p w:rsidR="00117B30" w:rsidRPr="00117B30" w:rsidRDefault="00117B30" w:rsidP="00C937E2">
      <w:pPr>
        <w:tabs>
          <w:tab w:val="left" w:pos="240"/>
        </w:tabs>
        <w:jc w:val="right"/>
        <w:rPr>
          <w:sz w:val="20"/>
          <w:szCs w:val="20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0"/>
      </w:tblGrid>
      <w:tr w:rsidR="00117B30" w:rsidRPr="00117B30" w:rsidTr="00117B30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17B30" w:rsidRPr="00117B30" w:rsidRDefault="00117B30" w:rsidP="00C937E2">
            <w:pPr>
              <w:tabs>
                <w:tab w:val="left" w:pos="240"/>
              </w:tabs>
              <w:jc w:val="right"/>
              <w:rPr>
                <w:rFonts w:eastAsia="S" w:cs="S"/>
                <w:bCs/>
                <w:sz w:val="20"/>
                <w:szCs w:val="20"/>
              </w:rPr>
            </w:pPr>
            <w:r w:rsidRPr="00117B30">
              <w:rPr>
                <w:rFonts w:eastAsia="S" w:cs="S"/>
                <w:bCs/>
                <w:sz w:val="20"/>
                <w:szCs w:val="20"/>
              </w:rPr>
              <w:t xml:space="preserve">Утвержден </w:t>
            </w:r>
          </w:p>
          <w:p w:rsidR="00117B30" w:rsidRPr="00117B30" w:rsidRDefault="00117B30" w:rsidP="00C937E2">
            <w:pPr>
              <w:tabs>
                <w:tab w:val="left" w:pos="240"/>
              </w:tabs>
              <w:jc w:val="right"/>
              <w:rPr>
                <w:rFonts w:eastAsia="S" w:cs="S"/>
                <w:bCs/>
                <w:sz w:val="20"/>
                <w:szCs w:val="20"/>
              </w:rPr>
            </w:pPr>
            <w:r w:rsidRPr="00117B30">
              <w:rPr>
                <w:rFonts w:eastAsia="S" w:cs="S"/>
                <w:bCs/>
                <w:sz w:val="20"/>
                <w:szCs w:val="20"/>
              </w:rPr>
              <w:t>постановление</w:t>
            </w:r>
            <w:r>
              <w:rPr>
                <w:rFonts w:eastAsia="S" w:cs="S"/>
                <w:bCs/>
                <w:sz w:val="20"/>
                <w:szCs w:val="20"/>
              </w:rPr>
              <w:t>м администрации Ольшанского</w:t>
            </w:r>
            <w:r w:rsidR="00AD25A0">
              <w:rPr>
                <w:rFonts w:eastAsia="S" w:cs="S"/>
                <w:bCs/>
                <w:sz w:val="20"/>
                <w:szCs w:val="20"/>
              </w:rPr>
              <w:t xml:space="preserve"> сельского поселения</w:t>
            </w:r>
            <w:r w:rsidR="00DF42F5">
              <w:rPr>
                <w:rFonts w:eastAsia="S" w:cs="S"/>
                <w:bCs/>
                <w:sz w:val="20"/>
                <w:szCs w:val="20"/>
              </w:rPr>
              <w:t xml:space="preserve"> муниципального района «Чернянский район» Белгородской области              </w:t>
            </w:r>
            <w:r w:rsidR="00AD25A0">
              <w:rPr>
                <w:rFonts w:eastAsia="S" w:cs="S"/>
                <w:bCs/>
                <w:sz w:val="20"/>
                <w:szCs w:val="20"/>
              </w:rPr>
              <w:t xml:space="preserve"> от 18</w:t>
            </w:r>
            <w:r w:rsidRPr="00117B30">
              <w:rPr>
                <w:rFonts w:eastAsia="S" w:cs="S"/>
                <w:bCs/>
                <w:sz w:val="20"/>
                <w:szCs w:val="20"/>
              </w:rPr>
              <w:t xml:space="preserve"> июня 2019 года № </w:t>
            </w:r>
            <w:r w:rsidR="00AD25A0">
              <w:rPr>
                <w:rFonts w:eastAsia="S" w:cs="S"/>
                <w:bCs/>
                <w:sz w:val="20"/>
                <w:szCs w:val="20"/>
              </w:rPr>
              <w:t>2</w:t>
            </w:r>
            <w:r w:rsidR="00DF42F5">
              <w:rPr>
                <w:rFonts w:eastAsia="S" w:cs="S"/>
                <w:bCs/>
                <w:sz w:val="20"/>
                <w:szCs w:val="20"/>
              </w:rPr>
              <w:t>1</w:t>
            </w:r>
          </w:p>
        </w:tc>
      </w:tr>
    </w:tbl>
    <w:p w:rsidR="00117B30" w:rsidRPr="00117B30" w:rsidRDefault="00117B30" w:rsidP="00117B30">
      <w:pPr>
        <w:tabs>
          <w:tab w:val="left" w:pos="240"/>
        </w:tabs>
        <w:jc w:val="right"/>
        <w:rPr>
          <w:sz w:val="20"/>
          <w:szCs w:val="20"/>
        </w:rPr>
      </w:pPr>
    </w:p>
    <w:p w:rsidR="00DF42F5" w:rsidRDefault="00DF42F5" w:rsidP="00DF42F5">
      <w:pPr>
        <w:pStyle w:val="af4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</w:p>
    <w:p w:rsidR="00DF42F5" w:rsidRDefault="00DF42F5" w:rsidP="00DF42F5">
      <w:pPr>
        <w:pStyle w:val="af4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обеспечения свободного доступа граждан к водным</w:t>
      </w:r>
    </w:p>
    <w:p w:rsidR="00DF42F5" w:rsidRDefault="00DF42F5" w:rsidP="00DF42F5">
      <w:pPr>
        <w:pStyle w:val="af4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объектам общего пользования и их береговым полосам</w:t>
      </w:r>
    </w:p>
    <w:p w:rsidR="00DF42F5" w:rsidRDefault="00DF42F5" w:rsidP="00DF42F5">
      <w:pPr>
        <w:pStyle w:val="af4"/>
        <w:spacing w:after="0"/>
        <w:ind w:left="705"/>
        <w:jc w:val="both"/>
        <w:rPr>
          <w:bCs/>
          <w:szCs w:val="28"/>
        </w:rPr>
      </w:pPr>
    </w:p>
    <w:p w:rsidR="00DF42F5" w:rsidRDefault="00DF42F5" w:rsidP="00DF42F5">
      <w:pPr>
        <w:pStyle w:val="af4"/>
        <w:numPr>
          <w:ilvl w:val="0"/>
          <w:numId w:val="13"/>
        </w:numPr>
        <w:spacing w:after="0"/>
        <w:ind w:left="0" w:firstLine="705"/>
        <w:jc w:val="both"/>
        <w:rPr>
          <w:szCs w:val="28"/>
        </w:rPr>
      </w:pPr>
      <w:r>
        <w:rPr>
          <w:szCs w:val="28"/>
        </w:rPr>
        <w:t xml:space="preserve">Настоящий </w:t>
      </w:r>
      <w:r w:rsidRPr="00A7143A">
        <w:rPr>
          <w:szCs w:val="28"/>
        </w:rPr>
        <w:t>П</w:t>
      </w:r>
      <w:r>
        <w:rPr>
          <w:szCs w:val="28"/>
        </w:rPr>
        <w:t>орядок обеспечения свободного доступа граждан к водным объектам общего пользования и их береговым полосам (далее по тексту – Порядок) разработан в целях реализации предписаний статьи 27 Водного кодекса Российской Федерации и устанавливает организационные основы реализации администрацией Ольшанского сельского поселения муниципального района «Чернянский район» Белгородской области полномочий по обеспечению свободного доступа граждан к водным объектам общего пользования, расположенных на территории Ольшанского сельского поселения муниципального района «Чернянский район» Белгородской области, и их береговым полосам.</w:t>
      </w:r>
    </w:p>
    <w:p w:rsidR="00DF42F5" w:rsidRDefault="00DF42F5" w:rsidP="00DF42F5">
      <w:pPr>
        <w:pStyle w:val="af4"/>
        <w:numPr>
          <w:ilvl w:val="0"/>
          <w:numId w:val="13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В настоящем Порядке используются следующие основные понятия:</w:t>
      </w:r>
    </w:p>
    <w:p w:rsidR="00DF42F5" w:rsidRDefault="00DF42F5" w:rsidP="00DF42F5">
      <w:pPr>
        <w:pStyle w:val="af4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>
        <w:rPr>
          <w:bCs/>
          <w:szCs w:val="28"/>
        </w:rPr>
        <w:tab/>
      </w:r>
      <w:r w:rsidRPr="0077439E">
        <w:rPr>
          <w:bCs/>
          <w:szCs w:val="28"/>
        </w:rPr>
        <w:t>водный объект</w:t>
      </w:r>
      <w:r>
        <w:rPr>
          <w:bCs/>
          <w:szCs w:val="28"/>
        </w:rPr>
        <w:t xml:space="preserve"> – природный или искусственный водоем, водоток либо иной объект, постоянное или временное сосредоточение вод в котором имеется характерные формы и признаки водного режима;</w:t>
      </w:r>
    </w:p>
    <w:p w:rsidR="00DF42F5" w:rsidRDefault="00DF42F5" w:rsidP="00DF42F5">
      <w:pPr>
        <w:pStyle w:val="af4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>
        <w:rPr>
          <w:bCs/>
          <w:szCs w:val="28"/>
        </w:rPr>
        <w:tab/>
        <w:t>поверхностные водные объекты – водотоки (реки, ручьи, каналы), водоемы (озера, пруды, обводненные карьеры), болота, природные выходы подземных вод (родники);</w:t>
      </w:r>
    </w:p>
    <w:p w:rsidR="00DF42F5" w:rsidRDefault="00DF42F5" w:rsidP="00DF42F5">
      <w:pPr>
        <w:pStyle w:val="af4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>
        <w:rPr>
          <w:bCs/>
          <w:szCs w:val="28"/>
        </w:rPr>
        <w:tab/>
        <w:t>водные объекты общего пользования – общедоступные поверхностные водные объекты, находящиеся в государственной или муниципальной собственности, если иное не предусмотрено законодательством;</w:t>
      </w:r>
    </w:p>
    <w:p w:rsidR="00DF42F5" w:rsidRDefault="00DF42F5" w:rsidP="00DF42F5">
      <w:pPr>
        <w:pStyle w:val="af4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>
        <w:rPr>
          <w:bCs/>
          <w:szCs w:val="28"/>
        </w:rPr>
        <w:tab/>
        <w:t>водопользователь – физическое или юридическое лицо, которым предоставлено право пользования водным объектом.</w:t>
      </w:r>
    </w:p>
    <w:p w:rsidR="00DF42F5" w:rsidRDefault="00DF42F5" w:rsidP="00DF42F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Должностным лицом, ответственным за обеспечение свободного доступа граждан к водным объектам общего пользования и их береговым полосам, является глава администрации сельского поселения, который несет персональную ответственность за организацию и (или) осуществление властных полномочий в данной сфере.</w:t>
      </w:r>
    </w:p>
    <w:p w:rsidR="00DF42F5" w:rsidRDefault="00DF42F5" w:rsidP="00DF42F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Отдельным организационно-распорядительным актом главы администрации сельского поселения осуществление полномочий по обеспечению свободного доступа граждан к водным объектам общего пользования и их береговым полосам может быть возложено на иное должностное лицо администрации сельского поселения (далее по тексту – ответственное должностное лицо).</w:t>
      </w:r>
    </w:p>
    <w:p w:rsidR="00DF42F5" w:rsidRPr="00994609" w:rsidRDefault="00DF42F5" w:rsidP="00DF42F5">
      <w:pPr>
        <w:pStyle w:val="af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Главе администрации сельского поселения, ответственному должностному лицу при реализации полномочий, предусмотренных пунктом 5 Порядка, учитывать, что п</w:t>
      </w:r>
      <w:r w:rsidRPr="00994609">
        <w:rPr>
          <w:rFonts w:ascii="Times New Roman" w:hAnsi="Times New Roman"/>
          <w:sz w:val="28"/>
          <w:szCs w:val="28"/>
        </w:rPr>
        <w:t>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рек и ручьев, протяженность которых от истока до устья не более чем 10 километров (ширина их береговой полосы составляет 5 метров). Ширина береговой полосы болот, родников не определяется.</w:t>
      </w:r>
    </w:p>
    <w:p w:rsidR="00DF42F5" w:rsidRDefault="00DF42F5" w:rsidP="00DF42F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администрации, ответственному должностному лицу при реализации полномочий, предусмотренных пунктом 5 Порядка, принимать также во внимание, что к</w:t>
      </w:r>
      <w:r w:rsidRPr="00994609">
        <w:rPr>
          <w:rFonts w:ascii="Times New Roman" w:hAnsi="Times New Roman"/>
          <w:sz w:val="28"/>
          <w:szCs w:val="28"/>
        </w:rPr>
        <w:t xml:space="preserve">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</w:t>
      </w:r>
      <w:r>
        <w:rPr>
          <w:rFonts w:ascii="Times New Roman" w:hAnsi="Times New Roman"/>
          <w:sz w:val="28"/>
          <w:szCs w:val="28"/>
        </w:rPr>
        <w:t xml:space="preserve">Водным кодексом Российской Федерации и другими федеральными законами. Для </w:t>
      </w:r>
      <w:r w:rsidRPr="00B53CC1">
        <w:rPr>
          <w:rFonts w:ascii="Times New Roman" w:hAnsi="Times New Roman"/>
          <w:sz w:val="28"/>
          <w:szCs w:val="28"/>
        </w:rPr>
        <w:t>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DF42F5" w:rsidRDefault="00DF42F5" w:rsidP="00DF42F5">
      <w:pPr>
        <w:pStyle w:val="af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 поселения, ответственное должностное лицо в</w:t>
      </w:r>
      <w:r w:rsidRPr="00B627C9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обеспечения прав граждан на свободный доступ к водным объектам общего пользования и их береговым полосам</w:t>
      </w:r>
      <w:r w:rsidRPr="00B627C9">
        <w:rPr>
          <w:rFonts w:ascii="Times New Roman" w:hAnsi="Times New Roman"/>
          <w:sz w:val="28"/>
          <w:szCs w:val="28"/>
        </w:rPr>
        <w:t>: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размещает </w:t>
      </w:r>
      <w:r w:rsidRPr="00B627C9">
        <w:rPr>
          <w:rFonts w:ascii="Times New Roman" w:hAnsi="Times New Roman"/>
          <w:sz w:val="28"/>
          <w:szCs w:val="28"/>
        </w:rPr>
        <w:t>информацию об ограничении водопользования на водных объектах общего пользования</w:t>
      </w:r>
      <w:r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977755">
        <w:rPr>
          <w:rFonts w:ascii="Times New Roman" w:hAnsi="Times New Roman"/>
          <w:sz w:val="28"/>
          <w:szCs w:val="28"/>
        </w:rPr>
        <w:t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«Интернет», в общедоступных местах, а также посредством специальных информационных знаков вдоль берегов водных объектов; предоставляет такую информацию гражданам на основании их запросов;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t>не реже одного раза в квартал проводит беседы с жителями населенных пунктов, расположенных вблизи водных объектов общего пользования, на предмет наличия препятствий в доступе к водным объектам общего пользования и их береговым полосам;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t xml:space="preserve">не реже одного раза в квартал, а при поступлении </w:t>
      </w:r>
      <w:r>
        <w:rPr>
          <w:rFonts w:ascii="Times New Roman" w:hAnsi="Times New Roman"/>
          <w:sz w:val="28"/>
          <w:szCs w:val="28"/>
        </w:rPr>
        <w:t xml:space="preserve">в администрацию сельского поселения </w:t>
      </w:r>
      <w:r w:rsidRPr="003E13FF">
        <w:rPr>
          <w:rFonts w:ascii="Times New Roman" w:hAnsi="Times New Roman"/>
          <w:sz w:val="28"/>
          <w:szCs w:val="28"/>
        </w:rPr>
        <w:t>соответствующих обращений и информации – незамедлительно организовывает и проводит обследование водных объектов общего пользования и их береговых полос на предмет выявления нарушений водного законодательства (возведение заборов или иных ограждений, запрет без должных к тому оснований на купание и ловлю рыбы и т.д.); при обнаружении нарушений – фиксирует их с помощью средств фото- или видео-фиксации либо пояснений лиц;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t>истребует от водопользователя информацию о причинах, положенных в основу создания препятствий в доступе к водным объектам общего пользования и их береговым полосам;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lastRenderedPageBreak/>
        <w:t xml:space="preserve">установив факт наличия в действиях водопользователя нарушений законодательства, выразившихся в несоблюдении условия обеспечения свободного доступа граждан к водному объекту общего пользования и его береговой полосе, направляет соответствующую информацию и имеющиеся материалы в управление Росприроднадзора по Белгородской области с одновременным уведомлением </w:t>
      </w:r>
      <w:r>
        <w:rPr>
          <w:rFonts w:ascii="Times New Roman" w:hAnsi="Times New Roman"/>
          <w:sz w:val="28"/>
          <w:szCs w:val="28"/>
        </w:rPr>
        <w:t xml:space="preserve">о данном факте </w:t>
      </w:r>
      <w:r w:rsidRPr="003E13FF">
        <w:rPr>
          <w:rFonts w:ascii="Times New Roman" w:hAnsi="Times New Roman"/>
          <w:sz w:val="28"/>
          <w:szCs w:val="28"/>
        </w:rPr>
        <w:t>прокурора Чернянского района;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t>обеспечивает поддержание водных объектов общего пользования и прилегающей к ним территории в соответствующем санитарном состоянии;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t>информирует регионального оператора по обращению с твердыми коммунальными отходами о наличии в пределах береговых полос водных объектов общего пользования твердых бытовых отходов</w:t>
      </w:r>
      <w:r>
        <w:rPr>
          <w:rFonts w:ascii="Times New Roman" w:hAnsi="Times New Roman"/>
          <w:sz w:val="28"/>
          <w:szCs w:val="28"/>
        </w:rPr>
        <w:t>, в том числе препятствующих свободному доступу граждан к водному объекту и его береговой полосе</w:t>
      </w:r>
      <w:r w:rsidRPr="003E13FF">
        <w:rPr>
          <w:rFonts w:ascii="Times New Roman" w:hAnsi="Times New Roman"/>
          <w:sz w:val="28"/>
          <w:szCs w:val="28"/>
        </w:rPr>
        <w:t>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t>обеспечивает благоустройство береговой полосы вод</w:t>
      </w:r>
      <w:r>
        <w:rPr>
          <w:rFonts w:ascii="Times New Roman" w:hAnsi="Times New Roman"/>
          <w:sz w:val="28"/>
          <w:szCs w:val="28"/>
        </w:rPr>
        <w:t>ных объектов общего пользования;</w:t>
      </w:r>
    </w:p>
    <w:p w:rsidR="00DF42F5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практическую и информационную помощь контролирующим органам и органам прокуратуры при проведении ими соответствующих тематических проверок;</w:t>
      </w:r>
    </w:p>
    <w:p w:rsidR="00DF42F5" w:rsidRPr="00822812" w:rsidRDefault="00DF42F5" w:rsidP="00DF42F5">
      <w:pPr>
        <w:pStyle w:val="af6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13F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существляе</w:t>
      </w:r>
      <w:r w:rsidRPr="003E13FF">
        <w:rPr>
          <w:rFonts w:ascii="Times New Roman" w:hAnsi="Times New Roman"/>
          <w:sz w:val="28"/>
          <w:szCs w:val="28"/>
        </w:rPr>
        <w:t xml:space="preserve">т иные </w:t>
      </w:r>
      <w:r>
        <w:rPr>
          <w:rFonts w:ascii="Times New Roman" w:hAnsi="Times New Roman"/>
          <w:sz w:val="28"/>
          <w:szCs w:val="28"/>
        </w:rPr>
        <w:t>права и полномочия</w:t>
      </w:r>
      <w:r w:rsidRPr="003E13FF">
        <w:rPr>
          <w:rFonts w:ascii="Times New Roman" w:hAnsi="Times New Roman"/>
          <w:sz w:val="28"/>
          <w:szCs w:val="28"/>
        </w:rPr>
        <w:t>, предусмотренные действующим законодательством Российской Федерации.</w:t>
      </w:r>
    </w:p>
    <w:p w:rsidR="00117B30" w:rsidRPr="00117B30" w:rsidRDefault="00117B30" w:rsidP="00DF42F5">
      <w:pPr>
        <w:jc w:val="center"/>
      </w:pPr>
    </w:p>
    <w:p w:rsidR="009308E0" w:rsidRDefault="009308E0" w:rsidP="005F0819">
      <w:pPr>
        <w:spacing w:after="240"/>
        <w:ind w:left="11328"/>
        <w:rPr>
          <w:b/>
          <w:bCs/>
          <w:sz w:val="28"/>
          <w:szCs w:val="28"/>
        </w:rPr>
      </w:pPr>
    </w:p>
    <w:sectPr w:rsidR="009308E0" w:rsidSect="005F08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1D" w:rsidRDefault="009A641D">
      <w:r>
        <w:separator/>
      </w:r>
    </w:p>
  </w:endnote>
  <w:endnote w:type="continuationSeparator" w:id="1">
    <w:p w:rsidR="009A641D" w:rsidRDefault="009A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FD701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FD70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1D" w:rsidRDefault="009A641D">
      <w:r>
        <w:separator/>
      </w:r>
    </w:p>
  </w:footnote>
  <w:footnote w:type="continuationSeparator" w:id="1">
    <w:p w:rsidR="009A641D" w:rsidRDefault="009A6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CD" w:rsidRDefault="00B725C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FD70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A21F7A"/>
    <w:lvl w:ilvl="0">
      <w:numFmt w:val="bullet"/>
      <w:lvlText w:val="*"/>
      <w:lvlJc w:val="left"/>
    </w:lvl>
  </w:abstractNum>
  <w:abstractNum w:abstractNumId="1">
    <w:nsid w:val="029D7212"/>
    <w:multiLevelType w:val="hybridMultilevel"/>
    <w:tmpl w:val="B8AE5BCE"/>
    <w:lvl w:ilvl="0" w:tplc="CC683F32">
      <w:start w:val="1"/>
      <w:numFmt w:val="decimal"/>
      <w:suff w:val="space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E208B7"/>
    <w:multiLevelType w:val="hybridMultilevel"/>
    <w:tmpl w:val="0ADC0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50209"/>
    <w:multiLevelType w:val="hybridMultilevel"/>
    <w:tmpl w:val="2DFA1FC2"/>
    <w:lvl w:ilvl="0" w:tplc="C9A66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65A53"/>
    <w:multiLevelType w:val="hybridMultilevel"/>
    <w:tmpl w:val="7EA60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8638F7"/>
    <w:multiLevelType w:val="hybridMultilevel"/>
    <w:tmpl w:val="551469EC"/>
    <w:lvl w:ilvl="0" w:tplc="129E731E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A8D2FC">
      <w:start w:val="1"/>
      <w:numFmt w:val="bullet"/>
      <w:lvlText w:val="o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4E2D56">
      <w:start w:val="1"/>
      <w:numFmt w:val="bullet"/>
      <w:lvlText w:val="▪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2A524">
      <w:start w:val="1"/>
      <w:numFmt w:val="bullet"/>
      <w:lvlText w:val="•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408FB0">
      <w:start w:val="1"/>
      <w:numFmt w:val="bullet"/>
      <w:lvlText w:val="o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7C522C">
      <w:start w:val="1"/>
      <w:numFmt w:val="bullet"/>
      <w:lvlText w:val="▪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28CA26">
      <w:start w:val="1"/>
      <w:numFmt w:val="bullet"/>
      <w:lvlText w:val="•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887E4A">
      <w:start w:val="1"/>
      <w:numFmt w:val="bullet"/>
      <w:lvlText w:val="o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268F4C">
      <w:start w:val="1"/>
      <w:numFmt w:val="bullet"/>
      <w:lvlText w:val="▪"/>
      <w:lvlJc w:val="left"/>
      <w:pPr>
        <w:ind w:left="6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97216A"/>
    <w:multiLevelType w:val="hybridMultilevel"/>
    <w:tmpl w:val="C3DC68D8"/>
    <w:lvl w:ilvl="0" w:tplc="43BE2CD8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927121B"/>
    <w:multiLevelType w:val="hybridMultilevel"/>
    <w:tmpl w:val="9A88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2523F"/>
    <w:multiLevelType w:val="hybridMultilevel"/>
    <w:tmpl w:val="F5FE9F36"/>
    <w:lvl w:ilvl="0" w:tplc="E33615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E73C75"/>
    <w:multiLevelType w:val="hybridMultilevel"/>
    <w:tmpl w:val="2B024EB8"/>
    <w:lvl w:ilvl="0" w:tplc="668ED33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967A8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68E54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3C5C9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70160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1442A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8256E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D8A30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5AFBF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F97C48"/>
    <w:multiLevelType w:val="hybridMultilevel"/>
    <w:tmpl w:val="6E120144"/>
    <w:lvl w:ilvl="0" w:tplc="C8F6FF66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46A4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96969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2E861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C80F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23FB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E602D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4AB2C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CC309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CB6042"/>
    <w:multiLevelType w:val="hybridMultilevel"/>
    <w:tmpl w:val="453C8F02"/>
    <w:lvl w:ilvl="0" w:tplc="3C74B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4539B"/>
    <w:multiLevelType w:val="hybridMultilevel"/>
    <w:tmpl w:val="59A226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5"/>
    <w:lvlOverride w:ilvl="0">
      <w:lvl w:ilvl="0" w:tplc="9A88F802">
        <w:start w:val="1"/>
        <w:numFmt w:val="decimal"/>
        <w:suff w:val="space"/>
        <w:lvlText w:val="%1."/>
        <w:lvlJc w:val="left"/>
        <w:pPr>
          <w:ind w:left="0" w:firstLine="70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AD"/>
    <w:rsid w:val="000031CF"/>
    <w:rsid w:val="00003472"/>
    <w:rsid w:val="00004F8F"/>
    <w:rsid w:val="00011AF5"/>
    <w:rsid w:val="00012B5C"/>
    <w:rsid w:val="00014728"/>
    <w:rsid w:val="00014CFC"/>
    <w:rsid w:val="00023D98"/>
    <w:rsid w:val="000259D1"/>
    <w:rsid w:val="0002605B"/>
    <w:rsid w:val="00031AC1"/>
    <w:rsid w:val="00036AC1"/>
    <w:rsid w:val="00046BD1"/>
    <w:rsid w:val="0004752C"/>
    <w:rsid w:val="00053C4A"/>
    <w:rsid w:val="00055717"/>
    <w:rsid w:val="00061131"/>
    <w:rsid w:val="00070BD6"/>
    <w:rsid w:val="00075D22"/>
    <w:rsid w:val="000769A4"/>
    <w:rsid w:val="000802B5"/>
    <w:rsid w:val="000806BF"/>
    <w:rsid w:val="0009407B"/>
    <w:rsid w:val="000A0304"/>
    <w:rsid w:val="000A215E"/>
    <w:rsid w:val="000A27E4"/>
    <w:rsid w:val="000A5110"/>
    <w:rsid w:val="000A6994"/>
    <w:rsid w:val="000B375A"/>
    <w:rsid w:val="000C120C"/>
    <w:rsid w:val="000C1579"/>
    <w:rsid w:val="000C207C"/>
    <w:rsid w:val="000C50F4"/>
    <w:rsid w:val="000C63D2"/>
    <w:rsid w:val="000E6713"/>
    <w:rsid w:val="000F0CD0"/>
    <w:rsid w:val="00100FD8"/>
    <w:rsid w:val="001016A0"/>
    <w:rsid w:val="00101D0E"/>
    <w:rsid w:val="001059BF"/>
    <w:rsid w:val="00117B30"/>
    <w:rsid w:val="001271D9"/>
    <w:rsid w:val="00131394"/>
    <w:rsid w:val="00133C7D"/>
    <w:rsid w:val="00134807"/>
    <w:rsid w:val="00142066"/>
    <w:rsid w:val="00142C54"/>
    <w:rsid w:val="00151258"/>
    <w:rsid w:val="00152493"/>
    <w:rsid w:val="001537E6"/>
    <w:rsid w:val="001546C5"/>
    <w:rsid w:val="00154FCD"/>
    <w:rsid w:val="001734BB"/>
    <w:rsid w:val="001847C5"/>
    <w:rsid w:val="00186685"/>
    <w:rsid w:val="00191AA0"/>
    <w:rsid w:val="001921D4"/>
    <w:rsid w:val="00195B7E"/>
    <w:rsid w:val="001A580F"/>
    <w:rsid w:val="001A6F96"/>
    <w:rsid w:val="001B0995"/>
    <w:rsid w:val="001B5254"/>
    <w:rsid w:val="001B65C2"/>
    <w:rsid w:val="001C333E"/>
    <w:rsid w:val="001C7437"/>
    <w:rsid w:val="001D2232"/>
    <w:rsid w:val="001D6454"/>
    <w:rsid w:val="001E0689"/>
    <w:rsid w:val="001F103A"/>
    <w:rsid w:val="001F1450"/>
    <w:rsid w:val="001F14B6"/>
    <w:rsid w:val="001F58EE"/>
    <w:rsid w:val="002018CB"/>
    <w:rsid w:val="00205162"/>
    <w:rsid w:val="00210293"/>
    <w:rsid w:val="00211863"/>
    <w:rsid w:val="00211D5C"/>
    <w:rsid w:val="00217D26"/>
    <w:rsid w:val="00223364"/>
    <w:rsid w:val="00223384"/>
    <w:rsid w:val="00224ECE"/>
    <w:rsid w:val="00226FD1"/>
    <w:rsid w:val="00236019"/>
    <w:rsid w:val="002375AC"/>
    <w:rsid w:val="00240A66"/>
    <w:rsid w:val="002449CB"/>
    <w:rsid w:val="002459C3"/>
    <w:rsid w:val="00253F2A"/>
    <w:rsid w:val="00257595"/>
    <w:rsid w:val="00270CBB"/>
    <w:rsid w:val="002728D4"/>
    <w:rsid w:val="0027768F"/>
    <w:rsid w:val="00281553"/>
    <w:rsid w:val="0028279A"/>
    <w:rsid w:val="00286763"/>
    <w:rsid w:val="002A3358"/>
    <w:rsid w:val="002A7235"/>
    <w:rsid w:val="002B2E45"/>
    <w:rsid w:val="002B3B7F"/>
    <w:rsid w:val="002D0996"/>
    <w:rsid w:val="002D4A51"/>
    <w:rsid w:val="002F46B5"/>
    <w:rsid w:val="002F6908"/>
    <w:rsid w:val="003062E5"/>
    <w:rsid w:val="00320F41"/>
    <w:rsid w:val="00323DD8"/>
    <w:rsid w:val="00325FCC"/>
    <w:rsid w:val="003304AE"/>
    <w:rsid w:val="0033519E"/>
    <w:rsid w:val="00335945"/>
    <w:rsid w:val="00341D9E"/>
    <w:rsid w:val="003531E6"/>
    <w:rsid w:val="00354B2D"/>
    <w:rsid w:val="003573FA"/>
    <w:rsid w:val="003665B6"/>
    <w:rsid w:val="0036669D"/>
    <w:rsid w:val="003739AD"/>
    <w:rsid w:val="00374A4A"/>
    <w:rsid w:val="003768E2"/>
    <w:rsid w:val="0037774B"/>
    <w:rsid w:val="00382AD7"/>
    <w:rsid w:val="0038578C"/>
    <w:rsid w:val="0039103A"/>
    <w:rsid w:val="003A31B7"/>
    <w:rsid w:val="003A36DF"/>
    <w:rsid w:val="003A632F"/>
    <w:rsid w:val="003A6F43"/>
    <w:rsid w:val="003B4376"/>
    <w:rsid w:val="003B6CB6"/>
    <w:rsid w:val="003B6FE0"/>
    <w:rsid w:val="003C308D"/>
    <w:rsid w:val="003C7A2A"/>
    <w:rsid w:val="003D1CED"/>
    <w:rsid w:val="003D54BF"/>
    <w:rsid w:val="003D6748"/>
    <w:rsid w:val="003D6DC6"/>
    <w:rsid w:val="003D7941"/>
    <w:rsid w:val="003E46BC"/>
    <w:rsid w:val="003F3072"/>
    <w:rsid w:val="003F48E1"/>
    <w:rsid w:val="003F531F"/>
    <w:rsid w:val="003F5F66"/>
    <w:rsid w:val="00401318"/>
    <w:rsid w:val="00410452"/>
    <w:rsid w:val="004110D3"/>
    <w:rsid w:val="004214C0"/>
    <w:rsid w:val="00426C9D"/>
    <w:rsid w:val="00434C92"/>
    <w:rsid w:val="00435306"/>
    <w:rsid w:val="00443C04"/>
    <w:rsid w:val="00446D32"/>
    <w:rsid w:val="00451D78"/>
    <w:rsid w:val="00453790"/>
    <w:rsid w:val="00457C36"/>
    <w:rsid w:val="00462D5B"/>
    <w:rsid w:val="0046545B"/>
    <w:rsid w:val="004676E0"/>
    <w:rsid w:val="004708D3"/>
    <w:rsid w:val="00471A57"/>
    <w:rsid w:val="00474975"/>
    <w:rsid w:val="004A2FFD"/>
    <w:rsid w:val="004A60E7"/>
    <w:rsid w:val="004A6BAE"/>
    <w:rsid w:val="004A7C5C"/>
    <w:rsid w:val="004C1FF9"/>
    <w:rsid w:val="004C7EA1"/>
    <w:rsid w:val="004D2307"/>
    <w:rsid w:val="004D2993"/>
    <w:rsid w:val="004D2FB4"/>
    <w:rsid w:val="004D30A1"/>
    <w:rsid w:val="004D5424"/>
    <w:rsid w:val="004D64E6"/>
    <w:rsid w:val="004D6BCF"/>
    <w:rsid w:val="004E2555"/>
    <w:rsid w:val="004E25DD"/>
    <w:rsid w:val="005051BA"/>
    <w:rsid w:val="00513B0F"/>
    <w:rsid w:val="00516952"/>
    <w:rsid w:val="00523CFD"/>
    <w:rsid w:val="00530ABE"/>
    <w:rsid w:val="00532968"/>
    <w:rsid w:val="00532EB8"/>
    <w:rsid w:val="00534AE1"/>
    <w:rsid w:val="0053564C"/>
    <w:rsid w:val="00541389"/>
    <w:rsid w:val="00541DDD"/>
    <w:rsid w:val="0054377A"/>
    <w:rsid w:val="00547F8D"/>
    <w:rsid w:val="005515E3"/>
    <w:rsid w:val="0055253B"/>
    <w:rsid w:val="00552922"/>
    <w:rsid w:val="00556073"/>
    <w:rsid w:val="00557301"/>
    <w:rsid w:val="00562D7F"/>
    <w:rsid w:val="00572A0F"/>
    <w:rsid w:val="00572C1E"/>
    <w:rsid w:val="00572E28"/>
    <w:rsid w:val="00577EB5"/>
    <w:rsid w:val="0058231A"/>
    <w:rsid w:val="00584138"/>
    <w:rsid w:val="005849EF"/>
    <w:rsid w:val="00590310"/>
    <w:rsid w:val="00590E8F"/>
    <w:rsid w:val="005916F7"/>
    <w:rsid w:val="005977CC"/>
    <w:rsid w:val="005A0858"/>
    <w:rsid w:val="005A3048"/>
    <w:rsid w:val="005A78C4"/>
    <w:rsid w:val="005B1327"/>
    <w:rsid w:val="005B3A54"/>
    <w:rsid w:val="005B701A"/>
    <w:rsid w:val="005C1F2B"/>
    <w:rsid w:val="005C3A4F"/>
    <w:rsid w:val="005D3513"/>
    <w:rsid w:val="005D7C33"/>
    <w:rsid w:val="005D7F5A"/>
    <w:rsid w:val="005E6CB2"/>
    <w:rsid w:val="005E71EE"/>
    <w:rsid w:val="005F0819"/>
    <w:rsid w:val="005F22C9"/>
    <w:rsid w:val="00600983"/>
    <w:rsid w:val="0060104F"/>
    <w:rsid w:val="00606C75"/>
    <w:rsid w:val="006120A1"/>
    <w:rsid w:val="00616B40"/>
    <w:rsid w:val="00617985"/>
    <w:rsid w:val="00621B0E"/>
    <w:rsid w:val="00627C41"/>
    <w:rsid w:val="0063236B"/>
    <w:rsid w:val="00632EDE"/>
    <w:rsid w:val="00643202"/>
    <w:rsid w:val="00644376"/>
    <w:rsid w:val="00652B79"/>
    <w:rsid w:val="0066065F"/>
    <w:rsid w:val="00677C30"/>
    <w:rsid w:val="006868EB"/>
    <w:rsid w:val="00692C31"/>
    <w:rsid w:val="0069386D"/>
    <w:rsid w:val="00694C8D"/>
    <w:rsid w:val="006A2946"/>
    <w:rsid w:val="006C0493"/>
    <w:rsid w:val="006C1F5C"/>
    <w:rsid w:val="006C46DD"/>
    <w:rsid w:val="006C5D76"/>
    <w:rsid w:val="006D35A9"/>
    <w:rsid w:val="006D470F"/>
    <w:rsid w:val="006E0013"/>
    <w:rsid w:val="006E4791"/>
    <w:rsid w:val="006E61B2"/>
    <w:rsid w:val="006F2D77"/>
    <w:rsid w:val="00700B74"/>
    <w:rsid w:val="00704DAD"/>
    <w:rsid w:val="00705A65"/>
    <w:rsid w:val="007115A2"/>
    <w:rsid w:val="007168E2"/>
    <w:rsid w:val="00721132"/>
    <w:rsid w:val="007222A4"/>
    <w:rsid w:val="0073085D"/>
    <w:rsid w:val="00730F46"/>
    <w:rsid w:val="007326A5"/>
    <w:rsid w:val="00737B8A"/>
    <w:rsid w:val="0074532A"/>
    <w:rsid w:val="007508DD"/>
    <w:rsid w:val="00751ECB"/>
    <w:rsid w:val="00754C54"/>
    <w:rsid w:val="0076272C"/>
    <w:rsid w:val="00767587"/>
    <w:rsid w:val="0079684E"/>
    <w:rsid w:val="007A24F2"/>
    <w:rsid w:val="007A7694"/>
    <w:rsid w:val="007B010A"/>
    <w:rsid w:val="007B4168"/>
    <w:rsid w:val="007B41AC"/>
    <w:rsid w:val="007B7AE9"/>
    <w:rsid w:val="007C07E0"/>
    <w:rsid w:val="007C5ECA"/>
    <w:rsid w:val="007D0EC2"/>
    <w:rsid w:val="007D3493"/>
    <w:rsid w:val="007D5B03"/>
    <w:rsid w:val="007E4DE3"/>
    <w:rsid w:val="007F17BF"/>
    <w:rsid w:val="00803D7C"/>
    <w:rsid w:val="00804B92"/>
    <w:rsid w:val="008063FF"/>
    <w:rsid w:val="0081093B"/>
    <w:rsid w:val="008113C3"/>
    <w:rsid w:val="008117A8"/>
    <w:rsid w:val="008127E3"/>
    <w:rsid w:val="008179D1"/>
    <w:rsid w:val="008264B1"/>
    <w:rsid w:val="0082707C"/>
    <w:rsid w:val="00830383"/>
    <w:rsid w:val="008344F1"/>
    <w:rsid w:val="008405D3"/>
    <w:rsid w:val="00840FDA"/>
    <w:rsid w:val="00844C64"/>
    <w:rsid w:val="00850966"/>
    <w:rsid w:val="00853060"/>
    <w:rsid w:val="00857CE7"/>
    <w:rsid w:val="00863A57"/>
    <w:rsid w:val="0086492D"/>
    <w:rsid w:val="00866350"/>
    <w:rsid w:val="008733B2"/>
    <w:rsid w:val="0087397E"/>
    <w:rsid w:val="00887279"/>
    <w:rsid w:val="0089128F"/>
    <w:rsid w:val="00895AD6"/>
    <w:rsid w:val="00897C21"/>
    <w:rsid w:val="008A03F5"/>
    <w:rsid w:val="008A1382"/>
    <w:rsid w:val="008A44A7"/>
    <w:rsid w:val="008A5E7A"/>
    <w:rsid w:val="008A7DFE"/>
    <w:rsid w:val="008B3382"/>
    <w:rsid w:val="008B461B"/>
    <w:rsid w:val="008D1004"/>
    <w:rsid w:val="008E0B0F"/>
    <w:rsid w:val="008E325A"/>
    <w:rsid w:val="008F2880"/>
    <w:rsid w:val="008F3A88"/>
    <w:rsid w:val="008F541B"/>
    <w:rsid w:val="00910352"/>
    <w:rsid w:val="009134E9"/>
    <w:rsid w:val="00913825"/>
    <w:rsid w:val="00914A27"/>
    <w:rsid w:val="00916B84"/>
    <w:rsid w:val="0092148E"/>
    <w:rsid w:val="00923C69"/>
    <w:rsid w:val="009257EC"/>
    <w:rsid w:val="009272AE"/>
    <w:rsid w:val="009308E0"/>
    <w:rsid w:val="009364A4"/>
    <w:rsid w:val="00943F26"/>
    <w:rsid w:val="00945090"/>
    <w:rsid w:val="00953550"/>
    <w:rsid w:val="00953712"/>
    <w:rsid w:val="0095480E"/>
    <w:rsid w:val="00956696"/>
    <w:rsid w:val="009625C3"/>
    <w:rsid w:val="00963DEB"/>
    <w:rsid w:val="00971DAC"/>
    <w:rsid w:val="00974E62"/>
    <w:rsid w:val="0097594A"/>
    <w:rsid w:val="00977755"/>
    <w:rsid w:val="00982FB7"/>
    <w:rsid w:val="00983C6E"/>
    <w:rsid w:val="00987129"/>
    <w:rsid w:val="0099179C"/>
    <w:rsid w:val="009926AF"/>
    <w:rsid w:val="009A641D"/>
    <w:rsid w:val="009B161E"/>
    <w:rsid w:val="009B394D"/>
    <w:rsid w:val="009C424A"/>
    <w:rsid w:val="009C63F5"/>
    <w:rsid w:val="009C7870"/>
    <w:rsid w:val="009D4680"/>
    <w:rsid w:val="009D55AC"/>
    <w:rsid w:val="009E10A8"/>
    <w:rsid w:val="009E2D33"/>
    <w:rsid w:val="00A02A6F"/>
    <w:rsid w:val="00A04DF4"/>
    <w:rsid w:val="00A05882"/>
    <w:rsid w:val="00A06102"/>
    <w:rsid w:val="00A116DA"/>
    <w:rsid w:val="00A16AC7"/>
    <w:rsid w:val="00A25365"/>
    <w:rsid w:val="00A3283A"/>
    <w:rsid w:val="00A32B5F"/>
    <w:rsid w:val="00A40CDA"/>
    <w:rsid w:val="00A503FB"/>
    <w:rsid w:val="00A54D1A"/>
    <w:rsid w:val="00A57A32"/>
    <w:rsid w:val="00A75D52"/>
    <w:rsid w:val="00A82251"/>
    <w:rsid w:val="00A940BE"/>
    <w:rsid w:val="00A95CAD"/>
    <w:rsid w:val="00AA4451"/>
    <w:rsid w:val="00AA48FB"/>
    <w:rsid w:val="00AC3CD9"/>
    <w:rsid w:val="00AC4C6B"/>
    <w:rsid w:val="00AC4ED9"/>
    <w:rsid w:val="00AC5C02"/>
    <w:rsid w:val="00AC7148"/>
    <w:rsid w:val="00AC7DCA"/>
    <w:rsid w:val="00AD25A0"/>
    <w:rsid w:val="00AD2C63"/>
    <w:rsid w:val="00AD683C"/>
    <w:rsid w:val="00AF112A"/>
    <w:rsid w:val="00AF6D6F"/>
    <w:rsid w:val="00B04C02"/>
    <w:rsid w:val="00B1009B"/>
    <w:rsid w:val="00B13D55"/>
    <w:rsid w:val="00B20C5A"/>
    <w:rsid w:val="00B33987"/>
    <w:rsid w:val="00B33A0F"/>
    <w:rsid w:val="00B403AD"/>
    <w:rsid w:val="00B57FC8"/>
    <w:rsid w:val="00B60D25"/>
    <w:rsid w:val="00B725CD"/>
    <w:rsid w:val="00B77000"/>
    <w:rsid w:val="00B90E0F"/>
    <w:rsid w:val="00B925DC"/>
    <w:rsid w:val="00B954A7"/>
    <w:rsid w:val="00B96859"/>
    <w:rsid w:val="00B96E65"/>
    <w:rsid w:val="00BB3614"/>
    <w:rsid w:val="00BB5852"/>
    <w:rsid w:val="00BB6D75"/>
    <w:rsid w:val="00BB6EA6"/>
    <w:rsid w:val="00BC0130"/>
    <w:rsid w:val="00BD1FEE"/>
    <w:rsid w:val="00BD5F0D"/>
    <w:rsid w:val="00BF28B7"/>
    <w:rsid w:val="00C02A26"/>
    <w:rsid w:val="00C10A20"/>
    <w:rsid w:val="00C149DF"/>
    <w:rsid w:val="00C1551D"/>
    <w:rsid w:val="00C301C3"/>
    <w:rsid w:val="00C33DC2"/>
    <w:rsid w:val="00C34A6E"/>
    <w:rsid w:val="00C427CC"/>
    <w:rsid w:val="00C44378"/>
    <w:rsid w:val="00C5261F"/>
    <w:rsid w:val="00C56263"/>
    <w:rsid w:val="00C640E4"/>
    <w:rsid w:val="00C647F3"/>
    <w:rsid w:val="00C66D77"/>
    <w:rsid w:val="00C764A7"/>
    <w:rsid w:val="00C91961"/>
    <w:rsid w:val="00C92656"/>
    <w:rsid w:val="00C93657"/>
    <w:rsid w:val="00C937E2"/>
    <w:rsid w:val="00C97178"/>
    <w:rsid w:val="00CA5D0D"/>
    <w:rsid w:val="00CA65D3"/>
    <w:rsid w:val="00CB1A70"/>
    <w:rsid w:val="00CB33E5"/>
    <w:rsid w:val="00CB5256"/>
    <w:rsid w:val="00CC3309"/>
    <w:rsid w:val="00CD03CB"/>
    <w:rsid w:val="00CD0590"/>
    <w:rsid w:val="00CE20B8"/>
    <w:rsid w:val="00D00077"/>
    <w:rsid w:val="00D0615F"/>
    <w:rsid w:val="00D07332"/>
    <w:rsid w:val="00D07626"/>
    <w:rsid w:val="00D15149"/>
    <w:rsid w:val="00D15DD1"/>
    <w:rsid w:val="00D230E9"/>
    <w:rsid w:val="00D25300"/>
    <w:rsid w:val="00D254FF"/>
    <w:rsid w:val="00D32316"/>
    <w:rsid w:val="00D36FE7"/>
    <w:rsid w:val="00D42D93"/>
    <w:rsid w:val="00D4518B"/>
    <w:rsid w:val="00D50A6C"/>
    <w:rsid w:val="00D66D00"/>
    <w:rsid w:val="00D733B3"/>
    <w:rsid w:val="00D810C9"/>
    <w:rsid w:val="00D81EA5"/>
    <w:rsid w:val="00D8351B"/>
    <w:rsid w:val="00D836A4"/>
    <w:rsid w:val="00D838CA"/>
    <w:rsid w:val="00D87D10"/>
    <w:rsid w:val="00D925A3"/>
    <w:rsid w:val="00D94E3F"/>
    <w:rsid w:val="00DA6648"/>
    <w:rsid w:val="00DA78C4"/>
    <w:rsid w:val="00DB0C54"/>
    <w:rsid w:val="00DC0573"/>
    <w:rsid w:val="00DC1C79"/>
    <w:rsid w:val="00DC7B6B"/>
    <w:rsid w:val="00DD1648"/>
    <w:rsid w:val="00DE1247"/>
    <w:rsid w:val="00DE58A0"/>
    <w:rsid w:val="00DE790B"/>
    <w:rsid w:val="00DF42F5"/>
    <w:rsid w:val="00E01A82"/>
    <w:rsid w:val="00E066AF"/>
    <w:rsid w:val="00E100E2"/>
    <w:rsid w:val="00E11BA3"/>
    <w:rsid w:val="00E21816"/>
    <w:rsid w:val="00E25F22"/>
    <w:rsid w:val="00E43BDE"/>
    <w:rsid w:val="00E45429"/>
    <w:rsid w:val="00E53F4D"/>
    <w:rsid w:val="00E54083"/>
    <w:rsid w:val="00E570A0"/>
    <w:rsid w:val="00E57E06"/>
    <w:rsid w:val="00E63446"/>
    <w:rsid w:val="00E77C73"/>
    <w:rsid w:val="00E81B95"/>
    <w:rsid w:val="00E81C79"/>
    <w:rsid w:val="00E8357D"/>
    <w:rsid w:val="00E83EFA"/>
    <w:rsid w:val="00E90D32"/>
    <w:rsid w:val="00E9172C"/>
    <w:rsid w:val="00EA0688"/>
    <w:rsid w:val="00EA09EC"/>
    <w:rsid w:val="00EA2210"/>
    <w:rsid w:val="00EA2DF8"/>
    <w:rsid w:val="00EA4339"/>
    <w:rsid w:val="00EA4BA0"/>
    <w:rsid w:val="00EB2357"/>
    <w:rsid w:val="00EB2A32"/>
    <w:rsid w:val="00ED17AD"/>
    <w:rsid w:val="00EE7000"/>
    <w:rsid w:val="00EF3CE9"/>
    <w:rsid w:val="00F01F90"/>
    <w:rsid w:val="00F02CC4"/>
    <w:rsid w:val="00F03CEA"/>
    <w:rsid w:val="00F045E5"/>
    <w:rsid w:val="00F11A66"/>
    <w:rsid w:val="00F1606D"/>
    <w:rsid w:val="00F20984"/>
    <w:rsid w:val="00F2241B"/>
    <w:rsid w:val="00F32A34"/>
    <w:rsid w:val="00F33A73"/>
    <w:rsid w:val="00F50698"/>
    <w:rsid w:val="00F51D95"/>
    <w:rsid w:val="00F53B39"/>
    <w:rsid w:val="00F56051"/>
    <w:rsid w:val="00F72619"/>
    <w:rsid w:val="00F7685B"/>
    <w:rsid w:val="00F86A1A"/>
    <w:rsid w:val="00FA046A"/>
    <w:rsid w:val="00FA1818"/>
    <w:rsid w:val="00FA3075"/>
    <w:rsid w:val="00FA3785"/>
    <w:rsid w:val="00FA5E16"/>
    <w:rsid w:val="00FA6E22"/>
    <w:rsid w:val="00FA7CC9"/>
    <w:rsid w:val="00FB080A"/>
    <w:rsid w:val="00FC3FF1"/>
    <w:rsid w:val="00FD1512"/>
    <w:rsid w:val="00FD7016"/>
    <w:rsid w:val="00FD78E5"/>
    <w:rsid w:val="00FF1AC0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59C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59C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59C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459C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459C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459C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59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59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59C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59C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59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459C3"/>
    <w:rPr>
      <w:rFonts w:ascii="Calibri" w:hAnsi="Calibri" w:cs="Calibri"/>
      <w:b/>
      <w:bCs/>
    </w:rPr>
  </w:style>
  <w:style w:type="paragraph" w:styleId="a3">
    <w:name w:val="Title"/>
    <w:basedOn w:val="a"/>
    <w:link w:val="a4"/>
    <w:uiPriority w:val="99"/>
    <w:qFormat/>
    <w:rsid w:val="002459C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459C3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459C3"/>
    <w:pPr>
      <w:jc w:val="center"/>
    </w:pPr>
    <w:rPr>
      <w:rFonts w:ascii="S" w:eastAsia="S" w:cs="S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2459C3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59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1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53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459C3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53F2A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FD70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D7016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110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728D4"/>
    <w:rPr>
      <w:rFonts w:cs="Times New Roman"/>
    </w:rPr>
  </w:style>
  <w:style w:type="paragraph" w:styleId="af0">
    <w:name w:val="Plain Text"/>
    <w:basedOn w:val="a"/>
    <w:link w:val="af1"/>
    <w:uiPriority w:val="99"/>
    <w:rsid w:val="009134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9134E9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7B010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534AE1"/>
    <w:rPr>
      <w:color w:val="5F5F5F"/>
      <w:u w:val="single"/>
    </w:rPr>
  </w:style>
  <w:style w:type="paragraph" w:styleId="af4">
    <w:name w:val="Body Text"/>
    <w:basedOn w:val="a"/>
    <w:link w:val="af5"/>
    <w:uiPriority w:val="99"/>
    <w:unhideWhenUsed/>
    <w:rsid w:val="0073085D"/>
    <w:pPr>
      <w:spacing w:after="120"/>
    </w:pPr>
    <w:rPr>
      <w:kern w:val="18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73085D"/>
    <w:rPr>
      <w:kern w:val="18"/>
      <w:sz w:val="28"/>
    </w:rPr>
  </w:style>
  <w:style w:type="paragraph" w:styleId="af6">
    <w:name w:val="No Spacing"/>
    <w:uiPriority w:val="1"/>
    <w:qFormat/>
    <w:rsid w:val="00DF42F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7778</CharactersWithSpaces>
  <SharedDoc>false</SharedDoc>
  <HLinks>
    <vt:vector size="24" baseType="variant">
      <vt:variant>
        <vt:i4>4456530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consultantplus://offline/ref=5ED98D6403C27612F1B3C3F3904558683587201AE601794B9397B64FBC021950E094A55DD5394706GFG</vt:lpwstr>
      </vt:variant>
      <vt:variant>
        <vt:lpwstr/>
      </vt:variant>
      <vt:variant>
        <vt:i4>4456458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consultantplus://offline/ref=5ED98D6403C27612F1B3C3F390455868318B2E15E60A24419BCEBA4DBB00GDG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consultantplus://offline/ref=5ED98D6403C27612F1B3C3F390455868318D2414EC01794B9397B64FBC021950E094A55DD5394606G9G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consultantplus://offline/ref=5ED98D6403C27612F1B3C3F390455868318B2E15E60D24419BCEBA4DBB0D4647E7DDA95CD539476007GEG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111</cp:lastModifiedBy>
  <cp:revision>14</cp:revision>
  <cp:lastPrinted>2019-06-19T10:36:00Z</cp:lastPrinted>
  <dcterms:created xsi:type="dcterms:W3CDTF">2019-03-13T11:27:00Z</dcterms:created>
  <dcterms:modified xsi:type="dcterms:W3CDTF">2019-06-19T10:37:00Z</dcterms:modified>
</cp:coreProperties>
</file>