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FB49" w14:textId="77777777" w:rsidR="00A04A0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69D702B9" w14:textId="77777777" w:rsidR="00A04A0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55BCF671" w14:textId="7C95A5C7" w:rsidR="00A04A0F" w:rsidRPr="00284677" w:rsidRDefault="00284677" w:rsidP="0028467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bookmarkStart w:id="0" w:name="_Hlk89672111"/>
      <w:r>
        <w:rPr>
          <w:rFonts w:ascii="Times New Roman" w:hAnsi="Times New Roman"/>
          <w:sz w:val="24"/>
          <w:szCs w:val="24"/>
        </w:rPr>
        <w:pict w14:anchorId="73D8F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9" type="#_x0000_t75" alt="ge" style="width:40.5pt;height:48.75pt;visibility:visible;mso-position-horizontal-relative:char;mso-position-vertical-relative:line">
            <v:imagedata r:id="rId8" o:title="ge" chromakey="#d4d4d4" grayscale="t" bilevel="t"/>
          </v:shape>
        </w:pict>
      </w:r>
      <w:bookmarkEnd w:id="0"/>
    </w:p>
    <w:p w14:paraId="4D4723E4" w14:textId="77777777" w:rsidR="00A04A0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3D38CFAC" w14:textId="41A4F557" w:rsidR="00A04A0F" w:rsidRDefault="00620BB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ОЛЬШАНСКОГО СЕЛЬСКОГО ПОСЕЛЕНИЯ</w:t>
      </w:r>
    </w:p>
    <w:p w14:paraId="4783DE43" w14:textId="77777777" w:rsidR="00A04A0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28F295F2" w14:textId="77777777" w:rsidR="00A04A0F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7D6F2413" w14:textId="77777777" w:rsidR="00A04A0F" w:rsidRDefault="00A04A0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2BC7F1D4" w14:textId="77777777" w:rsidR="00A04A0F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30950E7C" w14:textId="51F439EA" w:rsidR="00A04A0F" w:rsidRDefault="00000000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 w:rsidR="00620BB2">
        <w:rPr>
          <w:b/>
          <w:sz w:val="20"/>
          <w:szCs w:val="20"/>
        </w:rPr>
        <w:t>Ольшанка</w:t>
      </w:r>
    </w:p>
    <w:p w14:paraId="615974ED" w14:textId="77777777" w:rsidR="00A04A0F" w:rsidRDefault="00A04A0F">
      <w:pPr>
        <w:spacing w:after="0" w:line="240" w:lineRule="auto"/>
        <w:ind w:firstLine="0"/>
        <w:jc w:val="center"/>
        <w:rPr>
          <w:b/>
          <w:szCs w:val="28"/>
        </w:rPr>
      </w:pPr>
    </w:p>
    <w:p w14:paraId="3FE785AF" w14:textId="77777777" w:rsidR="00A04A0F" w:rsidRDefault="00A04A0F">
      <w:pPr>
        <w:spacing w:after="0" w:line="240" w:lineRule="auto"/>
        <w:ind w:firstLine="0"/>
        <w:jc w:val="center"/>
        <w:rPr>
          <w:b/>
          <w:szCs w:val="28"/>
        </w:rPr>
      </w:pPr>
    </w:p>
    <w:p w14:paraId="30005F65" w14:textId="78C0B450" w:rsidR="00A04A0F" w:rsidRPr="000A63A7" w:rsidRDefault="00000000">
      <w:pPr>
        <w:spacing w:after="0" w:line="240" w:lineRule="auto"/>
        <w:ind w:firstLine="0"/>
        <w:rPr>
          <w:b/>
          <w:bCs/>
          <w:szCs w:val="28"/>
        </w:rPr>
      </w:pPr>
      <w:r w:rsidRPr="000A63A7">
        <w:rPr>
          <w:b/>
          <w:bCs/>
          <w:szCs w:val="28"/>
        </w:rPr>
        <w:t>от «</w:t>
      </w:r>
      <w:proofErr w:type="gramStart"/>
      <w:r w:rsidR="000A63A7" w:rsidRPr="000A63A7">
        <w:rPr>
          <w:b/>
          <w:bCs/>
          <w:szCs w:val="28"/>
        </w:rPr>
        <w:t>27</w:t>
      </w:r>
      <w:r w:rsidRPr="000A63A7">
        <w:rPr>
          <w:b/>
          <w:bCs/>
          <w:szCs w:val="28"/>
        </w:rPr>
        <w:t xml:space="preserve">» </w:t>
      </w:r>
      <w:r w:rsidR="000A63A7" w:rsidRPr="000A63A7">
        <w:rPr>
          <w:b/>
          <w:bCs/>
          <w:szCs w:val="28"/>
        </w:rPr>
        <w:t xml:space="preserve"> апреля</w:t>
      </w:r>
      <w:proofErr w:type="gramEnd"/>
      <w:r w:rsidRPr="000A63A7">
        <w:rPr>
          <w:b/>
          <w:bCs/>
          <w:szCs w:val="28"/>
        </w:rPr>
        <w:t xml:space="preserve"> 2024 года</w:t>
      </w:r>
      <w:r w:rsidRPr="000A63A7">
        <w:rPr>
          <w:b/>
          <w:bCs/>
          <w:szCs w:val="28"/>
        </w:rPr>
        <w:tab/>
      </w:r>
      <w:r w:rsidRPr="000A63A7">
        <w:rPr>
          <w:b/>
          <w:bCs/>
          <w:szCs w:val="28"/>
        </w:rPr>
        <w:tab/>
      </w:r>
      <w:r w:rsidRPr="000A63A7">
        <w:rPr>
          <w:b/>
          <w:bCs/>
          <w:szCs w:val="28"/>
        </w:rPr>
        <w:tab/>
      </w:r>
      <w:r w:rsidRPr="000A63A7">
        <w:rPr>
          <w:b/>
          <w:bCs/>
          <w:szCs w:val="28"/>
        </w:rPr>
        <w:tab/>
      </w:r>
      <w:r w:rsidRPr="000A63A7">
        <w:rPr>
          <w:b/>
          <w:bCs/>
          <w:szCs w:val="28"/>
        </w:rPr>
        <w:tab/>
      </w:r>
      <w:r w:rsidRPr="000A63A7">
        <w:rPr>
          <w:b/>
          <w:bCs/>
          <w:szCs w:val="28"/>
        </w:rPr>
        <w:tab/>
      </w:r>
      <w:r w:rsidRPr="000A63A7">
        <w:rPr>
          <w:b/>
          <w:bCs/>
          <w:szCs w:val="28"/>
        </w:rPr>
        <w:tab/>
      </w:r>
      <w:r w:rsidR="000A63A7" w:rsidRPr="000A63A7">
        <w:rPr>
          <w:b/>
          <w:bCs/>
          <w:szCs w:val="28"/>
        </w:rPr>
        <w:t xml:space="preserve">        </w:t>
      </w:r>
      <w:r w:rsidRPr="000A63A7">
        <w:rPr>
          <w:b/>
          <w:bCs/>
          <w:szCs w:val="28"/>
        </w:rPr>
        <w:t>№</w:t>
      </w:r>
      <w:r w:rsidR="000A63A7" w:rsidRPr="000A63A7">
        <w:rPr>
          <w:b/>
          <w:bCs/>
          <w:szCs w:val="28"/>
        </w:rPr>
        <w:t xml:space="preserve"> 12/38</w:t>
      </w:r>
    </w:p>
    <w:p w14:paraId="195870D9" w14:textId="77777777" w:rsidR="00A04A0F" w:rsidRDefault="00A04A0F">
      <w:pPr>
        <w:spacing w:after="0" w:line="240" w:lineRule="auto"/>
        <w:ind w:firstLine="0"/>
        <w:jc w:val="center"/>
        <w:rPr>
          <w:szCs w:val="28"/>
        </w:rPr>
      </w:pPr>
    </w:p>
    <w:p w14:paraId="70EDEF6C" w14:textId="77777777" w:rsidR="00A04A0F" w:rsidRDefault="00A04A0F">
      <w:pPr>
        <w:spacing w:after="0" w:line="240" w:lineRule="auto"/>
        <w:ind w:firstLine="0"/>
        <w:jc w:val="center"/>
        <w:rPr>
          <w:szCs w:val="28"/>
        </w:rPr>
      </w:pPr>
    </w:p>
    <w:p w14:paraId="73070415" w14:textId="5B9D708F" w:rsidR="00A04A0F" w:rsidRDefault="0000000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земского собрания </w:t>
      </w:r>
      <w:r w:rsidR="00620BB2">
        <w:rPr>
          <w:b/>
          <w:szCs w:val="28"/>
        </w:rPr>
        <w:t>Ольшанского</w:t>
      </w:r>
      <w:r>
        <w:rPr>
          <w:b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620BB2">
        <w:rPr>
          <w:b/>
          <w:szCs w:val="28"/>
        </w:rPr>
        <w:t>29</w:t>
      </w:r>
      <w:r>
        <w:rPr>
          <w:b/>
          <w:szCs w:val="28"/>
        </w:rPr>
        <w:t>.11.2018 г. №</w:t>
      </w:r>
      <w:r w:rsidR="00620BB2">
        <w:rPr>
          <w:b/>
          <w:szCs w:val="28"/>
        </w:rPr>
        <w:t xml:space="preserve"> 5/11</w:t>
      </w:r>
      <w:r>
        <w:rPr>
          <w:b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</w:p>
    <w:p w14:paraId="6F349196" w14:textId="77777777" w:rsidR="00A04A0F" w:rsidRDefault="00A04A0F">
      <w:pPr>
        <w:spacing w:after="0" w:line="240" w:lineRule="auto"/>
        <w:ind w:firstLine="851"/>
        <w:rPr>
          <w:szCs w:val="28"/>
        </w:rPr>
      </w:pPr>
    </w:p>
    <w:p w14:paraId="4EC2205A" w14:textId="77777777" w:rsidR="00A04A0F" w:rsidRDefault="00A04A0F">
      <w:pPr>
        <w:spacing w:after="0" w:line="240" w:lineRule="auto"/>
        <w:ind w:firstLine="851"/>
        <w:rPr>
          <w:szCs w:val="28"/>
        </w:rPr>
      </w:pPr>
    </w:p>
    <w:p w14:paraId="085FF617" w14:textId="13A7FBD8" w:rsidR="00A04A0F" w:rsidRDefault="0000000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В соответствии с Федеральным законом от 06.10.2003 г. № 131-ФЗ</w:t>
      </w:r>
      <w:r>
        <w:t xml:space="preserve">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24.07.2007 г. №209-ФЗ «О развитии малого и среднего предпринимательства в Российской Федерации», в целях приведения в соответствие муниципальных нормативных правовых актов в соответствие с нормами действующего законодательства, земское </w:t>
      </w:r>
      <w:proofErr w:type="gramStart"/>
      <w:r>
        <w:rPr>
          <w:szCs w:val="28"/>
        </w:rPr>
        <w:t xml:space="preserve">собрание </w:t>
      </w:r>
      <w:r w:rsidR="00620BB2">
        <w:rPr>
          <w:szCs w:val="28"/>
        </w:rPr>
        <w:t xml:space="preserve"> Ольшанского</w:t>
      </w:r>
      <w:proofErr w:type="gramEnd"/>
      <w:r>
        <w:rPr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решило:</w:t>
      </w:r>
    </w:p>
    <w:p w14:paraId="64707837" w14:textId="3F7C0567" w:rsidR="00A04A0F" w:rsidRDefault="0000000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1. Внести в Положение о порядке и условиях предоставления в аренду имущества, включенного в перечень муниципального имущества </w:t>
      </w:r>
      <w:r w:rsidR="00620BB2">
        <w:rPr>
          <w:szCs w:val="28"/>
        </w:rPr>
        <w:t>Ольшанского</w:t>
      </w:r>
      <w:r>
        <w:rPr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 (далее – Положение), утвержденные решением земского собрания </w:t>
      </w:r>
      <w:r w:rsidR="00620BB2">
        <w:rPr>
          <w:szCs w:val="28"/>
        </w:rPr>
        <w:t>Ольшанского</w:t>
      </w:r>
      <w:r>
        <w:rPr>
          <w:szCs w:val="28"/>
        </w:rPr>
        <w:t xml:space="preserve"> сельского поселения от </w:t>
      </w:r>
      <w:r w:rsidR="00620BB2">
        <w:rPr>
          <w:szCs w:val="28"/>
        </w:rPr>
        <w:t>29</w:t>
      </w:r>
      <w:r>
        <w:rPr>
          <w:szCs w:val="28"/>
        </w:rPr>
        <w:t>.11.2018 г. №</w:t>
      </w:r>
      <w:r w:rsidR="00620BB2">
        <w:rPr>
          <w:szCs w:val="28"/>
        </w:rPr>
        <w:t xml:space="preserve"> 5/11</w:t>
      </w:r>
      <w:r>
        <w:rPr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</w:p>
    <w:p w14:paraId="49C0C819" w14:textId="77777777" w:rsidR="00A04A0F" w:rsidRDefault="00000000">
      <w:pPr>
        <w:spacing w:after="0" w:line="240" w:lineRule="auto"/>
        <w:ind w:firstLine="567"/>
      </w:pPr>
      <w:r>
        <w:rPr>
          <w:szCs w:val="28"/>
        </w:rPr>
        <w:t>1.1. Подпункт 2.2.1. пункта 2.2. раздела 2 Положения изложить в следующей редакции:</w:t>
      </w:r>
    </w:p>
    <w:p w14:paraId="03C93310" w14:textId="77777777" w:rsidR="00A04A0F" w:rsidRDefault="0000000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>«2.2.1. По инициативе правообладателя по результатам проведения торгов на право заключения договоров аренды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ФАС России от 21.03.2023 г. № 147/23</w:t>
      </w:r>
      <w:r>
        <w:t xml:space="preserve"> </w:t>
      </w:r>
      <w:r>
        <w:rPr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конкурса».».</w:t>
      </w:r>
    </w:p>
    <w:p w14:paraId="58B8A755" w14:textId="061B44CD" w:rsidR="00A04A0F" w:rsidRDefault="00000000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620BB2">
        <w:rPr>
          <w:szCs w:val="28"/>
        </w:rPr>
        <w:t>Ольшанского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620BB2">
        <w:rPr>
          <w:szCs w:val="28"/>
        </w:rPr>
        <w:t>Ольшанского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620BB2">
        <w:rPr>
          <w:szCs w:val="28"/>
        </w:rPr>
        <w:t>http</w:t>
      </w:r>
      <w:r w:rsidR="00620BB2" w:rsidRPr="006F3922">
        <w:rPr>
          <w:szCs w:val="28"/>
        </w:rPr>
        <w:t>://</w:t>
      </w:r>
      <w:hyperlink r:id="rId9" w:history="1">
        <w:proofErr w:type="spellStart"/>
        <w:r w:rsidR="00620BB2" w:rsidRPr="006F3922">
          <w:rPr>
            <w:rStyle w:val="a4"/>
            <w:rFonts w:eastAsia="Arial"/>
            <w:bCs/>
            <w:szCs w:val="28"/>
            <w:lang w:val="en-US"/>
          </w:rPr>
          <w:t>ol</w:t>
        </w:r>
        <w:r w:rsidR="00620BB2" w:rsidRPr="006F3922">
          <w:rPr>
            <w:rStyle w:val="a4"/>
            <w:rFonts w:eastAsia="Arial"/>
            <w:bCs/>
            <w:szCs w:val="28"/>
          </w:rPr>
          <w:t>shank</w:t>
        </w:r>
        <w:proofErr w:type="spellEnd"/>
        <w:r w:rsidR="00620BB2" w:rsidRPr="006F3922">
          <w:rPr>
            <w:rStyle w:val="a4"/>
            <w:rFonts w:eastAsia="Arial"/>
            <w:bCs/>
            <w:szCs w:val="28"/>
            <w:lang w:val="en-US"/>
          </w:rPr>
          <w:t>a</w:t>
        </w:r>
        <w:r w:rsidR="00620BB2" w:rsidRPr="006F3922">
          <w:rPr>
            <w:rStyle w:val="a4"/>
            <w:rFonts w:eastAsia="Arial"/>
            <w:bCs/>
            <w:szCs w:val="28"/>
          </w:rPr>
          <w:t>-</w:t>
        </w:r>
        <w:r w:rsidR="00620BB2" w:rsidRPr="006F3922">
          <w:rPr>
            <w:rStyle w:val="a4"/>
            <w:rFonts w:eastAsia="Arial"/>
            <w:bCs/>
            <w:szCs w:val="28"/>
            <w:lang w:val="en-US"/>
          </w:rPr>
          <w:t>r</w:t>
        </w:r>
        <w:r w:rsidR="00620BB2" w:rsidRPr="006F3922">
          <w:rPr>
            <w:rStyle w:val="a4"/>
            <w:rFonts w:eastAsia="Arial"/>
            <w:bCs/>
            <w:szCs w:val="28"/>
          </w:rPr>
          <w:t>31.</w:t>
        </w:r>
        <w:proofErr w:type="spellStart"/>
        <w:r w:rsidR="00620BB2" w:rsidRPr="006F3922">
          <w:rPr>
            <w:rStyle w:val="a4"/>
            <w:rFonts w:eastAsia="Arial"/>
            <w:bCs/>
            <w:szCs w:val="28"/>
            <w:lang w:val="en-US"/>
          </w:rPr>
          <w:t>gosweb</w:t>
        </w:r>
        <w:proofErr w:type="spellEnd"/>
        <w:r w:rsidR="00620BB2" w:rsidRPr="006F3922">
          <w:rPr>
            <w:rStyle w:val="a4"/>
            <w:rFonts w:eastAsia="Arial"/>
            <w:bCs/>
            <w:szCs w:val="28"/>
          </w:rPr>
          <w:t>.</w:t>
        </w:r>
        <w:proofErr w:type="spellStart"/>
        <w:r w:rsidR="00620BB2" w:rsidRPr="006F3922">
          <w:rPr>
            <w:rStyle w:val="a4"/>
            <w:rFonts w:eastAsia="Arial"/>
            <w:bCs/>
            <w:szCs w:val="28"/>
            <w:lang w:val="en-US"/>
          </w:rPr>
          <w:t>gosuslugi</w:t>
        </w:r>
        <w:proofErr w:type="spellEnd"/>
        <w:r w:rsidR="00620BB2" w:rsidRPr="006F3922">
          <w:rPr>
            <w:rStyle w:val="a4"/>
            <w:rFonts w:eastAsia="Arial"/>
            <w:bCs/>
            <w:szCs w:val="28"/>
          </w:rPr>
          <w:t>.</w:t>
        </w:r>
        <w:proofErr w:type="spellStart"/>
        <w:r w:rsidR="00620BB2" w:rsidRPr="006F3922">
          <w:rPr>
            <w:rStyle w:val="a4"/>
            <w:rFonts w:eastAsia="Arial"/>
            <w:bCs/>
            <w:szCs w:val="28"/>
          </w:rPr>
          <w:t>ru</w:t>
        </w:r>
        <w:proofErr w:type="spellEnd"/>
      </w:hyperlink>
      <w:r>
        <w:rPr>
          <w:szCs w:val="28"/>
        </w:rPr>
        <w:t>).</w:t>
      </w:r>
    </w:p>
    <w:p w14:paraId="3EF83C66" w14:textId="3AC9FC9C" w:rsidR="00A04A0F" w:rsidRDefault="00000000">
      <w:pPr>
        <w:spacing w:after="0" w:line="240" w:lineRule="auto"/>
        <w:ind w:firstLine="567"/>
      </w:pPr>
      <w:r>
        <w:rPr>
          <w:szCs w:val="28"/>
        </w:rPr>
        <w:t xml:space="preserve">3. Контроль за выполнением настоящего решения возложить на главу администрации </w:t>
      </w:r>
      <w:r w:rsidR="00620BB2">
        <w:rPr>
          <w:szCs w:val="28"/>
        </w:rPr>
        <w:t>Ольшанского</w:t>
      </w:r>
      <w:r>
        <w:rPr>
          <w:szCs w:val="28"/>
        </w:rPr>
        <w:t xml:space="preserve"> сельского поселения.</w:t>
      </w:r>
    </w:p>
    <w:p w14:paraId="5431EAB2" w14:textId="77777777" w:rsidR="00A04A0F" w:rsidRDefault="00A04A0F">
      <w:pPr>
        <w:spacing w:after="0" w:line="240" w:lineRule="auto"/>
        <w:rPr>
          <w:szCs w:val="28"/>
        </w:rPr>
      </w:pPr>
    </w:p>
    <w:p w14:paraId="1A05A01C" w14:textId="77777777" w:rsidR="00A04A0F" w:rsidRDefault="00A04A0F">
      <w:pPr>
        <w:spacing w:after="0" w:line="240" w:lineRule="auto"/>
        <w:rPr>
          <w:szCs w:val="28"/>
        </w:rPr>
      </w:pPr>
    </w:p>
    <w:p w14:paraId="64DC05CC" w14:textId="033A0572" w:rsidR="00A04A0F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proofErr w:type="gramStart"/>
      <w:r>
        <w:rPr>
          <w:b/>
          <w:szCs w:val="28"/>
        </w:rPr>
        <w:t xml:space="preserve">Глава </w:t>
      </w:r>
      <w:r w:rsidR="00620BB2">
        <w:rPr>
          <w:b/>
          <w:szCs w:val="28"/>
        </w:rPr>
        <w:t xml:space="preserve"> Ольшанского</w:t>
      </w:r>
      <w:proofErr w:type="gramEnd"/>
      <w:r>
        <w:rPr>
          <w:b/>
          <w:szCs w:val="28"/>
          <w:highlight w:val="white"/>
        </w:rPr>
        <w:t xml:space="preserve"> </w:t>
      </w:r>
    </w:p>
    <w:p w14:paraId="67D742B7" w14:textId="13D251C2" w:rsidR="00A04A0F" w:rsidRDefault="00000000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620BB2">
        <w:rPr>
          <w:b/>
          <w:szCs w:val="28"/>
        </w:rPr>
        <w:t>Е.В.</w:t>
      </w:r>
      <w:r w:rsidR="000A63A7">
        <w:rPr>
          <w:b/>
          <w:szCs w:val="28"/>
        </w:rPr>
        <w:t xml:space="preserve"> </w:t>
      </w:r>
      <w:r w:rsidR="00620BB2">
        <w:rPr>
          <w:b/>
          <w:szCs w:val="28"/>
        </w:rPr>
        <w:t>Пономарева</w:t>
      </w:r>
    </w:p>
    <w:sectPr w:rsidR="00A04A0F">
      <w:headerReference w:type="default" r:id="rId10"/>
      <w:pgSz w:w="11906" w:h="16838"/>
      <w:pgMar w:top="766" w:right="567" w:bottom="907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27B8" w14:textId="77777777" w:rsidR="00353341" w:rsidRDefault="00353341">
      <w:pPr>
        <w:spacing w:after="0" w:line="240" w:lineRule="auto"/>
      </w:pPr>
      <w:r>
        <w:separator/>
      </w:r>
    </w:p>
  </w:endnote>
  <w:endnote w:type="continuationSeparator" w:id="0">
    <w:p w14:paraId="5F94C40C" w14:textId="77777777" w:rsidR="00353341" w:rsidRDefault="0035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06DFC" w14:textId="77777777" w:rsidR="00353341" w:rsidRDefault="00353341">
      <w:pPr>
        <w:spacing w:after="0" w:line="240" w:lineRule="auto"/>
      </w:pPr>
      <w:r>
        <w:separator/>
      </w:r>
    </w:p>
  </w:footnote>
  <w:footnote w:type="continuationSeparator" w:id="0">
    <w:p w14:paraId="500A5B88" w14:textId="77777777" w:rsidR="00353341" w:rsidRDefault="0035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64BA" w14:textId="77777777" w:rsidR="00A04A0F" w:rsidRDefault="00000000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2278"/>
    <w:multiLevelType w:val="hybridMultilevel"/>
    <w:tmpl w:val="0D8E8142"/>
    <w:lvl w:ilvl="0" w:tplc="65FE4D1A">
      <w:start w:val="1"/>
      <w:numFmt w:val="decimal"/>
      <w:lvlText w:val="%1."/>
      <w:lvlJc w:val="left"/>
    </w:lvl>
    <w:lvl w:ilvl="1" w:tplc="3948F3C4">
      <w:start w:val="1"/>
      <w:numFmt w:val="lowerLetter"/>
      <w:lvlText w:val="%2."/>
      <w:lvlJc w:val="left"/>
      <w:pPr>
        <w:ind w:left="1440" w:hanging="360"/>
      </w:pPr>
    </w:lvl>
    <w:lvl w:ilvl="2" w:tplc="2EE8BF0A">
      <w:start w:val="1"/>
      <w:numFmt w:val="lowerRoman"/>
      <w:lvlText w:val="%3."/>
      <w:lvlJc w:val="right"/>
      <w:pPr>
        <w:ind w:left="2160" w:hanging="180"/>
      </w:pPr>
    </w:lvl>
    <w:lvl w:ilvl="3" w:tplc="9252BC8E">
      <w:start w:val="1"/>
      <w:numFmt w:val="decimal"/>
      <w:lvlText w:val="%4."/>
      <w:lvlJc w:val="left"/>
      <w:pPr>
        <w:ind w:left="2880" w:hanging="360"/>
      </w:pPr>
    </w:lvl>
    <w:lvl w:ilvl="4" w:tplc="24705EDE">
      <w:start w:val="1"/>
      <w:numFmt w:val="lowerLetter"/>
      <w:lvlText w:val="%5."/>
      <w:lvlJc w:val="left"/>
      <w:pPr>
        <w:ind w:left="3600" w:hanging="360"/>
      </w:pPr>
    </w:lvl>
    <w:lvl w:ilvl="5" w:tplc="E31675FE">
      <w:start w:val="1"/>
      <w:numFmt w:val="lowerRoman"/>
      <w:lvlText w:val="%6."/>
      <w:lvlJc w:val="right"/>
      <w:pPr>
        <w:ind w:left="4320" w:hanging="180"/>
      </w:pPr>
    </w:lvl>
    <w:lvl w:ilvl="6" w:tplc="276A8DAE">
      <w:start w:val="1"/>
      <w:numFmt w:val="decimal"/>
      <w:lvlText w:val="%7."/>
      <w:lvlJc w:val="left"/>
      <w:pPr>
        <w:ind w:left="5040" w:hanging="360"/>
      </w:pPr>
    </w:lvl>
    <w:lvl w:ilvl="7" w:tplc="BE9E4710">
      <w:start w:val="1"/>
      <w:numFmt w:val="lowerLetter"/>
      <w:lvlText w:val="%8."/>
      <w:lvlJc w:val="left"/>
      <w:pPr>
        <w:ind w:left="5760" w:hanging="360"/>
      </w:pPr>
    </w:lvl>
    <w:lvl w:ilvl="8" w:tplc="A44CA7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B7D57"/>
    <w:multiLevelType w:val="hybridMultilevel"/>
    <w:tmpl w:val="B2FE566A"/>
    <w:lvl w:ilvl="0" w:tplc="7C74F3C4">
      <w:start w:val="1"/>
      <w:numFmt w:val="decimal"/>
      <w:lvlText w:val="%1."/>
      <w:lvlJc w:val="left"/>
    </w:lvl>
    <w:lvl w:ilvl="1" w:tplc="3A7AD0B6">
      <w:start w:val="1"/>
      <w:numFmt w:val="lowerLetter"/>
      <w:lvlText w:val="%2."/>
      <w:lvlJc w:val="left"/>
      <w:pPr>
        <w:ind w:left="1440" w:hanging="360"/>
      </w:pPr>
    </w:lvl>
    <w:lvl w:ilvl="2" w:tplc="50CE667C">
      <w:start w:val="1"/>
      <w:numFmt w:val="lowerRoman"/>
      <w:lvlText w:val="%3."/>
      <w:lvlJc w:val="right"/>
      <w:pPr>
        <w:ind w:left="2160" w:hanging="180"/>
      </w:pPr>
    </w:lvl>
    <w:lvl w:ilvl="3" w:tplc="3912F25A">
      <w:start w:val="1"/>
      <w:numFmt w:val="decimal"/>
      <w:lvlText w:val="%4."/>
      <w:lvlJc w:val="left"/>
      <w:pPr>
        <w:ind w:left="2880" w:hanging="360"/>
      </w:pPr>
    </w:lvl>
    <w:lvl w:ilvl="4" w:tplc="016C0600">
      <w:start w:val="1"/>
      <w:numFmt w:val="lowerLetter"/>
      <w:lvlText w:val="%5."/>
      <w:lvlJc w:val="left"/>
      <w:pPr>
        <w:ind w:left="3600" w:hanging="360"/>
      </w:pPr>
    </w:lvl>
    <w:lvl w:ilvl="5" w:tplc="8286D7DC">
      <w:start w:val="1"/>
      <w:numFmt w:val="lowerRoman"/>
      <w:lvlText w:val="%6."/>
      <w:lvlJc w:val="right"/>
      <w:pPr>
        <w:ind w:left="4320" w:hanging="180"/>
      </w:pPr>
    </w:lvl>
    <w:lvl w:ilvl="6" w:tplc="B38201AA">
      <w:start w:val="1"/>
      <w:numFmt w:val="decimal"/>
      <w:lvlText w:val="%7."/>
      <w:lvlJc w:val="left"/>
      <w:pPr>
        <w:ind w:left="5040" w:hanging="360"/>
      </w:pPr>
    </w:lvl>
    <w:lvl w:ilvl="7" w:tplc="51B047D0">
      <w:start w:val="1"/>
      <w:numFmt w:val="lowerLetter"/>
      <w:lvlText w:val="%8."/>
      <w:lvlJc w:val="left"/>
      <w:pPr>
        <w:ind w:left="5760" w:hanging="360"/>
      </w:pPr>
    </w:lvl>
    <w:lvl w:ilvl="8" w:tplc="4D0AD4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77547"/>
    <w:multiLevelType w:val="hybridMultilevel"/>
    <w:tmpl w:val="D8A0EF24"/>
    <w:lvl w:ilvl="0" w:tplc="E41830D4">
      <w:start w:val="1"/>
      <w:numFmt w:val="decimal"/>
      <w:lvlText w:val="%1."/>
      <w:lvlJc w:val="left"/>
    </w:lvl>
    <w:lvl w:ilvl="1" w:tplc="7C18061E">
      <w:start w:val="1"/>
      <w:numFmt w:val="lowerLetter"/>
      <w:lvlText w:val="%2."/>
      <w:lvlJc w:val="left"/>
      <w:pPr>
        <w:ind w:left="1440" w:hanging="360"/>
      </w:pPr>
    </w:lvl>
    <w:lvl w:ilvl="2" w:tplc="FA16C758">
      <w:start w:val="1"/>
      <w:numFmt w:val="lowerRoman"/>
      <w:lvlText w:val="%3."/>
      <w:lvlJc w:val="right"/>
      <w:pPr>
        <w:ind w:left="2160" w:hanging="180"/>
      </w:pPr>
    </w:lvl>
    <w:lvl w:ilvl="3" w:tplc="33CC75E6">
      <w:start w:val="1"/>
      <w:numFmt w:val="decimal"/>
      <w:lvlText w:val="%4."/>
      <w:lvlJc w:val="left"/>
      <w:pPr>
        <w:ind w:left="2880" w:hanging="360"/>
      </w:pPr>
    </w:lvl>
    <w:lvl w:ilvl="4" w:tplc="74B0F626">
      <w:start w:val="1"/>
      <w:numFmt w:val="lowerLetter"/>
      <w:lvlText w:val="%5."/>
      <w:lvlJc w:val="left"/>
      <w:pPr>
        <w:ind w:left="3600" w:hanging="360"/>
      </w:pPr>
    </w:lvl>
    <w:lvl w:ilvl="5" w:tplc="B444137A">
      <w:start w:val="1"/>
      <w:numFmt w:val="lowerRoman"/>
      <w:lvlText w:val="%6."/>
      <w:lvlJc w:val="right"/>
      <w:pPr>
        <w:ind w:left="4320" w:hanging="180"/>
      </w:pPr>
    </w:lvl>
    <w:lvl w:ilvl="6" w:tplc="7DDA9F0C">
      <w:start w:val="1"/>
      <w:numFmt w:val="decimal"/>
      <w:lvlText w:val="%7."/>
      <w:lvlJc w:val="left"/>
      <w:pPr>
        <w:ind w:left="5040" w:hanging="360"/>
      </w:pPr>
    </w:lvl>
    <w:lvl w:ilvl="7" w:tplc="30661DF4">
      <w:start w:val="1"/>
      <w:numFmt w:val="lowerLetter"/>
      <w:lvlText w:val="%8."/>
      <w:lvlJc w:val="left"/>
      <w:pPr>
        <w:ind w:left="5760" w:hanging="360"/>
      </w:pPr>
    </w:lvl>
    <w:lvl w:ilvl="8" w:tplc="8A22D70A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76006">
    <w:abstractNumId w:val="2"/>
  </w:num>
  <w:num w:numId="2" w16cid:durableId="1739938452">
    <w:abstractNumId w:val="1"/>
  </w:num>
  <w:num w:numId="3" w16cid:durableId="179039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4A0F"/>
    <w:rsid w:val="00012563"/>
    <w:rsid w:val="000A63A7"/>
    <w:rsid w:val="00284677"/>
    <w:rsid w:val="00353341"/>
    <w:rsid w:val="003F6ED4"/>
    <w:rsid w:val="00483D8D"/>
    <w:rsid w:val="005019B7"/>
    <w:rsid w:val="005B277F"/>
    <w:rsid w:val="00620BB2"/>
    <w:rsid w:val="006372D7"/>
    <w:rsid w:val="00A0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B946"/>
  <w15:docId w15:val="{EA651DBF-4987-46CD-B844-1E9699A1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9877-953B-4EF4-9612-4CFCBF96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Uprd</cp:lastModifiedBy>
  <cp:revision>21</cp:revision>
  <cp:lastPrinted>2024-05-14T07:51:00Z</cp:lastPrinted>
  <dcterms:created xsi:type="dcterms:W3CDTF">2024-04-16T12:14:00Z</dcterms:created>
  <dcterms:modified xsi:type="dcterms:W3CDTF">2024-05-14T10:53:00Z</dcterms:modified>
  <dc:language>ru-RU</dc:language>
</cp:coreProperties>
</file>