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8F4C" w14:textId="39E5F261"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34350D9C" w14:textId="6C41F878" w:rsidR="00CF3BD9" w:rsidRPr="00B650B0" w:rsidRDefault="00E9068E" w:rsidP="003C1845">
      <w:pPr>
        <w:pStyle w:val="ae"/>
        <w:jc w:val="center"/>
        <w:rPr>
          <w:b/>
          <w:sz w:val="28"/>
          <w:szCs w:val="28"/>
        </w:rPr>
      </w:pPr>
      <w:r>
        <w:rPr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6A629A52" wp14:editId="64D5A63E">
            <wp:simplePos x="0" y="0"/>
            <wp:positionH relativeFrom="page">
              <wp:posOffset>3642360</wp:posOffset>
            </wp:positionH>
            <wp:positionV relativeFrom="page">
              <wp:posOffset>948055</wp:posOffset>
            </wp:positionV>
            <wp:extent cx="516890" cy="6216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E81">
        <w:rPr>
          <w:b/>
          <w:sz w:val="28"/>
          <w:szCs w:val="28"/>
        </w:rPr>
        <w:t>ЧЕРНЯНСКИЙ РАЙОН</w:t>
      </w:r>
    </w:p>
    <w:p w14:paraId="7257D995" w14:textId="3B740072" w:rsidR="0080718B" w:rsidRDefault="0080718B" w:rsidP="003C1845">
      <w:pPr>
        <w:pStyle w:val="ab"/>
        <w:rPr>
          <w:i w:val="0"/>
          <w:iCs/>
          <w:sz w:val="16"/>
          <w:szCs w:val="16"/>
        </w:rPr>
      </w:pPr>
    </w:p>
    <w:p w14:paraId="2F432703" w14:textId="22938503" w:rsidR="003C1845" w:rsidRPr="003C1845" w:rsidRDefault="003C1845" w:rsidP="003C1845">
      <w:pPr>
        <w:pStyle w:val="ac"/>
        <w:jc w:val="center"/>
        <w:rPr>
          <w:lang w:eastAsia="ar-SA"/>
        </w:rPr>
      </w:pPr>
    </w:p>
    <w:p w14:paraId="3E3C578F" w14:textId="77777777"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2BF7EF01" w14:textId="3B30AF18" w:rsidR="00CF3BD9" w:rsidRPr="0080490F" w:rsidRDefault="00781F99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6198BBF9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3B702BA7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59478A98" w14:textId="77777777"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89CDCC3" w14:textId="77777777"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CDDBC4" w14:textId="5D60C5B6"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781F99">
        <w:rPr>
          <w:rFonts w:ascii="Times New Roman" w:hAnsi="Times New Roman" w:cs="Times New Roman"/>
          <w:b/>
          <w:sz w:val="20"/>
          <w:szCs w:val="20"/>
        </w:rPr>
        <w:t>Ольшанка</w:t>
      </w:r>
    </w:p>
    <w:p w14:paraId="0874A727" w14:textId="77777777"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3D3870" w14:textId="722049DB" w:rsidR="00CF3BD9" w:rsidRPr="0080490F" w:rsidRDefault="00781F99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29</w:t>
      </w:r>
      <w:r w:rsidR="00511C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proofErr w:type="gramEnd"/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58/119</w:t>
      </w:r>
    </w:p>
    <w:p w14:paraId="0DAB2683" w14:textId="77777777"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9F132F2" w14:textId="77777777"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14:paraId="353C796E" w14:textId="122E0F07" w:rsidR="00581600" w:rsidRPr="0080490F" w:rsidRDefault="00781F9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6C0B5331" w14:textId="76FD1D14"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C12D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12D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8C12D0">
        <w:rPr>
          <w:rFonts w:ascii="Times New Roman" w:hAnsi="Times New Roman" w:cs="Times New Roman"/>
          <w:b/>
          <w:bCs/>
          <w:sz w:val="28"/>
          <w:szCs w:val="28"/>
        </w:rPr>
        <w:t>33/105</w:t>
      </w:r>
    </w:p>
    <w:p w14:paraId="09835DAA" w14:textId="77777777"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ACF4BD" w14:textId="77777777"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5B00D" w14:textId="77777777"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FE82C" w14:textId="64E982F4"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E38B6">
        <w:rPr>
          <w:rFonts w:ascii="Times New Roman" w:hAnsi="Times New Roman" w:cs="Times New Roman"/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8C12D0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8C12D0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466AA6CB" w14:textId="4F60E850" w:rsidR="00B17A6F" w:rsidRDefault="00511C41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1D9">
        <w:rPr>
          <w:rFonts w:ascii="Times New Roman" w:hAnsi="Times New Roman" w:cs="Times New Roman"/>
          <w:bCs/>
          <w:sz w:val="28"/>
          <w:szCs w:val="28"/>
        </w:rPr>
        <w:t xml:space="preserve">Внести в решение земского собрания </w:t>
      </w:r>
      <w:r w:rsidR="008C12D0">
        <w:rPr>
          <w:rFonts w:ascii="Times New Roman" w:hAnsi="Times New Roman" w:cs="Times New Roman"/>
          <w:bCs/>
          <w:sz w:val="28"/>
          <w:szCs w:val="28"/>
        </w:rPr>
        <w:t>Ольшанского</w:t>
      </w:r>
      <w:r w:rsidR="007371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8C12D0">
        <w:rPr>
          <w:rFonts w:ascii="Times New Roman" w:hAnsi="Times New Roman" w:cs="Times New Roman"/>
          <w:bCs/>
          <w:sz w:val="28"/>
          <w:szCs w:val="28"/>
        </w:rPr>
        <w:t>05</w:t>
      </w:r>
      <w:r w:rsidR="007371D9">
        <w:rPr>
          <w:rFonts w:ascii="Times New Roman" w:hAnsi="Times New Roman" w:cs="Times New Roman"/>
          <w:bCs/>
          <w:sz w:val="28"/>
          <w:szCs w:val="28"/>
        </w:rPr>
        <w:t>.</w:t>
      </w:r>
      <w:r w:rsidR="008C12D0">
        <w:rPr>
          <w:rFonts w:ascii="Times New Roman" w:hAnsi="Times New Roman" w:cs="Times New Roman"/>
          <w:bCs/>
          <w:sz w:val="28"/>
          <w:szCs w:val="28"/>
        </w:rPr>
        <w:t>11</w:t>
      </w:r>
      <w:r w:rsidR="007371D9"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8C12D0">
        <w:rPr>
          <w:rFonts w:ascii="Times New Roman" w:hAnsi="Times New Roman" w:cs="Times New Roman"/>
          <w:bCs/>
          <w:sz w:val="28"/>
          <w:szCs w:val="28"/>
        </w:rPr>
        <w:t>33/105</w:t>
      </w:r>
      <w:r w:rsidR="00583909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следующие изменения:</w:t>
      </w:r>
    </w:p>
    <w:p w14:paraId="048D862D" w14:textId="77777777" w:rsidR="00583909" w:rsidRDefault="00583909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Дополнить пункт 4 подпунктом 4 следующего содержания:</w:t>
      </w:r>
    </w:p>
    <w:p w14:paraId="44612A50" w14:textId="77777777" w:rsidR="00695F8F" w:rsidRDefault="00583909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="00695F8F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</w:t>
      </w:r>
      <w:proofErr w:type="gramStart"/>
      <w:r w:rsidR="00695F8F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F8F">
        <w:rPr>
          <w:rFonts w:ascii="Times New Roman" w:hAnsi="Times New Roman" w:cs="Times New Roman"/>
          <w:bCs/>
          <w:sz w:val="28"/>
          <w:szCs w:val="28"/>
        </w:rPr>
        <w:t>378.2</w:t>
      </w:r>
      <w:proofErr w:type="gramEnd"/>
      <w:r w:rsidR="00693AD7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F50534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устанавливается в размере 0 процентов при одновременном соблюдении следующих условий:</w:t>
      </w:r>
    </w:p>
    <w:p w14:paraId="5EA12138" w14:textId="77777777" w:rsidR="00F50534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14:paraId="6684393C" w14:textId="77777777" w:rsidR="00F50534" w:rsidRPr="00B17A6F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47).».</w:t>
      </w:r>
    </w:p>
    <w:p w14:paraId="79948F1B" w14:textId="77777777"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20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05A12">
        <w:rPr>
          <w:rFonts w:ascii="Times New Roman" w:hAnsi="Times New Roman" w:cs="Times New Roman"/>
          <w:sz w:val="28"/>
          <w:szCs w:val="28"/>
        </w:rPr>
        <w:t xml:space="preserve">вступает в силу не ранее чем по истечении одного месяца со дня его официального опубликования в газете </w:t>
      </w:r>
      <w:r w:rsidR="00205A1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205A12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="00205A12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14:paraId="5342F69E" w14:textId="1BEB0C62"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8C12D0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C12D0">
        <w:rPr>
          <w:rFonts w:ascii="Times New Roman" w:hAnsi="Times New Roman" w:cs="Times New Roman"/>
          <w:sz w:val="28"/>
          <w:szCs w:val="28"/>
        </w:rPr>
        <w:t>Ольшанского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>:</w:t>
      </w:r>
      <w:r w:rsidR="0079176C" w:rsidRPr="0079176C">
        <w:rPr>
          <w:rFonts w:ascii="Times New Roman" w:hAnsi="Times New Roman" w:cs="Times New Roman"/>
          <w:sz w:val="28"/>
          <w:szCs w:val="28"/>
        </w:rPr>
        <w:t xml:space="preserve"> </w:t>
      </w:r>
      <w:r w:rsidR="0079176C">
        <w:rPr>
          <w:rFonts w:ascii="Times New Roman" w:hAnsi="Times New Roman" w:cs="Times New Roman"/>
          <w:sz w:val="28"/>
          <w:szCs w:val="28"/>
        </w:rPr>
        <w:t>http://</w:t>
      </w:r>
      <w:hyperlink r:id="rId9" w:tooltip="http://russkohalanskoe.ru" w:history="1">
        <w:proofErr w:type="spellStart"/>
        <w:r w:rsidR="0079176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="0079176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shank</w:t>
        </w:r>
        <w:proofErr w:type="spellEnd"/>
        <w:r w:rsidR="0079176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="0079176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205A12">
        <w:rPr>
          <w:rFonts w:ascii="Times New Roman" w:hAnsi="Times New Roman" w:cs="Times New Roman"/>
          <w:sz w:val="28"/>
          <w:szCs w:val="28"/>
        </w:rPr>
        <w:t xml:space="preserve"> и в газете «</w:t>
      </w:r>
      <w:proofErr w:type="spellStart"/>
      <w:r w:rsidR="00205A12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="00205A1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AFBF652" w14:textId="77777777"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F258959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2E1D8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ECC05" w14:textId="0333C452"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79176C">
        <w:rPr>
          <w:rFonts w:ascii="Times New Roman" w:hAnsi="Times New Roman" w:cs="Times New Roman"/>
          <w:bCs w:val="0"/>
          <w:sz w:val="28"/>
          <w:szCs w:val="28"/>
        </w:rPr>
        <w:t>Ольшанского</w:t>
      </w:r>
    </w:p>
    <w:p w14:paraId="1695D0A2" w14:textId="35BD5A36"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176C">
        <w:rPr>
          <w:rFonts w:ascii="Times New Roman" w:hAnsi="Times New Roman" w:cs="Times New Roman"/>
          <w:b/>
          <w:bCs/>
          <w:sz w:val="28"/>
          <w:szCs w:val="28"/>
        </w:rPr>
        <w:t>Е.В. Пономарева</w:t>
      </w:r>
    </w:p>
    <w:sectPr w:rsidR="00C81060" w:rsidRPr="0080490F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C244" w14:textId="77777777" w:rsidR="005801BF" w:rsidRDefault="005801BF" w:rsidP="00A54BA7">
      <w:pPr>
        <w:spacing w:after="0" w:line="240" w:lineRule="auto"/>
      </w:pPr>
      <w:r>
        <w:separator/>
      </w:r>
    </w:p>
  </w:endnote>
  <w:endnote w:type="continuationSeparator" w:id="0">
    <w:p w14:paraId="5A89971F" w14:textId="77777777" w:rsidR="005801BF" w:rsidRDefault="005801BF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057B" w14:textId="77777777" w:rsidR="005801BF" w:rsidRDefault="005801BF" w:rsidP="00A54BA7">
      <w:pPr>
        <w:spacing w:after="0" w:line="240" w:lineRule="auto"/>
      </w:pPr>
      <w:r>
        <w:separator/>
      </w:r>
    </w:p>
  </w:footnote>
  <w:footnote w:type="continuationSeparator" w:id="0">
    <w:p w14:paraId="7A9ED304" w14:textId="77777777" w:rsidR="005801BF" w:rsidRDefault="005801BF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042A3A" w14:textId="77777777" w:rsidR="00695F8F" w:rsidRPr="00A54BA7" w:rsidRDefault="00695F8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05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D4B1DD" w14:textId="77777777" w:rsidR="00695F8F" w:rsidRDefault="00695F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1554020">
    <w:abstractNumId w:val="4"/>
  </w:num>
  <w:num w:numId="2" w16cid:durableId="1495223654">
    <w:abstractNumId w:val="1"/>
  </w:num>
  <w:num w:numId="3" w16cid:durableId="1761558094">
    <w:abstractNumId w:val="3"/>
  </w:num>
  <w:num w:numId="4" w16cid:durableId="746003742">
    <w:abstractNumId w:val="0"/>
  </w:num>
  <w:num w:numId="5" w16cid:durableId="162838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5A12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489C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01BF"/>
    <w:rsid w:val="00581501"/>
    <w:rsid w:val="00581600"/>
    <w:rsid w:val="005823A5"/>
    <w:rsid w:val="00583825"/>
    <w:rsid w:val="00583909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3AD7"/>
    <w:rsid w:val="00694DF3"/>
    <w:rsid w:val="00695BD8"/>
    <w:rsid w:val="00695F8F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E38B6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1D9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1F99"/>
    <w:rsid w:val="0078410D"/>
    <w:rsid w:val="0078461F"/>
    <w:rsid w:val="007853AA"/>
    <w:rsid w:val="00785F33"/>
    <w:rsid w:val="007877BC"/>
    <w:rsid w:val="0079176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2346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2D0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CF7B5B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46F55"/>
    <w:rsid w:val="00E521C4"/>
    <w:rsid w:val="00E54B30"/>
    <w:rsid w:val="00E60846"/>
    <w:rsid w:val="00E71E0B"/>
    <w:rsid w:val="00E77DB6"/>
    <w:rsid w:val="00E8189C"/>
    <w:rsid w:val="00E823CA"/>
    <w:rsid w:val="00E9068E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34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B1FE"/>
  <w15:docId w15:val="{C4DCC7D8-802A-44F4-86E0-995C9682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56A9-9421-4999-B9B3-BDCA81E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8</cp:revision>
  <cp:lastPrinted>2022-01-21T09:05:00Z</cp:lastPrinted>
  <dcterms:created xsi:type="dcterms:W3CDTF">2022-06-28T11:53:00Z</dcterms:created>
  <dcterms:modified xsi:type="dcterms:W3CDTF">2022-08-11T12:02:00Z</dcterms:modified>
</cp:coreProperties>
</file>