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FC27FD" w:rsidRPr="007A1CD3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164F19">
        <w:rPr>
          <w:color w:val="FF0000"/>
          <w:sz w:val="28"/>
          <w:szCs w:val="28"/>
        </w:rPr>
        <w:t>19.09.2022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C668C0">
        <w:rPr>
          <w:color w:val="000000"/>
          <w:sz w:val="26"/>
          <w:szCs w:val="26"/>
        </w:rPr>
        <w:t>31:08:0703002:87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C668C0">
        <w:rPr>
          <w:color w:val="333333"/>
          <w:sz w:val="28"/>
          <w:szCs w:val="28"/>
        </w:rPr>
        <w:t>с</w:t>
      </w:r>
      <w:proofErr w:type="gramStart"/>
      <w:r w:rsidR="00C668C0">
        <w:rPr>
          <w:color w:val="333333"/>
          <w:sz w:val="28"/>
          <w:szCs w:val="28"/>
        </w:rPr>
        <w:t>.З</w:t>
      </w:r>
      <w:proofErr w:type="gramEnd"/>
      <w:r w:rsidR="00C668C0">
        <w:rPr>
          <w:color w:val="333333"/>
          <w:sz w:val="28"/>
          <w:szCs w:val="28"/>
        </w:rPr>
        <w:t>ахарово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C668C0">
        <w:rPr>
          <w:color w:val="333333"/>
          <w:sz w:val="28"/>
          <w:szCs w:val="28"/>
        </w:rPr>
        <w:t>2</w:t>
      </w:r>
      <w:r w:rsidR="00913BEA">
        <w:rPr>
          <w:color w:val="333333"/>
          <w:sz w:val="28"/>
          <w:szCs w:val="28"/>
        </w:rPr>
        <w:t>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615739">
        <w:rPr>
          <w:color w:val="333333"/>
          <w:sz w:val="28"/>
          <w:szCs w:val="28"/>
        </w:rPr>
        <w:t>пожизненно наследуемого владения</w:t>
      </w:r>
      <w:r w:rsidRPr="00FC27FD">
        <w:rPr>
          <w:color w:val="333333"/>
          <w:sz w:val="28"/>
          <w:szCs w:val="28"/>
        </w:rPr>
        <w:t>, выявлен</w:t>
      </w:r>
      <w:r w:rsidR="00AA3FF5">
        <w:rPr>
          <w:color w:val="333333"/>
          <w:sz w:val="28"/>
          <w:szCs w:val="28"/>
        </w:rPr>
        <w:t>а</w:t>
      </w:r>
      <w:r w:rsidRPr="00FC27FD">
        <w:rPr>
          <w:color w:val="333333"/>
          <w:sz w:val="28"/>
          <w:szCs w:val="28"/>
        </w:rPr>
        <w:t xml:space="preserve"> </w:t>
      </w:r>
      <w:r w:rsidR="00C668C0" w:rsidRPr="00C668C0">
        <w:rPr>
          <w:sz w:val="28"/>
          <w:szCs w:val="28"/>
        </w:rPr>
        <w:t>Хороших Лидия Петровна</w:t>
      </w:r>
      <w:r w:rsidRPr="00C668C0">
        <w:rPr>
          <w:sz w:val="28"/>
          <w:szCs w:val="28"/>
        </w:rPr>
        <w:t>.</w:t>
      </w:r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64F19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47896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668C0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5CA4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cp:lastPrinted>2022-08-24T08:38:00Z</cp:lastPrinted>
  <dcterms:created xsi:type="dcterms:W3CDTF">2022-03-16T08:42:00Z</dcterms:created>
  <dcterms:modified xsi:type="dcterms:W3CDTF">2022-09-28T06:45:00Z</dcterms:modified>
</cp:coreProperties>
</file>