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Сведения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 отношении объектов недвижимого имущества, находящихся в собственности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Ольшанского сельского поселения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муниципального района «Чернянский район» Белгородской области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состоянию на 01.01.2023 г.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Style w:val="a4"/>
        <w:tblW w:w="14731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0"/>
        <w:gridCol w:w="2834"/>
        <w:gridCol w:w="3544"/>
        <w:gridCol w:w="1984"/>
        <w:gridCol w:w="1082"/>
        <w:gridCol w:w="1493"/>
        <w:gridCol w:w="1413"/>
        <w:gridCol w:w="819"/>
      </w:tblGrid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Реестровый номер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Вид объекта*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Адрес (местоположение)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Кадастровый номер (при наличии)</w:t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Площадь,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кв. м.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Вид права**, (оперативное управление, хозяйственное ведение, казна)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Вид обременения***</w:t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Включение в перечень для МСП****</w:t>
            </w:r>
          </w:p>
        </w:tc>
      </w:tr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516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Ольшанское сельское поселение</w:t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1-2-ОП-00001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Здание администрации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с.Ольшанка, ул. Центральная, 198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31:08:0702001:161</w:t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316,1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казна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1-2-ОП-00002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Часть здания библиотеки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С.Захарово, ул.Покровская, 14/1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31:08:0706001:211</w:t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64,8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казна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1-2-ОП-00003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Здание детского сада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с.Ольшанка, ул.Центральная, 210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31:08:0702001:211</w:t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204,2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казна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1-2-ОП-00004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Нежилое здание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с.Ольшанка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31:08:0702001:17</w:t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17,5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казна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1-2-ОП-00005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Памятник воинской славы "Братская могила 9 советских воинов"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с.Ольшанка, ул.Центральная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31:08:0702003:116</w:t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6,3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казна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1-2-ОП-00006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Гараж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с.Ольшанка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31:08:0702001:239</w:t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251,6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казна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headerReference w:type="default" r:id="rId2"/>
      <w:type w:val="nextPage"/>
      <w:pgSz w:orient="landscape" w:w="16838" w:h="11906"/>
      <w:pgMar w:left="284" w:right="284" w:gutter="0" w:header="709" w:top="766" w:footer="0" w:bottom="45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15686278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79ec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7c1a16"/>
    <w:rPr/>
  </w:style>
  <w:style w:type="character" w:styleId="Style15" w:customStyle="1">
    <w:name w:val="Нижний колонтитул Знак"/>
    <w:basedOn w:val="DefaultParagraphFont"/>
    <w:uiPriority w:val="99"/>
    <w:qFormat/>
    <w:rsid w:val="007c1a1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35251"/>
    <w:pPr>
      <w:spacing w:before="0" w:after="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c1a1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5"/>
    <w:uiPriority w:val="99"/>
    <w:unhideWhenUsed/>
    <w:rsid w:val="007c1a16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1352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42E4-073B-4105-9D36-85106AD0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Application>LibreOffice/7.3.6.2$Linux_X86_64 LibreOffice_project/30$Build-2</Application>
  <AppVersion>15.0000</AppVersion>
  <Pages>1</Pages>
  <Words>123</Words>
  <Characters>918</Characters>
  <CharactersWithSpaces>982</CharactersWithSpaces>
  <Paragraphs>64</Paragraphs>
  <Company>Департамент имущественных и земельных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2018-07-11T07:48:00Z</dcterms:created>
  <dc:creator>Подусенко Юлия Михайловна</dc:creator>
  <dc:description/>
  <dc:language>ru-RU</dc:language>
  <cp:lastModifiedBy>Админ</cp:lastModifiedBy>
  <cp:lastPrinted>2020-05-12T11:56:00Z</cp:lastPrinted>
  <dcterms:modified xsi:type="dcterms:W3CDTF">2023-07-18T06:42:00Z</dcterms:modified>
  <cp:revision>398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